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365B0" w14:textId="4944CB81" w:rsidR="00D66F6A" w:rsidRDefault="005C4009" w:rsidP="00216FAF">
      <w:pPr>
        <w:rPr>
          <w:lang w:bidi="fa-IR"/>
        </w:rPr>
      </w:pPr>
      <w:bookmarkStart w:id="0" w:name="_Hlk218693992"/>
      <w:bookmarkStart w:id="1" w:name="_Hlk148971807"/>
      <w:r>
        <w:rPr>
          <w:lang w:bidi="fa-IR"/>
        </w:rPr>
        <w:t>E</w:t>
      </w:r>
      <w:r w:rsidR="00152864">
        <w:rPr>
          <w:lang w:bidi="fa-IR"/>
        </w:rPr>
        <w:t>ffectiveness</w:t>
      </w:r>
      <w:r>
        <w:rPr>
          <w:lang w:bidi="fa-IR"/>
        </w:rPr>
        <w:t xml:space="preserve"> prediction</w:t>
      </w:r>
      <w:r w:rsidR="00152864">
        <w:rPr>
          <w:lang w:bidi="fa-IR"/>
        </w:rPr>
        <w:t xml:space="preserve"> of</w:t>
      </w:r>
      <w:r w:rsidR="00C53EF9" w:rsidRPr="00C53EF9">
        <w:t xml:space="preserve"> restoration</w:t>
      </w:r>
      <w:r w:rsidR="00152864">
        <w:rPr>
          <w:lang w:bidi="fa-IR"/>
        </w:rPr>
        <w:t xml:space="preserve"> and </w:t>
      </w:r>
      <w:r w:rsidR="00C53EF9">
        <w:rPr>
          <w:lang w:bidi="fa-IR"/>
        </w:rPr>
        <w:t>balancing</w:t>
      </w:r>
      <w:r w:rsidR="00C53EF9" w:rsidRPr="00C53EF9">
        <w:t xml:space="preserve"> </w:t>
      </w:r>
      <w:r w:rsidR="00152864">
        <w:rPr>
          <w:lang w:bidi="fa-IR"/>
        </w:rPr>
        <w:t>p</w:t>
      </w:r>
      <w:r w:rsidR="002A13AC">
        <w:rPr>
          <w:lang w:bidi="fa-IR"/>
        </w:rPr>
        <w:t>lan</w:t>
      </w:r>
      <w:r w:rsidR="00152864">
        <w:rPr>
          <w:lang w:bidi="fa-IR"/>
        </w:rPr>
        <w:t xml:space="preserve"> on </w:t>
      </w:r>
      <w:proofErr w:type="spellStart"/>
      <w:r w:rsidR="00152864">
        <w:rPr>
          <w:lang w:bidi="fa-IR"/>
        </w:rPr>
        <w:t>Gotvand</w:t>
      </w:r>
      <w:proofErr w:type="spellEnd"/>
      <w:r w:rsidR="00152864">
        <w:rPr>
          <w:lang w:bidi="fa-IR"/>
        </w:rPr>
        <w:t xml:space="preserve"> aquifer</w:t>
      </w:r>
      <w:r w:rsidR="00150B03">
        <w:rPr>
          <w:lang w:bidi="fa-IR"/>
        </w:rPr>
        <w:t xml:space="preserve"> usin</w:t>
      </w:r>
      <w:r>
        <w:rPr>
          <w:lang w:bidi="fa-IR"/>
        </w:rPr>
        <w:t xml:space="preserve">g </w:t>
      </w:r>
      <w:r w:rsidR="00150B03">
        <w:rPr>
          <w:lang w:bidi="fa-IR"/>
        </w:rPr>
        <w:t>MODFLOW</w:t>
      </w:r>
    </w:p>
    <w:bookmarkEnd w:id="0"/>
    <w:p w14:paraId="107C5FA6" w14:textId="77777777" w:rsidR="005A0FF6" w:rsidRPr="00152864" w:rsidRDefault="005A0FF6" w:rsidP="00216FAF">
      <w:pPr>
        <w:rPr>
          <w:rFonts w:asciiTheme="minorHAnsi" w:hAnsiTheme="minorHAnsi"/>
          <w:lang w:bidi="fa-IR"/>
        </w:rPr>
      </w:pPr>
    </w:p>
    <w:p w14:paraId="2B46DF73" w14:textId="0B14B31B" w:rsidR="00D66F6A" w:rsidRPr="00E745F2" w:rsidRDefault="001B6AB0" w:rsidP="00216FAF">
      <w:pPr>
        <w:pStyle w:val="a"/>
        <w:rPr>
          <w:szCs w:val="16"/>
          <w:vertAlign w:val="superscript"/>
          <w:rtl/>
        </w:rPr>
      </w:pPr>
      <w:r>
        <w:t>Saeed Pahlevani</w:t>
      </w:r>
      <w:r w:rsidR="00E745F2">
        <w:t>z</w:t>
      </w:r>
      <w:r>
        <w:t>ade</w:t>
      </w:r>
      <w:r w:rsidR="001A25E4" w:rsidRPr="00D47EA2">
        <w:rPr>
          <w:vertAlign w:val="superscript"/>
        </w:rPr>
        <w:t>1</w:t>
      </w:r>
      <w:r w:rsidR="00E745F2" w:rsidRPr="00AE78A1">
        <w:t>*</w:t>
      </w:r>
      <w:r w:rsidR="00145B63" w:rsidRPr="00AE78A1">
        <w:t xml:space="preserve">, </w:t>
      </w:r>
      <w:proofErr w:type="spellStart"/>
      <w:r w:rsidR="00E745F2">
        <w:t>Nsrollah</w:t>
      </w:r>
      <w:proofErr w:type="spellEnd"/>
      <w:r w:rsidR="00E745F2">
        <w:t xml:space="preserve"> Kalantari</w:t>
      </w:r>
      <w:r w:rsidR="001A25E4" w:rsidRPr="00D47EA2">
        <w:rPr>
          <w:vertAlign w:val="superscript"/>
        </w:rPr>
        <w:t>2</w:t>
      </w:r>
      <w:proofErr w:type="gramStart"/>
      <w:r w:rsidR="00145B63" w:rsidRPr="00AE78A1">
        <w:t xml:space="preserve">, </w:t>
      </w:r>
      <w:r w:rsidR="00AB73CA" w:rsidRPr="00AE78A1">
        <w:t>,</w:t>
      </w:r>
      <w:proofErr w:type="gramEnd"/>
      <w:r w:rsidR="00AB73CA">
        <w:t xml:space="preserve"> Soroor Mazrae Asl</w:t>
      </w:r>
      <w:r w:rsidR="00AB73CA" w:rsidRPr="00D47EA2">
        <w:rPr>
          <w:vertAlign w:val="superscript"/>
        </w:rPr>
        <w:t xml:space="preserve"> </w:t>
      </w:r>
      <w:r w:rsidR="001A25E4" w:rsidRPr="00D47EA2">
        <w:rPr>
          <w:vertAlign w:val="superscript"/>
        </w:rPr>
        <w:t>3</w:t>
      </w:r>
      <w:r w:rsidR="00AB73CA" w:rsidRPr="00AE78A1">
        <w:t xml:space="preserve">, </w:t>
      </w:r>
      <w:r w:rsidR="00AB73CA">
        <w:t>Hassan Daneshian</w:t>
      </w:r>
      <w:r w:rsidR="00AB73CA">
        <w:rPr>
          <w:vertAlign w:val="superscript"/>
        </w:rPr>
        <w:t xml:space="preserve"> </w:t>
      </w:r>
      <w:r w:rsidR="00E745F2">
        <w:rPr>
          <w:vertAlign w:val="superscript"/>
        </w:rPr>
        <w:t>4</w:t>
      </w:r>
    </w:p>
    <w:p w14:paraId="69C71110" w14:textId="16F76952" w:rsidR="001A25E4" w:rsidRPr="00333C34" w:rsidRDefault="001A25E4" w:rsidP="00BC4315">
      <w:pPr>
        <w:pStyle w:val="a0"/>
        <w:rPr>
          <w:rtl/>
        </w:rPr>
      </w:pPr>
      <w:r w:rsidRPr="00333C34">
        <w:t>1.</w:t>
      </w:r>
      <w:r w:rsidR="00405395">
        <w:t>PhD student</w:t>
      </w:r>
      <w:r w:rsidRPr="00333C34">
        <w:t xml:space="preserve">, Department of </w:t>
      </w:r>
      <w:r w:rsidR="00405395">
        <w:t>geology</w:t>
      </w:r>
      <w:r w:rsidRPr="00333C34">
        <w:t>, Faculty</w:t>
      </w:r>
      <w:r w:rsidR="00B05127">
        <w:t xml:space="preserve"> of</w:t>
      </w:r>
      <w:r w:rsidRPr="00333C34">
        <w:t xml:space="preserve"> </w:t>
      </w:r>
      <w:r w:rsidR="00405395">
        <w:t>earth science</w:t>
      </w:r>
      <w:r w:rsidRPr="00333C34">
        <w:t>, University o</w:t>
      </w:r>
      <w:r w:rsidR="00405395">
        <w:t xml:space="preserve">f </w:t>
      </w:r>
      <w:proofErr w:type="spellStart"/>
      <w:r w:rsidR="00405395">
        <w:t>Shahidchamran</w:t>
      </w:r>
      <w:proofErr w:type="spellEnd"/>
      <w:r w:rsidR="00405395">
        <w:t xml:space="preserve"> university</w:t>
      </w:r>
      <w:r w:rsidR="00B05127">
        <w:t xml:space="preserve"> of Ahvaz</w:t>
      </w:r>
      <w:r w:rsidRPr="00333C34">
        <w:t xml:space="preserve">, </w:t>
      </w:r>
      <w:r w:rsidR="00405395">
        <w:t>Ahvaz</w:t>
      </w:r>
      <w:r w:rsidRPr="00333C34">
        <w:t xml:space="preserve">, </w:t>
      </w:r>
      <w:r w:rsidR="00405395">
        <w:t>Iran</w:t>
      </w:r>
    </w:p>
    <w:p w14:paraId="419197EF" w14:textId="02B2A342" w:rsidR="001A25E4" w:rsidRDefault="00F8735E" w:rsidP="00BC4315">
      <w:pPr>
        <w:pStyle w:val="a0"/>
        <w:rPr>
          <w:rtl/>
        </w:rPr>
      </w:pPr>
      <w:r w:rsidRPr="00333C34">
        <w:t>2</w:t>
      </w:r>
      <w:r w:rsidR="001A25E4" w:rsidRPr="00333C34">
        <w:t xml:space="preserve">. </w:t>
      </w:r>
      <w:r w:rsidR="00405395">
        <w:t>Professor of Hydrogeology</w:t>
      </w:r>
      <w:r w:rsidR="00405395" w:rsidRPr="00333C34">
        <w:t xml:space="preserve">, Department of </w:t>
      </w:r>
      <w:r w:rsidR="00405395">
        <w:t>geology</w:t>
      </w:r>
      <w:r w:rsidR="00405395" w:rsidRPr="00333C34">
        <w:t xml:space="preserve">, Faculty </w:t>
      </w:r>
      <w:r w:rsidR="00B05127">
        <w:t xml:space="preserve">of </w:t>
      </w:r>
      <w:r w:rsidR="00405395">
        <w:t>earth science</w:t>
      </w:r>
      <w:r w:rsidR="00405395" w:rsidRPr="00333C34">
        <w:t>, University o</w:t>
      </w:r>
      <w:r w:rsidR="00405395">
        <w:t xml:space="preserve">f </w:t>
      </w:r>
      <w:proofErr w:type="spellStart"/>
      <w:r w:rsidR="00405395">
        <w:t>Shahidchamran</w:t>
      </w:r>
      <w:proofErr w:type="spellEnd"/>
      <w:r w:rsidR="00405395">
        <w:t xml:space="preserve"> university</w:t>
      </w:r>
      <w:r w:rsidR="00B05127">
        <w:t xml:space="preserve"> of Ahvaz</w:t>
      </w:r>
      <w:r w:rsidR="00405395" w:rsidRPr="00333C34">
        <w:t xml:space="preserve">, </w:t>
      </w:r>
      <w:r w:rsidR="00405395">
        <w:t>Ahvaz</w:t>
      </w:r>
      <w:r w:rsidR="00405395" w:rsidRPr="00333C34">
        <w:t xml:space="preserve">, </w:t>
      </w:r>
      <w:r w:rsidR="00405395">
        <w:t>Iran</w:t>
      </w:r>
    </w:p>
    <w:p w14:paraId="4271F671" w14:textId="31CF944E" w:rsidR="00587392" w:rsidRDefault="00587392" w:rsidP="00587392">
      <w:pPr>
        <w:pStyle w:val="a0"/>
        <w:rPr>
          <w:rtl/>
        </w:rPr>
      </w:pPr>
      <w:r>
        <w:t>3.PhD student</w:t>
      </w:r>
      <w:r w:rsidRPr="00333C34">
        <w:t xml:space="preserve">, Department of </w:t>
      </w:r>
      <w:r>
        <w:t>geology</w:t>
      </w:r>
      <w:r w:rsidRPr="00333C34">
        <w:t>, Faculty</w:t>
      </w:r>
      <w:r>
        <w:t xml:space="preserve"> of</w:t>
      </w:r>
      <w:r w:rsidRPr="00333C34">
        <w:t xml:space="preserve"> </w:t>
      </w:r>
      <w:r>
        <w:t>earth science</w:t>
      </w:r>
      <w:r w:rsidRPr="00333C34">
        <w:t>, University o</w:t>
      </w:r>
      <w:r>
        <w:t xml:space="preserve">f </w:t>
      </w:r>
      <w:proofErr w:type="spellStart"/>
      <w:r>
        <w:t>Shahidchamran</w:t>
      </w:r>
      <w:proofErr w:type="spellEnd"/>
      <w:r>
        <w:t xml:space="preserve"> university of Ahvaz</w:t>
      </w:r>
      <w:r w:rsidRPr="00333C34">
        <w:t xml:space="preserve">, </w:t>
      </w:r>
      <w:r>
        <w:t>Ahvaz</w:t>
      </w:r>
      <w:r w:rsidRPr="00333C34">
        <w:t xml:space="preserve">, </w:t>
      </w:r>
      <w:r>
        <w:t>Iran</w:t>
      </w:r>
    </w:p>
    <w:p w14:paraId="41B60E17" w14:textId="4708432D" w:rsidR="00587392" w:rsidRDefault="00587392" w:rsidP="00587392">
      <w:pPr>
        <w:pStyle w:val="a0"/>
      </w:pPr>
      <w:r>
        <w:t>4.</w:t>
      </w:r>
      <w:r w:rsidR="00405395">
        <w:t>PhD</w:t>
      </w:r>
      <w:r w:rsidR="00405395" w:rsidRPr="00333C34">
        <w:t xml:space="preserve">, Department of </w:t>
      </w:r>
      <w:r w:rsidR="00405395">
        <w:t>geology</w:t>
      </w:r>
      <w:r w:rsidR="00405395" w:rsidRPr="00333C34">
        <w:t>, Faculty</w:t>
      </w:r>
      <w:r w:rsidR="00B05127">
        <w:t xml:space="preserve"> of</w:t>
      </w:r>
      <w:r w:rsidR="00405395" w:rsidRPr="00333C34">
        <w:t xml:space="preserve"> </w:t>
      </w:r>
      <w:r w:rsidR="00405395">
        <w:t>earth science</w:t>
      </w:r>
      <w:r w:rsidR="00405395" w:rsidRPr="00333C34">
        <w:t>, University o</w:t>
      </w:r>
      <w:r w:rsidR="00405395">
        <w:t xml:space="preserve">f </w:t>
      </w:r>
      <w:proofErr w:type="spellStart"/>
      <w:r w:rsidR="00405395">
        <w:t>Shahidchamran</w:t>
      </w:r>
      <w:proofErr w:type="spellEnd"/>
      <w:r w:rsidR="00405395">
        <w:t xml:space="preserve"> university</w:t>
      </w:r>
      <w:r w:rsidR="00B05127">
        <w:t xml:space="preserve"> of Ahvaz</w:t>
      </w:r>
      <w:r w:rsidR="00405395" w:rsidRPr="00333C34">
        <w:t xml:space="preserve">, </w:t>
      </w:r>
      <w:r w:rsidR="00405395">
        <w:t>Ahvaz</w:t>
      </w:r>
      <w:r w:rsidR="00405395" w:rsidRPr="00333C34">
        <w:t xml:space="preserve">, </w:t>
      </w:r>
      <w:r w:rsidR="00405395">
        <w:t>Iran</w:t>
      </w:r>
    </w:p>
    <w:p w14:paraId="364FB651" w14:textId="77777777" w:rsidR="00333C34" w:rsidRPr="00333C34" w:rsidRDefault="00333C34" w:rsidP="00333C34">
      <w:pPr>
        <w:bidi/>
        <w:spacing w:after="0" w:line="276" w:lineRule="auto"/>
        <w:jc w:val="right"/>
        <w:rPr>
          <w:rFonts w:ascii="Times New Roman" w:eastAsia="Calibri" w:hAnsi="Times New Roman" w:cs="Times New Roman"/>
          <w:sz w:val="16"/>
          <w:szCs w:val="16"/>
          <w:lang w:bidi="fa-IR"/>
        </w:rPr>
      </w:pPr>
    </w:p>
    <w:bookmarkEnd w:id="1"/>
    <w:p w14:paraId="1D4542E4" w14:textId="1E4C97FD" w:rsidR="00F8735E" w:rsidRPr="00333C34" w:rsidRDefault="00F8735E" w:rsidP="00C17706">
      <w:pPr>
        <w:pStyle w:val="a0"/>
        <w:bidi w:val="0"/>
      </w:pPr>
      <w:r w:rsidRPr="00333C34">
        <w:t>*</w:t>
      </w:r>
      <w:r w:rsidR="008E0FE1" w:rsidRPr="008E0FE1">
        <w:t>spahlevanizade@gmail.com</w:t>
      </w:r>
    </w:p>
    <w:p w14:paraId="3DD4E1A3" w14:textId="154038AC" w:rsidR="00145B63" w:rsidRDefault="00145B63" w:rsidP="004C2F0B">
      <w:pPr>
        <w:pStyle w:val="a1"/>
        <w:rPr>
          <w:rtl/>
          <w:lang w:val="tr-TR"/>
        </w:rPr>
      </w:pPr>
      <w:bookmarkStart w:id="2" w:name="_Hlk218694008"/>
      <w:r w:rsidRPr="004C2F0B">
        <w:rPr>
          <w:lang w:val="tr-TR"/>
        </w:rPr>
        <w:t>Abstract</w:t>
      </w:r>
    </w:p>
    <w:p w14:paraId="3D5ABC4C" w14:textId="7F5FBABE" w:rsidR="00326E8A" w:rsidRPr="00F61090" w:rsidRDefault="00C5485E" w:rsidP="00F61090">
      <w:pPr>
        <w:pStyle w:val="a1"/>
        <w:rPr>
          <w:rFonts w:ascii="Times New Roman" w:hAnsi="Times New Roman" w:cs="Times New Roman"/>
          <w:b w:val="0"/>
          <w:bCs w:val="0"/>
          <w:sz w:val="20"/>
          <w:szCs w:val="20"/>
          <w:rtl/>
          <w:lang w:val="tr-TR"/>
        </w:rPr>
      </w:pPr>
      <w:r w:rsidRPr="00802A65">
        <w:rPr>
          <w:rFonts w:ascii="Times New Roman" w:hAnsi="Times New Roman" w:cs="Times New Roman"/>
          <w:b w:val="0"/>
          <w:bCs w:val="0"/>
          <w:sz w:val="20"/>
          <w:szCs w:val="20"/>
          <w:highlight w:val="magenta"/>
        </w:rPr>
        <w:t xml:space="preserve">Groundwater is one of the key sources of water supply for various uses in Khuzestan Province. In recent years, especially in the agricultural areas of the </w:t>
      </w:r>
      <w:proofErr w:type="spellStart"/>
      <w:r w:rsidRPr="00802A65">
        <w:rPr>
          <w:rFonts w:ascii="Times New Roman" w:hAnsi="Times New Roman" w:cs="Times New Roman"/>
          <w:b w:val="0"/>
          <w:bCs w:val="0"/>
          <w:sz w:val="20"/>
          <w:szCs w:val="20"/>
          <w:highlight w:val="magenta"/>
        </w:rPr>
        <w:t>Gotvand</w:t>
      </w:r>
      <w:proofErr w:type="spellEnd"/>
      <w:r w:rsidRPr="00802A65">
        <w:rPr>
          <w:rFonts w:ascii="Times New Roman" w:hAnsi="Times New Roman" w:cs="Times New Roman"/>
          <w:b w:val="0"/>
          <w:bCs w:val="0"/>
          <w:sz w:val="20"/>
          <w:szCs w:val="20"/>
          <w:highlight w:val="magenta"/>
        </w:rPr>
        <w:t xml:space="preserve"> Plain, it has undergone significant quantitative and qualitative changes. The aim of this study is to predict the effectiveness of the restoration and balancing plan projects</w:t>
      </w:r>
      <w:r w:rsidR="00971395" w:rsidRPr="00802A65">
        <w:rPr>
          <w:rFonts w:ascii="Times New Roman" w:hAnsi="Times New Roman" w:cs="Times New Roman" w:hint="cs"/>
          <w:b w:val="0"/>
          <w:bCs w:val="0"/>
          <w:sz w:val="20"/>
          <w:szCs w:val="20"/>
          <w:highlight w:val="magenta"/>
          <w:rtl/>
        </w:rPr>
        <w:t xml:space="preserve"> </w:t>
      </w:r>
      <w:r w:rsidR="005C239A" w:rsidRPr="00802A65">
        <w:rPr>
          <w:rFonts w:ascii="Times New Roman" w:hAnsi="Times New Roman" w:cs="Times New Roman"/>
          <w:b w:val="0"/>
          <w:bCs w:val="0"/>
          <w:sz w:val="20"/>
          <w:szCs w:val="20"/>
          <w:highlight w:val="magenta"/>
        </w:rPr>
        <w:t>(has started since 2008)</w:t>
      </w:r>
      <w:r w:rsidRPr="00802A65">
        <w:rPr>
          <w:rFonts w:ascii="Times New Roman" w:hAnsi="Times New Roman" w:cs="Times New Roman"/>
          <w:b w:val="0"/>
          <w:bCs w:val="0"/>
          <w:sz w:val="20"/>
          <w:szCs w:val="20"/>
          <w:highlight w:val="magenta"/>
        </w:rPr>
        <w:t xml:space="preserve"> on the groundwater</w:t>
      </w:r>
      <w:r w:rsidRPr="00802A65">
        <w:rPr>
          <w:rFonts w:ascii="Times New Roman" w:hAnsi="Times New Roman" w:cs="Times New Roman"/>
          <w:b w:val="0"/>
          <w:bCs w:val="0"/>
          <w:sz w:val="20"/>
          <w:szCs w:val="20"/>
          <w:highlight w:val="magenta"/>
        </w:rPr>
        <w:noBreakHyphen/>
        <w:t xml:space="preserve">level balance of the </w:t>
      </w:r>
      <w:proofErr w:type="spellStart"/>
      <w:r w:rsidRPr="00802A65">
        <w:rPr>
          <w:rFonts w:ascii="Times New Roman" w:hAnsi="Times New Roman" w:cs="Times New Roman"/>
          <w:b w:val="0"/>
          <w:bCs w:val="0"/>
          <w:sz w:val="20"/>
          <w:szCs w:val="20"/>
          <w:highlight w:val="magenta"/>
        </w:rPr>
        <w:t>Gotvand</w:t>
      </w:r>
      <w:proofErr w:type="spellEnd"/>
      <w:r w:rsidRPr="00802A65">
        <w:rPr>
          <w:rFonts w:ascii="Times New Roman" w:hAnsi="Times New Roman" w:cs="Times New Roman"/>
          <w:b w:val="0"/>
          <w:bCs w:val="0"/>
          <w:sz w:val="20"/>
          <w:szCs w:val="20"/>
          <w:highlight w:val="magenta"/>
        </w:rPr>
        <w:t xml:space="preserve"> aquifer using the MODFLOW numerical model. In this research, changes in the water</w:t>
      </w:r>
      <w:r w:rsidRPr="00802A65">
        <w:rPr>
          <w:rFonts w:ascii="Times New Roman" w:hAnsi="Times New Roman" w:cs="Times New Roman"/>
          <w:b w:val="0"/>
          <w:bCs w:val="0"/>
          <w:sz w:val="20"/>
          <w:szCs w:val="20"/>
          <w:highlight w:val="magenta"/>
        </w:rPr>
        <w:noBreakHyphen/>
        <w:t>table level and the aquifer water budget were examined under different management scenarios</w:t>
      </w:r>
      <w:r w:rsidR="003550E2" w:rsidRPr="00802A65">
        <w:rPr>
          <w:rFonts w:ascii="Times New Roman" w:hAnsi="Times New Roman" w:cs="Times New Roman"/>
          <w:b w:val="0"/>
          <w:bCs w:val="0"/>
          <w:sz w:val="20"/>
          <w:szCs w:val="20"/>
          <w:highlight w:val="magenta"/>
        </w:rPr>
        <w:t xml:space="preserve"> through the years 2021 to 2022</w:t>
      </w:r>
      <w:r w:rsidRPr="00802A65">
        <w:rPr>
          <w:rFonts w:ascii="Times New Roman" w:hAnsi="Times New Roman" w:cs="Times New Roman"/>
          <w:b w:val="0"/>
          <w:bCs w:val="0"/>
          <w:sz w:val="20"/>
          <w:szCs w:val="20"/>
          <w:highlight w:val="magenta"/>
        </w:rPr>
        <w:t>, including deactivating and sealing illegal wells, resolving the status of “Form</w:t>
      </w:r>
      <w:r w:rsidR="00D21559" w:rsidRPr="00802A65">
        <w:rPr>
          <w:rFonts w:ascii="Times New Roman" w:hAnsi="Times New Roman" w:cs="Times New Roman"/>
          <w:b w:val="0"/>
          <w:bCs w:val="0"/>
          <w:sz w:val="20"/>
          <w:szCs w:val="20"/>
          <w:highlight w:val="magenta"/>
        </w:rPr>
        <w:t xml:space="preserve"> one</w:t>
      </w:r>
      <w:r w:rsidRPr="00802A65">
        <w:rPr>
          <w:rFonts w:ascii="Times New Roman" w:hAnsi="Times New Roman" w:cs="Times New Roman"/>
          <w:b w:val="0"/>
          <w:bCs w:val="0"/>
          <w:sz w:val="20"/>
          <w:szCs w:val="20"/>
          <w:highlight w:val="magenta"/>
        </w:rPr>
        <w:t>” wells, and revising and adjusting abstraction permits for agricultural well</w:t>
      </w:r>
      <w:r w:rsidR="00396FAB">
        <w:rPr>
          <w:rFonts w:ascii="Times New Roman" w:hAnsi="Times New Roman" w:cs="Times New Roman"/>
          <w:b w:val="0"/>
          <w:bCs w:val="0"/>
          <w:sz w:val="20"/>
          <w:szCs w:val="20"/>
        </w:rPr>
        <w:t>.</w:t>
      </w:r>
      <w:r w:rsidRPr="00C5485E">
        <w:rPr>
          <w:rFonts w:ascii="Times New Roman" w:hAnsi="Times New Roman" w:cs="Times New Roman"/>
          <w:b w:val="0"/>
          <w:bCs w:val="0"/>
          <w:sz w:val="20"/>
          <w:szCs w:val="20"/>
          <w:rtl/>
        </w:rPr>
        <w:t xml:space="preserve"> </w:t>
      </w:r>
      <w:r w:rsidRPr="00802A65">
        <w:rPr>
          <w:rFonts w:ascii="Times New Roman" w:hAnsi="Times New Roman" w:cs="Times New Roman"/>
          <w:b w:val="0"/>
          <w:bCs w:val="0"/>
          <w:sz w:val="20"/>
          <w:szCs w:val="20"/>
          <w:highlight w:val="magenta"/>
        </w:rPr>
        <w:t>The simulation</w:t>
      </w:r>
      <w:r w:rsidRPr="00C5485E">
        <w:rPr>
          <w:rFonts w:ascii="Times New Roman" w:hAnsi="Times New Roman" w:cs="Times New Roman"/>
          <w:b w:val="0"/>
          <w:bCs w:val="0"/>
          <w:sz w:val="20"/>
          <w:szCs w:val="20"/>
        </w:rPr>
        <w:t xml:space="preserve"> </w:t>
      </w:r>
      <w:r w:rsidRPr="00802A65">
        <w:rPr>
          <w:rFonts w:ascii="Times New Roman" w:hAnsi="Times New Roman" w:cs="Times New Roman"/>
          <w:b w:val="0"/>
          <w:bCs w:val="0"/>
          <w:sz w:val="20"/>
          <w:szCs w:val="20"/>
          <w:highlight w:val="green"/>
        </w:rPr>
        <w:t>results showed that eliminating illegal wells has the greatest impact on improving the aquifer condition. In this scenario, the water</w:t>
      </w:r>
      <w:r w:rsidRPr="00802A65">
        <w:rPr>
          <w:rFonts w:ascii="Times New Roman" w:hAnsi="Times New Roman" w:cs="Times New Roman"/>
          <w:b w:val="0"/>
          <w:bCs w:val="0"/>
          <w:sz w:val="20"/>
          <w:szCs w:val="20"/>
          <w:highlight w:val="green"/>
        </w:rPr>
        <w:noBreakHyphen/>
        <w:t xml:space="preserve">table level increases by approximately 3 meters in the southern parts of the aquifer and about 0.3 meters in the northern parts, while the aquifer storage increases by around 8 million cubic meters. In contrast, resolving the status of “Form </w:t>
      </w:r>
      <w:r w:rsidR="00D21559" w:rsidRPr="00802A65">
        <w:rPr>
          <w:rFonts w:ascii="Times New Roman" w:hAnsi="Times New Roman" w:cs="Times New Roman"/>
          <w:b w:val="0"/>
          <w:bCs w:val="0"/>
          <w:sz w:val="20"/>
          <w:szCs w:val="20"/>
          <w:highlight w:val="green"/>
        </w:rPr>
        <w:t>one</w:t>
      </w:r>
      <w:r w:rsidRPr="00802A65">
        <w:rPr>
          <w:rFonts w:ascii="Times New Roman" w:hAnsi="Times New Roman" w:cs="Times New Roman"/>
          <w:b w:val="0"/>
          <w:bCs w:val="0"/>
          <w:sz w:val="20"/>
          <w:szCs w:val="20"/>
          <w:highlight w:val="green"/>
        </w:rPr>
        <w:t>” wells results in only about a 0.9</w:t>
      </w:r>
      <w:r w:rsidRPr="00802A65">
        <w:rPr>
          <w:rFonts w:ascii="Times New Roman" w:hAnsi="Times New Roman" w:cs="Times New Roman"/>
          <w:b w:val="0"/>
          <w:bCs w:val="0"/>
          <w:sz w:val="20"/>
          <w:szCs w:val="20"/>
          <w:highlight w:val="green"/>
        </w:rPr>
        <w:noBreakHyphen/>
        <w:t>million</w:t>
      </w:r>
      <w:r w:rsidRPr="00802A65">
        <w:rPr>
          <w:rFonts w:ascii="Times New Roman" w:hAnsi="Times New Roman" w:cs="Times New Roman"/>
          <w:b w:val="0"/>
          <w:bCs w:val="0"/>
          <w:sz w:val="20"/>
          <w:szCs w:val="20"/>
          <w:highlight w:val="green"/>
        </w:rPr>
        <w:noBreakHyphen/>
        <w:t>cubic</w:t>
      </w:r>
      <w:r w:rsidRPr="00802A65">
        <w:rPr>
          <w:rFonts w:ascii="Times New Roman" w:hAnsi="Times New Roman" w:cs="Times New Roman"/>
          <w:b w:val="0"/>
          <w:bCs w:val="0"/>
          <w:sz w:val="20"/>
          <w:szCs w:val="20"/>
          <w:highlight w:val="green"/>
        </w:rPr>
        <w:noBreakHyphen/>
        <w:t>meter increase in storage and does not produce a noticeable change in the water</w:t>
      </w:r>
      <w:r w:rsidRPr="00802A65">
        <w:rPr>
          <w:rFonts w:ascii="Times New Roman" w:hAnsi="Times New Roman" w:cs="Times New Roman"/>
          <w:b w:val="0"/>
          <w:bCs w:val="0"/>
          <w:sz w:val="20"/>
          <w:szCs w:val="20"/>
          <w:highlight w:val="green"/>
        </w:rPr>
        <w:noBreakHyphen/>
        <w:t>table level.</w:t>
      </w:r>
      <w:r w:rsidRPr="00C5485E">
        <w:rPr>
          <w:rFonts w:ascii="Times New Roman" w:hAnsi="Times New Roman" w:cs="Times New Roman"/>
          <w:b w:val="0"/>
          <w:bCs w:val="0"/>
          <w:sz w:val="20"/>
          <w:szCs w:val="20"/>
          <w:rtl/>
        </w:rPr>
        <w:t xml:space="preserve"> </w:t>
      </w:r>
      <w:r w:rsidR="00D21559" w:rsidRPr="00802A65">
        <w:rPr>
          <w:rFonts w:ascii="Times New Roman" w:hAnsi="Times New Roman" w:cs="Times New Roman"/>
          <w:b w:val="0"/>
          <w:bCs w:val="0"/>
          <w:sz w:val="20"/>
          <w:szCs w:val="20"/>
          <w:highlight w:val="magenta"/>
        </w:rPr>
        <w:t>O</w:t>
      </w:r>
      <w:r w:rsidRPr="00802A65">
        <w:rPr>
          <w:rFonts w:ascii="Times New Roman" w:hAnsi="Times New Roman" w:cs="Times New Roman"/>
          <w:b w:val="0"/>
          <w:bCs w:val="0"/>
          <w:sz w:val="20"/>
          <w:szCs w:val="20"/>
          <w:highlight w:val="magenta"/>
        </w:rPr>
        <w:t xml:space="preserve">verall, the findings indicate that sealing illegal wells can be considered the most effective management action for improving the quantitative status of the </w:t>
      </w:r>
      <w:proofErr w:type="spellStart"/>
      <w:r w:rsidRPr="00802A65">
        <w:rPr>
          <w:rFonts w:ascii="Times New Roman" w:hAnsi="Times New Roman" w:cs="Times New Roman"/>
          <w:b w:val="0"/>
          <w:bCs w:val="0"/>
          <w:sz w:val="20"/>
          <w:szCs w:val="20"/>
          <w:highlight w:val="magenta"/>
        </w:rPr>
        <w:t>Gotvand</w:t>
      </w:r>
      <w:proofErr w:type="spellEnd"/>
      <w:r w:rsidRPr="00802A65">
        <w:rPr>
          <w:rFonts w:ascii="Times New Roman" w:hAnsi="Times New Roman" w:cs="Times New Roman"/>
          <w:b w:val="0"/>
          <w:bCs w:val="0"/>
          <w:sz w:val="20"/>
          <w:szCs w:val="20"/>
          <w:highlight w:val="magenta"/>
        </w:rPr>
        <w:t xml:space="preserve"> aquifer.</w:t>
      </w:r>
    </w:p>
    <w:p w14:paraId="6A2F41B7" w14:textId="77777777" w:rsidR="00326E8A" w:rsidRPr="00545BC9" w:rsidRDefault="00326E8A" w:rsidP="004C2F0B">
      <w:pPr>
        <w:pStyle w:val="a1"/>
      </w:pPr>
    </w:p>
    <w:p w14:paraId="0414CE2B" w14:textId="5313DC98" w:rsidR="00545BC9" w:rsidRPr="00BB09C9" w:rsidRDefault="00545BC9" w:rsidP="00D6065F">
      <w:pPr>
        <w:pStyle w:val="a3"/>
        <w:ind w:right="333"/>
        <w:jc w:val="both"/>
        <w:rPr>
          <w:rStyle w:val="Char2"/>
        </w:rPr>
      </w:pPr>
      <w:r w:rsidRPr="00BB09C9">
        <w:rPr>
          <w:rStyle w:val="Char3"/>
          <w:b/>
          <w:bCs/>
        </w:rPr>
        <w:t>Keywords</w:t>
      </w:r>
      <w:r w:rsidRPr="00797262">
        <w:rPr>
          <w:rStyle w:val="Char3"/>
        </w:rPr>
        <w:t>:</w:t>
      </w:r>
      <w:r w:rsidR="005B7949">
        <w:rPr>
          <w:rStyle w:val="Char3"/>
        </w:rPr>
        <w:t xml:space="preserve"> </w:t>
      </w:r>
      <w:r w:rsidR="005B7949" w:rsidRPr="00BB09C9">
        <w:rPr>
          <w:rStyle w:val="Char2"/>
          <w:b w:val="0"/>
          <w:bCs w:val="0"/>
        </w:rPr>
        <w:t xml:space="preserve">groundwater modeling, restoration and balancing plan, </w:t>
      </w:r>
      <w:proofErr w:type="spellStart"/>
      <w:proofErr w:type="gramStart"/>
      <w:r w:rsidR="00B7628F" w:rsidRPr="00BB09C9">
        <w:rPr>
          <w:rStyle w:val="Char2"/>
          <w:b w:val="0"/>
          <w:bCs w:val="0"/>
        </w:rPr>
        <w:t>MODFLOW,Gotvand</w:t>
      </w:r>
      <w:proofErr w:type="spellEnd"/>
      <w:proofErr w:type="gramEnd"/>
      <w:r w:rsidR="00B7628F" w:rsidRPr="00BB09C9">
        <w:rPr>
          <w:rStyle w:val="Char2"/>
          <w:b w:val="0"/>
          <w:bCs w:val="0"/>
        </w:rPr>
        <w:t xml:space="preserve"> aquifer</w:t>
      </w:r>
    </w:p>
    <w:p w14:paraId="4828EED3" w14:textId="65725536" w:rsidR="00333C34" w:rsidRPr="00BB09C9" w:rsidRDefault="00333C34" w:rsidP="000B6A1F">
      <w:pPr>
        <w:spacing w:line="276" w:lineRule="auto"/>
        <w:jc w:val="left"/>
        <w:rPr>
          <w:rStyle w:val="Char2"/>
          <w:sz w:val="20"/>
        </w:rPr>
      </w:pPr>
      <w:r w:rsidRPr="00BB09C9">
        <w:rPr>
          <w:rStyle w:val="Char2"/>
          <w:b w:val="0"/>
          <w:bCs w:val="0"/>
          <w:sz w:val="20"/>
        </w:rPr>
        <w:t>Extended abstract</w:t>
      </w:r>
    </w:p>
    <w:p w14:paraId="53060325" w14:textId="77777777" w:rsidR="00333C34" w:rsidRPr="00472CA9" w:rsidRDefault="00333C34" w:rsidP="00166A8F">
      <w:pPr>
        <w:pStyle w:val="a1"/>
        <w:rPr>
          <w:lang w:val="tr-TR"/>
        </w:rPr>
      </w:pPr>
      <w:r w:rsidRPr="00472CA9">
        <w:rPr>
          <w:lang w:val="tr-TR"/>
        </w:rPr>
        <w:t>Introduction</w:t>
      </w:r>
    </w:p>
    <w:p w14:paraId="03F61A65" w14:textId="074A5BE9" w:rsidR="0073336B" w:rsidRPr="0073336B" w:rsidRDefault="00333C34" w:rsidP="00BF1432">
      <w:pPr>
        <w:pStyle w:val="a4"/>
      </w:pPr>
      <w:r>
        <w:t>Text</w:t>
      </w:r>
      <w:r w:rsidR="0073336B" w:rsidRPr="0073336B">
        <w:t xml:space="preserve"> Groundwaters are known as one of the most important fresh water resources in Iran and the world. there are many complications owing to paucity of surface water resources and extra exploitation of groundwater reservoirs. </w:t>
      </w:r>
      <w:r w:rsidR="00C53EF9" w:rsidRPr="00C53EF9">
        <w:t>The restoration and balancing plan of underground water resources has been launched in the country in order to improve the exploitation and increase the efficiency of these resources.</w:t>
      </w:r>
      <w:r w:rsidR="00DC2E0E">
        <w:t xml:space="preserve"> </w:t>
      </w:r>
      <w:r w:rsidR="00BF1432" w:rsidRPr="00BF1432">
        <w:t xml:space="preserve">The purpose of this research is to investigate the effect of various actions of the restoration and balancing plan of </w:t>
      </w:r>
      <w:r w:rsidR="00BF1432">
        <w:t>groundwater</w:t>
      </w:r>
      <w:r w:rsidR="00BF1432" w:rsidRPr="00BF1432">
        <w:t xml:space="preserve"> resources (such as filling and decommissioning of unauthorized wells, determining the duties of form </w:t>
      </w:r>
      <w:r w:rsidR="00BF1432">
        <w:t>one</w:t>
      </w:r>
      <w:r w:rsidR="00BF1432" w:rsidRPr="00BF1432">
        <w:t xml:space="preserve"> wells and amending agricultural exploitation permits) on changes in the underground water level and aquifer storage in the </w:t>
      </w:r>
      <w:proofErr w:type="spellStart"/>
      <w:r w:rsidR="00BF1432" w:rsidRPr="00BF1432">
        <w:t>G</w:t>
      </w:r>
      <w:r w:rsidR="00121F14">
        <w:t>o</w:t>
      </w:r>
      <w:r w:rsidR="00BF1432" w:rsidRPr="00BF1432">
        <w:t>t</w:t>
      </w:r>
      <w:r w:rsidR="00121F14">
        <w:t>va</w:t>
      </w:r>
      <w:r w:rsidR="00BF1432" w:rsidRPr="00BF1432">
        <w:t>nd</w:t>
      </w:r>
      <w:proofErr w:type="spellEnd"/>
      <w:r w:rsidR="00BF1432" w:rsidRPr="00BF1432">
        <w:t xml:space="preserve"> plain.</w:t>
      </w:r>
    </w:p>
    <w:p w14:paraId="6F364499" w14:textId="77777777" w:rsidR="00333C34" w:rsidRPr="00472CA9" w:rsidRDefault="00333C34" w:rsidP="00166A8F">
      <w:pPr>
        <w:pStyle w:val="a1"/>
        <w:rPr>
          <w:lang w:val="tr-TR"/>
        </w:rPr>
      </w:pPr>
      <w:r w:rsidRPr="00472CA9">
        <w:rPr>
          <w:lang w:val="tr-TR"/>
        </w:rPr>
        <w:t>Materials and Methods</w:t>
      </w:r>
    </w:p>
    <w:p w14:paraId="22A305AF" w14:textId="40F1B5C8" w:rsidR="00F66C4C" w:rsidRDefault="00124169" w:rsidP="008726C3">
      <w:pPr>
        <w:pStyle w:val="a4"/>
        <w:ind w:firstLine="288"/>
        <w:rPr>
          <w:szCs w:val="22"/>
        </w:rPr>
      </w:pPr>
      <w:r w:rsidRPr="00124169">
        <w:t xml:space="preserve">The studied area is the </w:t>
      </w:r>
      <w:proofErr w:type="spellStart"/>
      <w:r w:rsidRPr="00A54012">
        <w:t>Gotvand</w:t>
      </w:r>
      <w:proofErr w:type="spellEnd"/>
      <w:r w:rsidRPr="00A54012">
        <w:t xml:space="preserve"> </w:t>
      </w:r>
      <w:r w:rsidRPr="00124169">
        <w:t xml:space="preserve">aquifer with an area of </w:t>
      </w:r>
      <w:r w:rsidRPr="00A54012">
        <w:t>215.7</w:t>
      </w:r>
      <w:r w:rsidRPr="00124169">
        <w:t xml:space="preserve"> square kilometers in the north of Khuzestan province</w:t>
      </w:r>
      <w:r w:rsidR="00FB2637">
        <w:rPr>
          <w:rFonts w:hint="cs"/>
          <w:rtl/>
        </w:rPr>
        <w:t xml:space="preserve"> </w:t>
      </w:r>
      <w:r w:rsidR="00F20B62">
        <w:t>(fig 1)</w:t>
      </w:r>
      <w:r w:rsidR="002A36EC" w:rsidRPr="00A54012">
        <w:t xml:space="preserve">. </w:t>
      </w:r>
      <w:r w:rsidR="00EE42C5" w:rsidRPr="00EE42C5">
        <w:t xml:space="preserve">There are many wells in the aquifer for agricultural, drinking and </w:t>
      </w:r>
      <w:r w:rsidR="00EE42C5" w:rsidRPr="00EE42C5">
        <w:lastRenderedPageBreak/>
        <w:t>industrial purposes</w:t>
      </w:r>
      <w:r w:rsidR="00273491" w:rsidRPr="00A54012">
        <w:rPr>
          <w:rFonts w:hint="cs"/>
          <w:rtl/>
        </w:rPr>
        <w:t>.</w:t>
      </w:r>
      <w:r w:rsidR="00A54012" w:rsidRPr="00A54012">
        <w:rPr>
          <w:rFonts w:hint="cs"/>
          <w:rtl/>
        </w:rPr>
        <w:t xml:space="preserve"> </w:t>
      </w:r>
      <w:r w:rsidR="00A54012" w:rsidRPr="00A54012">
        <w:t xml:space="preserve">The groundwater flow modeling of this aquifer has been performed using GMS10.7.1 software. Numerical models and simulations have been made specifically for the period from October 1400 to September 1401. </w:t>
      </w:r>
      <w:r w:rsidR="00E65FF6" w:rsidRPr="00E65FF6">
        <w:t>Groundwater flow modeling has been done using differential equations for nonlinear models.</w:t>
      </w:r>
      <w:r w:rsidR="00E65FF6" w:rsidRPr="00E65FF6">
        <w:rPr>
          <w:szCs w:val="22"/>
        </w:rPr>
        <w:t xml:space="preserve"> </w:t>
      </w:r>
      <w:r w:rsidR="00077B97" w:rsidRPr="00077B97">
        <w:rPr>
          <w:szCs w:val="22"/>
        </w:rPr>
        <w:t>The modeling process includes various steps such as calibration, sensitivity analysis, validation and water balance analysis.</w:t>
      </w:r>
      <w:r w:rsidR="00077B97">
        <w:rPr>
          <w:szCs w:val="22"/>
        </w:rPr>
        <w:t xml:space="preserve"> </w:t>
      </w:r>
      <w:r w:rsidR="00077B97" w:rsidRPr="00077B97">
        <w:rPr>
          <w:szCs w:val="22"/>
        </w:rPr>
        <w:t>Field data and hydrogeological parameters are entered in the model and the model is simulated.</w:t>
      </w:r>
    </w:p>
    <w:bookmarkEnd w:id="2"/>
    <w:p w14:paraId="4CB1DD2D" w14:textId="77777777" w:rsidR="00F66C4C" w:rsidRDefault="00F66C4C" w:rsidP="00E65FF6">
      <w:pPr>
        <w:pStyle w:val="a4"/>
        <w:rPr>
          <w:szCs w:val="22"/>
        </w:rPr>
      </w:pPr>
    </w:p>
    <w:p w14:paraId="41C4D40C" w14:textId="774B46E1" w:rsidR="00357102" w:rsidRDefault="00910158" w:rsidP="00A73FD2">
      <w:pPr>
        <w:pStyle w:val="a4"/>
        <w:jc w:val="center"/>
      </w:pPr>
      <w:r>
        <w:rPr>
          <w:noProof/>
        </w:rPr>
        <w:drawing>
          <wp:inline distT="0" distB="0" distL="0" distR="0" wp14:anchorId="1DEB0AF8" wp14:editId="472E6268">
            <wp:extent cx="4765892" cy="3682932"/>
            <wp:effectExtent l="19050" t="19050" r="15875" b="13335"/>
            <wp:docPr id="546949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949129" name="Picture 546949129"/>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82673" cy="3695900"/>
                    </a:xfrm>
                    <a:prstGeom prst="rect">
                      <a:avLst/>
                    </a:prstGeom>
                    <a:ln>
                      <a:solidFill>
                        <a:schemeClr val="tx1"/>
                      </a:solidFill>
                    </a:ln>
                  </pic:spPr>
                </pic:pic>
              </a:graphicData>
            </a:graphic>
          </wp:inline>
        </w:drawing>
      </w:r>
    </w:p>
    <w:p w14:paraId="2AB1DFE3" w14:textId="52D0C8E0" w:rsidR="00417B8E" w:rsidRPr="00AD4591" w:rsidRDefault="00417B8E" w:rsidP="00A73FD2">
      <w:pPr>
        <w:pStyle w:val="a6"/>
        <w:spacing w:after="240"/>
        <w:jc w:val="center"/>
      </w:pPr>
      <w:bookmarkStart w:id="3" w:name="_Hlk218694030"/>
      <w:r>
        <w:rPr>
          <w:rFonts w:eastAsia="Calibri"/>
        </w:rPr>
        <w:t>Fig. 1. Geographic location and access ways to the study area (</w:t>
      </w:r>
      <w:proofErr w:type="spellStart"/>
      <w:r>
        <w:rPr>
          <w:rFonts w:eastAsia="Calibri"/>
        </w:rPr>
        <w:t>Gotvand</w:t>
      </w:r>
      <w:proofErr w:type="spellEnd"/>
      <w:r>
        <w:rPr>
          <w:rFonts w:eastAsia="Calibri"/>
        </w:rPr>
        <w:t xml:space="preserve"> aquifer)</w:t>
      </w:r>
    </w:p>
    <w:p w14:paraId="26BAA590" w14:textId="66AD61D6" w:rsidR="00333C34" w:rsidRDefault="00333C34" w:rsidP="00166A8F">
      <w:pPr>
        <w:pStyle w:val="a1"/>
        <w:rPr>
          <w:lang w:val="tr-TR"/>
        </w:rPr>
      </w:pPr>
      <w:bookmarkStart w:id="4" w:name="_Hlk218694117"/>
      <w:bookmarkEnd w:id="3"/>
      <w:r w:rsidRPr="00472CA9">
        <w:rPr>
          <w:lang w:val="tr-TR"/>
        </w:rPr>
        <w:t>Results and Discussion</w:t>
      </w:r>
    </w:p>
    <w:p w14:paraId="23611F01" w14:textId="0C3E0E8F" w:rsidR="00983629" w:rsidRPr="00983629" w:rsidRDefault="00983629" w:rsidP="00166A8F">
      <w:pPr>
        <w:pStyle w:val="a1"/>
        <w:rPr>
          <w:sz w:val="20"/>
          <w:szCs w:val="20"/>
          <w:lang w:val="tr-TR"/>
        </w:rPr>
      </w:pPr>
      <w:r w:rsidRPr="00983629">
        <w:rPr>
          <w:sz w:val="20"/>
          <w:szCs w:val="20"/>
          <w:lang w:val="tr-TR"/>
        </w:rPr>
        <w:t xml:space="preserve">Validation </w:t>
      </w:r>
    </w:p>
    <w:p w14:paraId="677C08F2" w14:textId="23E454E3" w:rsidR="00E45463" w:rsidRPr="00337C09" w:rsidRDefault="00E45463" w:rsidP="00337C09">
      <w:pPr>
        <w:pStyle w:val="a4"/>
      </w:pPr>
      <w:r w:rsidRPr="00E45463">
        <w:t>The simulation models of the aquifer in st</w:t>
      </w:r>
      <w:r w:rsidRPr="00337C09">
        <w:t>eady</w:t>
      </w:r>
      <w:r w:rsidRPr="00E45463">
        <w:t xml:space="preserve"> and unst</w:t>
      </w:r>
      <w:r w:rsidRPr="00337C09">
        <w:t>eady</w:t>
      </w:r>
      <w:r w:rsidRPr="00E45463">
        <w:t xml:space="preserve"> state were </w:t>
      </w:r>
      <w:r w:rsidRPr="00337C09">
        <w:t>assessed</w:t>
      </w:r>
      <w:r w:rsidRPr="00E45463">
        <w:t xml:space="preserve"> and modified. </w:t>
      </w:r>
      <w:r w:rsidR="002D50D7" w:rsidRPr="002D50D7">
        <w:t>The model errors are minimized compared to the observational data and the model has been able to reasonably predict the water level changes.</w:t>
      </w:r>
    </w:p>
    <w:p w14:paraId="78F776B5" w14:textId="54386B02" w:rsidR="00E45463" w:rsidRPr="0088601E" w:rsidRDefault="0088601E" w:rsidP="00166A8F">
      <w:pPr>
        <w:pStyle w:val="a1"/>
        <w:rPr>
          <w:sz w:val="20"/>
          <w:szCs w:val="20"/>
          <w:lang w:val="tr-TR"/>
        </w:rPr>
      </w:pPr>
      <w:r w:rsidRPr="0088601E">
        <w:rPr>
          <w:sz w:val="20"/>
          <w:szCs w:val="20"/>
          <w:lang w:val="tr-TR"/>
        </w:rPr>
        <w:t>The effect of remov</w:t>
      </w:r>
      <w:r w:rsidR="00DE6D6E">
        <w:rPr>
          <w:rFonts w:asciiTheme="minorHAnsi" w:hAnsiTheme="minorHAnsi"/>
          <w:sz w:val="20"/>
          <w:szCs w:val="20"/>
        </w:rPr>
        <w:t>al of</w:t>
      </w:r>
      <w:r w:rsidRPr="0088601E">
        <w:rPr>
          <w:sz w:val="20"/>
          <w:szCs w:val="20"/>
          <w:lang w:val="tr-TR"/>
        </w:rPr>
        <w:t xml:space="preserve"> </w:t>
      </w:r>
      <w:r>
        <w:rPr>
          <w:sz w:val="20"/>
          <w:szCs w:val="20"/>
          <w:lang w:val="tr-TR"/>
        </w:rPr>
        <w:t>illicit</w:t>
      </w:r>
      <w:r w:rsidRPr="0088601E">
        <w:rPr>
          <w:sz w:val="20"/>
          <w:szCs w:val="20"/>
          <w:lang w:val="tr-TR"/>
        </w:rPr>
        <w:t xml:space="preserve"> wells</w:t>
      </w:r>
    </w:p>
    <w:p w14:paraId="4645CE86" w14:textId="791CD7B0" w:rsidR="00E45463" w:rsidRPr="00337C09" w:rsidRDefault="00337C09" w:rsidP="00337C09">
      <w:pPr>
        <w:pStyle w:val="a4"/>
      </w:pPr>
      <w:r w:rsidRPr="00337C09">
        <w:t xml:space="preserve">The removal of 137 </w:t>
      </w:r>
      <w:r w:rsidR="00B4664F">
        <w:t>illicit</w:t>
      </w:r>
      <w:r w:rsidRPr="00337C09">
        <w:t xml:space="preserve"> wells in the </w:t>
      </w:r>
      <w:proofErr w:type="spellStart"/>
      <w:r w:rsidRPr="00337C09">
        <w:t>G</w:t>
      </w:r>
      <w:r w:rsidR="00B4664F">
        <w:t>o</w:t>
      </w:r>
      <w:r w:rsidRPr="00337C09">
        <w:t>t</w:t>
      </w:r>
      <w:r w:rsidR="00B4664F">
        <w:t>va</w:t>
      </w:r>
      <w:r w:rsidRPr="00337C09">
        <w:t>nd</w:t>
      </w:r>
      <w:proofErr w:type="spellEnd"/>
      <w:r w:rsidRPr="00337C09">
        <w:t xml:space="preserve"> plain led to a significant increase in the aquifer water level. In this case, the aquifer storage increased by 8 million cubic meters.</w:t>
      </w:r>
    </w:p>
    <w:p w14:paraId="05275D02" w14:textId="728ADC72" w:rsidR="009D5868" w:rsidRDefault="00337C09" w:rsidP="00166A8F">
      <w:pPr>
        <w:pStyle w:val="a1"/>
        <w:rPr>
          <w:sz w:val="20"/>
          <w:szCs w:val="20"/>
          <w:lang w:val="tr-TR"/>
        </w:rPr>
      </w:pPr>
      <w:r w:rsidRPr="0088601E">
        <w:rPr>
          <w:sz w:val="20"/>
          <w:szCs w:val="20"/>
          <w:lang w:val="tr-TR"/>
        </w:rPr>
        <w:t>The effect of</w:t>
      </w:r>
      <w:r w:rsidR="00510533">
        <w:rPr>
          <w:sz w:val="20"/>
          <w:szCs w:val="20"/>
          <w:lang w:val="tr-TR"/>
        </w:rPr>
        <w:t xml:space="preserve"> </w:t>
      </w:r>
      <w:r w:rsidR="00510533" w:rsidRPr="00510533">
        <w:rPr>
          <w:sz w:val="20"/>
          <w:szCs w:val="20"/>
          <w:lang w:val="tr-TR"/>
        </w:rPr>
        <w:t>determining status of Form one wells</w:t>
      </w:r>
    </w:p>
    <w:p w14:paraId="0225FFF4" w14:textId="4D89966E" w:rsidR="009D5868" w:rsidRPr="001C1CAF" w:rsidRDefault="0057190A" w:rsidP="001C1CAF">
      <w:pPr>
        <w:pStyle w:val="a4"/>
      </w:pPr>
      <w:r w:rsidRPr="00E519D0">
        <w:rPr>
          <w:highlight w:val="magenta"/>
        </w:rPr>
        <w:t>D</w:t>
      </w:r>
      <w:r w:rsidR="002A3D79" w:rsidRPr="00E519D0">
        <w:rPr>
          <w:highlight w:val="magenta"/>
        </w:rPr>
        <w:t>etermining status</w:t>
      </w:r>
      <w:r w:rsidR="001C1CAF" w:rsidRPr="00E519D0">
        <w:rPr>
          <w:highlight w:val="magenta"/>
        </w:rPr>
        <w:t xml:space="preserve"> of Form </w:t>
      </w:r>
      <w:r w:rsidR="00FA638A" w:rsidRPr="00E519D0">
        <w:rPr>
          <w:highlight w:val="magenta"/>
        </w:rPr>
        <w:t>one</w:t>
      </w:r>
      <w:r w:rsidR="001C1CAF" w:rsidRPr="00E519D0">
        <w:rPr>
          <w:highlight w:val="magenta"/>
        </w:rPr>
        <w:t xml:space="preserve"> wells (wells dug before 2015) had little effect on the </w:t>
      </w:r>
      <w:r w:rsidR="003503AB" w:rsidRPr="00E519D0">
        <w:rPr>
          <w:highlight w:val="magenta"/>
        </w:rPr>
        <w:t>fluctuation</w:t>
      </w:r>
      <w:r w:rsidR="001C1CAF" w:rsidRPr="00E519D0">
        <w:rPr>
          <w:highlight w:val="magenta"/>
        </w:rPr>
        <w:t xml:space="preserve"> in the aquifer </w:t>
      </w:r>
      <w:r w:rsidR="00FA638A" w:rsidRPr="00E519D0">
        <w:rPr>
          <w:highlight w:val="magenta"/>
        </w:rPr>
        <w:t xml:space="preserve">water </w:t>
      </w:r>
      <w:r w:rsidR="001C1CAF" w:rsidRPr="00E519D0">
        <w:rPr>
          <w:highlight w:val="magenta"/>
        </w:rPr>
        <w:t>level</w:t>
      </w:r>
      <w:r w:rsidR="001C1CAF" w:rsidRPr="00E35BB0">
        <w:rPr>
          <w:highlight w:val="yellow"/>
        </w:rPr>
        <w:t>.</w:t>
      </w:r>
      <w:r w:rsidR="001C1CAF" w:rsidRPr="001C1CAF">
        <w:t xml:space="preserve"> The changes in the reservoir level were </w:t>
      </w:r>
      <w:r w:rsidR="00FA638A">
        <w:t>slight</w:t>
      </w:r>
      <w:r w:rsidR="001C1CAF" w:rsidRPr="001C1CAF">
        <w:t xml:space="preserve"> and the aquifer storage only increased by 0.9 million cubic meters</w:t>
      </w:r>
    </w:p>
    <w:p w14:paraId="51A5D118" w14:textId="0613F80C" w:rsidR="009D5868" w:rsidRPr="00A1230E" w:rsidRDefault="00A1230E" w:rsidP="00166A8F">
      <w:pPr>
        <w:pStyle w:val="a1"/>
        <w:rPr>
          <w:sz w:val="20"/>
          <w:szCs w:val="20"/>
          <w:lang w:val="tr-TR"/>
        </w:rPr>
      </w:pPr>
      <w:r w:rsidRPr="00A1230E">
        <w:rPr>
          <w:sz w:val="20"/>
          <w:szCs w:val="20"/>
          <w:lang w:val="tr-TR"/>
        </w:rPr>
        <w:t>modification of operating license</w:t>
      </w:r>
    </w:p>
    <w:p w14:paraId="1578B469" w14:textId="765D1278" w:rsidR="00A1230E" w:rsidRPr="00BB0A3D" w:rsidRDefault="00BB0A3D" w:rsidP="00BB0A3D">
      <w:pPr>
        <w:pStyle w:val="a4"/>
      </w:pPr>
      <w:r w:rsidRPr="00BB0A3D">
        <w:lastRenderedPageBreak/>
        <w:t>Modification and adjustment of agricultural exploitation licenses also had less effects on aquifer storage</w:t>
      </w:r>
      <w:r w:rsidR="00DC5F92">
        <w:t xml:space="preserve">. </w:t>
      </w:r>
      <w:r w:rsidR="009C19F4" w:rsidRPr="009C19F4">
        <w:t xml:space="preserve">However, if these </w:t>
      </w:r>
      <w:r w:rsidR="009C19F4" w:rsidRPr="00BB0A3D">
        <w:t xml:space="preserve">licenses </w:t>
      </w:r>
      <w:r w:rsidR="009C19F4" w:rsidRPr="009C19F4">
        <w:t xml:space="preserve">are adjusted, the water table will increase slightly, but these changes will not be as significant as the removal of </w:t>
      </w:r>
      <w:r w:rsidR="009C19F4">
        <w:t>illicit</w:t>
      </w:r>
      <w:r w:rsidR="009C19F4" w:rsidRPr="009C19F4">
        <w:t xml:space="preserve"> wells.</w:t>
      </w:r>
    </w:p>
    <w:p w14:paraId="7ADE390B" w14:textId="63AEE331" w:rsidR="008B3170" w:rsidRPr="008472C1" w:rsidRDefault="008472C1" w:rsidP="008472C1">
      <w:pPr>
        <w:pStyle w:val="a1"/>
        <w:rPr>
          <w:sz w:val="20"/>
          <w:szCs w:val="20"/>
          <w:lang w:val="tr-TR"/>
        </w:rPr>
      </w:pPr>
      <w:r w:rsidRPr="008472C1">
        <w:rPr>
          <w:sz w:val="20"/>
          <w:szCs w:val="20"/>
          <w:lang w:val="tr-TR"/>
        </w:rPr>
        <w:t>Water balance of aquifer</w:t>
      </w:r>
    </w:p>
    <w:p w14:paraId="13E45D86" w14:textId="00971931" w:rsidR="008B3170" w:rsidRPr="001A543B" w:rsidRDefault="00C047F4" w:rsidP="00BB0A3D">
      <w:pPr>
        <w:pStyle w:val="a4"/>
        <w:rPr>
          <w:b/>
          <w:bCs/>
        </w:rPr>
      </w:pPr>
      <w:r w:rsidRPr="00C047F4">
        <w:t xml:space="preserve">The water balance of the </w:t>
      </w:r>
      <w:proofErr w:type="spellStart"/>
      <w:r w:rsidRPr="00C047F4">
        <w:t>G</w:t>
      </w:r>
      <w:r>
        <w:t>o</w:t>
      </w:r>
      <w:r w:rsidRPr="00C047F4">
        <w:t>t</w:t>
      </w:r>
      <w:r>
        <w:t>va</w:t>
      </w:r>
      <w:r w:rsidRPr="00C047F4">
        <w:t>nd</w:t>
      </w:r>
      <w:proofErr w:type="spellEnd"/>
      <w:r w:rsidRPr="00C047F4">
        <w:t xml:space="preserve"> plain is positive in the current situation (without management measures) and its amount is 13.276 million cubic meters.</w:t>
      </w:r>
      <w:r w:rsidR="001A543B" w:rsidRPr="001A543B">
        <w:t xml:space="preserve"> </w:t>
      </w:r>
      <w:r w:rsidR="001A543B">
        <w:t>anticipations</w:t>
      </w:r>
      <w:r w:rsidR="001A543B" w:rsidRPr="001A543B">
        <w:t xml:space="preserve"> show that in case of removing </w:t>
      </w:r>
      <w:r w:rsidR="001A543B">
        <w:t>illicit</w:t>
      </w:r>
      <w:r w:rsidR="001A543B" w:rsidRPr="001A543B">
        <w:t xml:space="preserve"> wells and adjusting the </w:t>
      </w:r>
      <w:r w:rsidR="001A543B">
        <w:t>licen</w:t>
      </w:r>
      <w:r w:rsidR="0020448B">
        <w:t>s</w:t>
      </w:r>
      <w:r w:rsidR="001A543B">
        <w:t>es</w:t>
      </w:r>
      <w:r w:rsidR="001A543B" w:rsidRPr="001A543B">
        <w:t xml:space="preserve">, the aquifer reserve will increase, but there will be no fundamental </w:t>
      </w:r>
      <w:r w:rsidR="001A543B">
        <w:t>variations</w:t>
      </w:r>
      <w:r w:rsidR="001A543B" w:rsidRPr="001A543B">
        <w:t xml:space="preserve"> in the water balance.</w:t>
      </w:r>
    </w:p>
    <w:p w14:paraId="5B7E1037" w14:textId="77777777" w:rsidR="008B3170" w:rsidRPr="00BB0A3D" w:rsidRDefault="008B3170" w:rsidP="00BB0A3D">
      <w:pPr>
        <w:pStyle w:val="a4"/>
      </w:pPr>
    </w:p>
    <w:p w14:paraId="0A2F2D48" w14:textId="39DF4AD0" w:rsidR="00333C34" w:rsidRPr="00472CA9" w:rsidRDefault="00333C34" w:rsidP="00166A8F">
      <w:pPr>
        <w:pStyle w:val="a1"/>
        <w:rPr>
          <w:rtl/>
          <w:lang w:val="tr-TR"/>
        </w:rPr>
      </w:pPr>
      <w:r w:rsidRPr="00472CA9">
        <w:rPr>
          <w:lang w:val="tr-TR"/>
        </w:rPr>
        <w:t>Conclusions</w:t>
      </w:r>
    </w:p>
    <w:p w14:paraId="0F6A271F" w14:textId="17DF7972" w:rsidR="00BA79B4" w:rsidRDefault="000B5AFE" w:rsidP="00BA79B4">
      <w:pPr>
        <w:pStyle w:val="a4"/>
      </w:pPr>
      <w:r w:rsidRPr="002D795E">
        <w:rPr>
          <w:highlight w:val="magenta"/>
        </w:rPr>
        <w:t>The results of this study depict that remov</w:t>
      </w:r>
      <w:r w:rsidR="00470CC3" w:rsidRPr="002D795E">
        <w:rPr>
          <w:highlight w:val="magenta"/>
        </w:rPr>
        <w:t>al of</w:t>
      </w:r>
      <w:r w:rsidRPr="002D795E">
        <w:rPr>
          <w:highlight w:val="magenta"/>
        </w:rPr>
        <w:t xml:space="preserve"> </w:t>
      </w:r>
      <w:r w:rsidR="00470CC3" w:rsidRPr="002D795E">
        <w:rPr>
          <w:highlight w:val="magenta"/>
        </w:rPr>
        <w:t>il</w:t>
      </w:r>
      <w:r w:rsidRPr="002D795E">
        <w:rPr>
          <w:highlight w:val="magenta"/>
        </w:rPr>
        <w:t xml:space="preserve">licit wells and </w:t>
      </w:r>
      <w:r w:rsidR="00470CC3" w:rsidRPr="002D795E">
        <w:rPr>
          <w:highlight w:val="magenta"/>
        </w:rPr>
        <w:t>revision</w:t>
      </w:r>
      <w:r w:rsidRPr="002D795E">
        <w:rPr>
          <w:highlight w:val="magenta"/>
        </w:rPr>
        <w:t xml:space="preserve"> operating licen</w:t>
      </w:r>
      <w:r w:rsidR="00470CC3" w:rsidRPr="002D795E">
        <w:rPr>
          <w:highlight w:val="magenta"/>
        </w:rPr>
        <w:t>s</w:t>
      </w:r>
      <w:r w:rsidRPr="002D795E">
        <w:rPr>
          <w:highlight w:val="magenta"/>
        </w:rPr>
        <w:t>e</w:t>
      </w:r>
      <w:r w:rsidR="00470CC3" w:rsidRPr="002D795E">
        <w:rPr>
          <w:highlight w:val="magenta"/>
        </w:rPr>
        <w:t>s</w:t>
      </w:r>
      <w:r w:rsidRPr="002D795E">
        <w:rPr>
          <w:highlight w:val="magenta"/>
        </w:rPr>
        <w:t xml:space="preserve"> of agricultural utilizing licen</w:t>
      </w:r>
      <w:r w:rsidR="00470CC3" w:rsidRPr="002D795E">
        <w:rPr>
          <w:highlight w:val="magenta"/>
        </w:rPr>
        <w:t>s</w:t>
      </w:r>
      <w:r w:rsidRPr="002D795E">
        <w:rPr>
          <w:highlight w:val="magenta"/>
        </w:rPr>
        <w:t xml:space="preserve">es </w:t>
      </w:r>
      <w:r w:rsidR="003808AB" w:rsidRPr="002D795E">
        <w:rPr>
          <w:highlight w:val="magenta"/>
        </w:rPr>
        <w:t>ha</w:t>
      </w:r>
      <w:r w:rsidR="00470CC3" w:rsidRPr="002D795E">
        <w:rPr>
          <w:highlight w:val="magenta"/>
        </w:rPr>
        <w:t>ve</w:t>
      </w:r>
      <w:r w:rsidR="003808AB" w:rsidRPr="002D795E">
        <w:rPr>
          <w:highlight w:val="magenta"/>
        </w:rPr>
        <w:t xml:space="preserve"> sever</w:t>
      </w:r>
      <w:r w:rsidR="00470CC3" w:rsidRPr="002D795E">
        <w:rPr>
          <w:highlight w:val="magenta"/>
        </w:rPr>
        <w:t>e</w:t>
      </w:r>
      <w:r w:rsidR="003808AB" w:rsidRPr="002D795E">
        <w:rPr>
          <w:highlight w:val="magenta"/>
        </w:rPr>
        <w:t xml:space="preserve">ly </w:t>
      </w:r>
      <w:r w:rsidR="001F6749" w:rsidRPr="002D795E">
        <w:rPr>
          <w:highlight w:val="magenta"/>
        </w:rPr>
        <w:t>significant</w:t>
      </w:r>
      <w:r w:rsidR="003808AB" w:rsidRPr="002D795E">
        <w:rPr>
          <w:highlight w:val="magenta"/>
        </w:rPr>
        <w:t xml:space="preserve"> impact</w:t>
      </w:r>
      <w:r w:rsidR="003808AB">
        <w:t xml:space="preserve"> on aquifer and can raise the water reservoir dramatically. </w:t>
      </w:r>
      <w:r w:rsidR="00330D41">
        <w:t>D</w:t>
      </w:r>
      <w:r w:rsidR="00330D41" w:rsidRPr="002A3D79">
        <w:t>etermining status</w:t>
      </w:r>
      <w:r w:rsidR="00330D41" w:rsidRPr="001C1CAF">
        <w:t xml:space="preserve"> of </w:t>
      </w:r>
      <w:proofErr w:type="gramStart"/>
      <w:r w:rsidR="00330D41" w:rsidRPr="001C1CAF">
        <w:t>Form</w:t>
      </w:r>
      <w:proofErr w:type="gramEnd"/>
      <w:r w:rsidR="00330D41" w:rsidRPr="001C1CAF">
        <w:t xml:space="preserve"> </w:t>
      </w:r>
      <w:r w:rsidR="00330D41">
        <w:t>one</w:t>
      </w:r>
      <w:r w:rsidR="00330D41" w:rsidRPr="001C1CAF">
        <w:t xml:space="preserve"> wells</w:t>
      </w:r>
      <w:r w:rsidR="00330D41">
        <w:t xml:space="preserve"> </w:t>
      </w:r>
      <w:r w:rsidR="00330D41" w:rsidRPr="00330D41">
        <w:t>and the adjustment of agricultural exploitation licenses have minor impacts on aquifer storage</w:t>
      </w:r>
      <w:r w:rsidR="00330D41">
        <w:t>.</w:t>
      </w:r>
      <w:r w:rsidR="002F7CB0" w:rsidRPr="002F7CB0">
        <w:t xml:space="preserve"> In general, restoration and balancing projects can improve the status of groundwater resources in the long term, but these projects must be more carefully implemented to achieve the desired result.</w:t>
      </w:r>
      <w:r w:rsidR="00D44D51">
        <w:t xml:space="preserve"> </w:t>
      </w:r>
    </w:p>
    <w:p w14:paraId="5528D8DE" w14:textId="1D7EDE6B" w:rsidR="00330D41" w:rsidRPr="00333C34" w:rsidRDefault="00330D41" w:rsidP="00BA79B4">
      <w:pPr>
        <w:pStyle w:val="a4"/>
      </w:pPr>
      <w:r w:rsidRPr="00330D41">
        <w:t>.</w:t>
      </w:r>
    </w:p>
    <w:p w14:paraId="2E062AF2" w14:textId="178D84E6" w:rsidR="00333C34" w:rsidRDefault="00333C34" w:rsidP="00F52023">
      <w:pPr>
        <w:pStyle w:val="a1"/>
      </w:pPr>
      <w:r w:rsidRPr="00472CA9">
        <w:t>References</w:t>
      </w:r>
    </w:p>
    <w:p w14:paraId="6893B465" w14:textId="77777777" w:rsidR="00A76A63" w:rsidRPr="00C97B30" w:rsidRDefault="00A76A63" w:rsidP="00A76A63">
      <w:pPr>
        <w:widowControl w:val="0"/>
        <w:tabs>
          <w:tab w:val="right" w:pos="426"/>
        </w:tabs>
        <w:spacing w:after="80" w:line="276" w:lineRule="auto"/>
        <w:ind w:left="360"/>
        <w:jc w:val="lowKashida"/>
        <w:rPr>
          <w:rFonts w:ascii="Times New Roman" w:eastAsia="Calibri" w:hAnsi="Times New Roman" w:cs="Times New Roman"/>
          <w:b w:val="0"/>
          <w:bCs w:val="0"/>
          <w:noProof/>
          <w:sz w:val="22"/>
          <w:szCs w:val="22"/>
          <w:lang w:bidi="fa-IR"/>
        </w:rPr>
      </w:pPr>
      <w:r w:rsidRPr="00C97B30">
        <w:rPr>
          <w:rFonts w:ascii="Times New Roman" w:eastAsia="Calibri" w:hAnsi="Times New Roman" w:cs="Times New Roman"/>
          <w:b w:val="0"/>
          <w:bCs w:val="0"/>
          <w:noProof/>
          <w:sz w:val="22"/>
          <w:szCs w:val="22"/>
          <w:lang w:bidi="fa-IR"/>
        </w:rPr>
        <w:t>Asadi, E., Sadeghzade, P., Majnooni, A., Samadian, M,.</w:t>
      </w:r>
      <w:r>
        <w:rPr>
          <w:rFonts w:ascii="Times New Roman" w:eastAsia="Calibri" w:hAnsi="Times New Roman" w:cs="Times New Roman"/>
          <w:b w:val="0"/>
          <w:bCs w:val="0"/>
          <w:noProof/>
          <w:sz w:val="22"/>
          <w:szCs w:val="22"/>
          <w:lang w:bidi="fa-IR"/>
        </w:rPr>
        <w:t xml:space="preserve"> </w:t>
      </w:r>
      <w:r w:rsidRPr="00C97B30">
        <w:rPr>
          <w:rFonts w:ascii="Times New Roman" w:eastAsia="Calibri" w:hAnsi="Times New Roman" w:cs="Times New Roman"/>
          <w:b w:val="0"/>
          <w:bCs w:val="0"/>
          <w:noProof/>
          <w:sz w:val="22"/>
          <w:szCs w:val="22"/>
          <w:lang w:bidi="fa-IR"/>
        </w:rPr>
        <w:t>2022. Investigating the effectiveness of groundwater resources restoration and balancing plan based on fuzzy-TOPSIS method (case study of Urmia plain). Water and Irrigation Management</w:t>
      </w:r>
      <w:r>
        <w:rPr>
          <w:rFonts w:ascii="Times New Roman" w:eastAsia="Calibri" w:hAnsi="Times New Roman" w:cs="Times New Roman"/>
          <w:b w:val="0"/>
          <w:bCs w:val="0"/>
          <w:noProof/>
          <w:sz w:val="22"/>
          <w:szCs w:val="22"/>
          <w:lang w:bidi="fa-IR"/>
        </w:rPr>
        <w:t xml:space="preserve"> </w:t>
      </w:r>
      <w:r w:rsidRPr="00C97B30">
        <w:rPr>
          <w:rFonts w:ascii="Times New Roman" w:eastAsia="Calibri" w:hAnsi="Times New Roman" w:cs="Times New Roman"/>
          <w:b w:val="0"/>
          <w:bCs w:val="0"/>
          <w:noProof/>
          <w:sz w:val="22"/>
          <w:szCs w:val="22"/>
          <w:lang w:bidi="fa-IR"/>
        </w:rPr>
        <w:t>12(3), 469-483</w:t>
      </w:r>
      <w:r w:rsidRPr="00C97B30">
        <w:rPr>
          <w:rFonts w:ascii="Times New Roman" w:eastAsia="Calibri" w:hAnsi="Times New Roman" w:cs="Times New Roman"/>
          <w:b w:val="0"/>
          <w:bCs w:val="0"/>
          <w:noProof/>
          <w:sz w:val="22"/>
          <w:szCs w:val="22"/>
          <w:rtl/>
          <w:lang w:bidi="fa-IR"/>
        </w:rPr>
        <w:t>.</w:t>
      </w:r>
      <w:r>
        <w:rPr>
          <w:rFonts w:ascii="Times New Roman" w:eastAsia="Calibri" w:hAnsi="Times New Roman" w:cs="Times New Roman"/>
          <w:b w:val="0"/>
          <w:bCs w:val="0"/>
          <w:noProof/>
          <w:sz w:val="22"/>
          <w:szCs w:val="22"/>
          <w:lang w:bidi="fa-IR"/>
        </w:rPr>
        <w:t xml:space="preserve"> (in persian)</w:t>
      </w:r>
    </w:p>
    <w:p w14:paraId="057C71EB" w14:textId="77777777" w:rsidR="00A76A63" w:rsidRDefault="00A76A63" w:rsidP="00A76A63">
      <w:pPr>
        <w:widowControl w:val="0"/>
        <w:tabs>
          <w:tab w:val="right" w:pos="426"/>
        </w:tabs>
        <w:spacing w:after="120" w:line="276" w:lineRule="auto"/>
        <w:ind w:left="360"/>
        <w:jc w:val="lowKashida"/>
        <w:rPr>
          <w:rFonts w:ascii="Times New Roman" w:eastAsia="Calibri" w:hAnsi="Times New Roman" w:cs="Times New Roman"/>
          <w:b w:val="0"/>
          <w:bCs w:val="0"/>
          <w:noProof/>
          <w:sz w:val="22"/>
          <w:szCs w:val="22"/>
          <w:lang w:bidi="fa-IR"/>
        </w:rPr>
      </w:pPr>
      <w:r w:rsidRPr="00C97B30">
        <w:rPr>
          <w:rFonts w:ascii="Times New Roman" w:eastAsia="Calibri" w:hAnsi="Times New Roman" w:cs="Times New Roman"/>
          <w:b w:val="0"/>
          <w:bCs w:val="0"/>
          <w:noProof/>
          <w:sz w:val="22"/>
          <w:szCs w:val="22"/>
          <w:lang w:bidi="fa-IR"/>
        </w:rPr>
        <w:t xml:space="preserve">Aghanabati, S. A,. 2004. Geology of Iran. First edition, Geological Organization of Iran. </w:t>
      </w:r>
      <w:r>
        <w:rPr>
          <w:rFonts w:ascii="Times New Roman" w:eastAsia="Calibri" w:hAnsi="Times New Roman" w:cs="Times New Roman"/>
          <w:b w:val="0"/>
          <w:bCs w:val="0"/>
          <w:noProof/>
          <w:sz w:val="22"/>
          <w:szCs w:val="22"/>
          <w:lang w:bidi="fa-IR"/>
        </w:rPr>
        <w:t>(in persian)</w:t>
      </w:r>
    </w:p>
    <w:p w14:paraId="122AF514" w14:textId="77777777" w:rsidR="00A76A63" w:rsidRPr="00C97B30" w:rsidRDefault="00A76A63" w:rsidP="00A76A63">
      <w:pPr>
        <w:widowControl w:val="0"/>
        <w:tabs>
          <w:tab w:val="right" w:pos="426"/>
          <w:tab w:val="right" w:pos="571"/>
        </w:tabs>
        <w:spacing w:after="80" w:line="276" w:lineRule="auto"/>
        <w:ind w:left="360"/>
        <w:jc w:val="lowKashida"/>
        <w:rPr>
          <w:rFonts w:ascii="Times New Roman" w:eastAsia="Calibri" w:hAnsi="Times New Roman" w:cs="Times New Roman"/>
          <w:b w:val="0"/>
          <w:bCs w:val="0"/>
          <w:color w:val="000000"/>
          <w:sz w:val="22"/>
          <w:szCs w:val="22"/>
          <w:lang w:bidi="fa-IR"/>
        </w:rPr>
      </w:pPr>
      <w:r w:rsidRPr="00C97B30">
        <w:rPr>
          <w:rFonts w:ascii="Times New Roman" w:eastAsia="Calibri" w:hAnsi="Times New Roman" w:cs="Times New Roman"/>
          <w:b w:val="0"/>
          <w:bCs w:val="0"/>
          <w:noProof/>
          <w:sz w:val="22"/>
          <w:szCs w:val="22"/>
          <w:lang w:bidi="fa-IR"/>
        </w:rPr>
        <w:t>Anderson, M. P., Woessner, W.W., Hunt, R. J., 1992. Applied groundwater modeling: simulation of flow and advective transport. Academic press</w:t>
      </w:r>
      <w:r w:rsidRPr="00C97B30">
        <w:rPr>
          <w:rFonts w:ascii="Times New Roman" w:eastAsia="Calibri" w:hAnsi="Times New Roman" w:cs="Times New Roman"/>
          <w:b w:val="0"/>
          <w:bCs w:val="0"/>
          <w:color w:val="000000"/>
          <w:sz w:val="22"/>
          <w:szCs w:val="22"/>
          <w:lang w:bidi="fa-IR"/>
        </w:rPr>
        <w:t>.</w:t>
      </w:r>
    </w:p>
    <w:p w14:paraId="1508B64B" w14:textId="77777777" w:rsidR="00A76A63" w:rsidRPr="006C0E14" w:rsidRDefault="00A76A63" w:rsidP="00A76A63">
      <w:pPr>
        <w:widowControl w:val="0"/>
        <w:tabs>
          <w:tab w:val="right" w:pos="426"/>
          <w:tab w:val="right" w:pos="571"/>
        </w:tabs>
        <w:spacing w:after="80" w:line="276" w:lineRule="auto"/>
        <w:ind w:left="360"/>
        <w:jc w:val="lowKashida"/>
        <w:rPr>
          <w:rFonts w:ascii="Times New Roman" w:eastAsia="Calibri" w:hAnsi="Times New Roman" w:cs="Times New Roman"/>
          <w:b w:val="0"/>
          <w:bCs w:val="0"/>
          <w:sz w:val="22"/>
          <w:szCs w:val="22"/>
          <w:rtl/>
        </w:rPr>
      </w:pPr>
      <w:r w:rsidRPr="00C97B30">
        <w:rPr>
          <w:rFonts w:ascii="Times New Roman" w:eastAsia="Calibri" w:hAnsi="Times New Roman" w:cs="Times New Roman"/>
          <w:b w:val="0"/>
          <w:bCs w:val="0"/>
          <w:sz w:val="22"/>
          <w:szCs w:val="22"/>
        </w:rPr>
        <w:t>Anderson, M.P., Woessner, W.W., Hunt, RJ.,</w:t>
      </w:r>
      <w:r>
        <w:rPr>
          <w:rFonts w:ascii="Times New Roman" w:eastAsia="Calibri" w:hAnsi="Times New Roman" w:cs="Times New Roman"/>
          <w:b w:val="0"/>
          <w:bCs w:val="0"/>
          <w:sz w:val="22"/>
          <w:szCs w:val="22"/>
        </w:rPr>
        <w:t xml:space="preserve"> </w:t>
      </w:r>
      <w:r w:rsidRPr="00C97B30">
        <w:rPr>
          <w:rFonts w:ascii="Times New Roman" w:eastAsia="Calibri" w:hAnsi="Times New Roman" w:cs="Times New Roman"/>
          <w:b w:val="0"/>
          <w:bCs w:val="0"/>
          <w:sz w:val="22"/>
          <w:szCs w:val="22"/>
        </w:rPr>
        <w:t>2015. Applied groundwater modeling: simulation of flow and advective transport. Academic press.</w:t>
      </w:r>
    </w:p>
    <w:p w14:paraId="0A460D4D" w14:textId="77777777" w:rsidR="00A76A63" w:rsidRDefault="00A76A63" w:rsidP="00A76A63">
      <w:pPr>
        <w:widowControl w:val="0"/>
        <w:tabs>
          <w:tab w:val="right" w:pos="426"/>
        </w:tabs>
        <w:spacing w:after="80" w:line="276" w:lineRule="auto"/>
        <w:ind w:left="360"/>
        <w:jc w:val="lowKashida"/>
        <w:rPr>
          <w:rFonts w:ascii="Times New Roman" w:eastAsia="Calibri" w:hAnsi="Times New Roman" w:cs="Times New Roman"/>
          <w:b w:val="0"/>
          <w:bCs w:val="0"/>
          <w:noProof/>
          <w:sz w:val="22"/>
          <w:szCs w:val="22"/>
          <w:lang w:bidi="fa-IR"/>
        </w:rPr>
      </w:pPr>
      <w:r w:rsidRPr="00C97B30">
        <w:rPr>
          <w:rFonts w:ascii="Times New Roman" w:eastAsia="Calibri" w:hAnsi="Times New Roman" w:cs="Times New Roman"/>
          <w:b w:val="0"/>
          <w:bCs w:val="0"/>
          <w:noProof/>
          <w:sz w:val="22"/>
          <w:szCs w:val="22"/>
          <w:lang w:bidi="fa-IR"/>
        </w:rPr>
        <w:t xml:space="preserve">Bayat, M.J., Javadi, S., Hashemi Khavanedani, M., Hassani, Y., Bani Habib, M.A., 2019. Aquifer balancing with nonlinear programming methods and positive mathematical programming in the Qazvin plain. Iranian Journal of Irrigation and Drainage </w:t>
      </w:r>
      <w:r>
        <w:rPr>
          <w:rFonts w:ascii="Times New Roman" w:eastAsia="Calibri" w:hAnsi="Times New Roman" w:cs="Times New Roman"/>
          <w:b w:val="0"/>
          <w:bCs w:val="0"/>
          <w:noProof/>
          <w:sz w:val="22"/>
          <w:szCs w:val="22"/>
          <w:lang w:bidi="fa-IR"/>
        </w:rPr>
        <w:t>4</w:t>
      </w:r>
      <w:r w:rsidRPr="00C97B30">
        <w:rPr>
          <w:rFonts w:ascii="Times New Roman" w:eastAsia="Calibri" w:hAnsi="Times New Roman" w:cs="Times New Roman"/>
          <w:b w:val="0"/>
          <w:bCs w:val="0"/>
          <w:noProof/>
          <w:sz w:val="22"/>
          <w:szCs w:val="22"/>
          <w:lang w:bidi="fa-IR"/>
        </w:rPr>
        <w:t>(14), 1336-1347.</w:t>
      </w:r>
      <w:r>
        <w:rPr>
          <w:rFonts w:ascii="Times New Roman" w:eastAsia="Calibri" w:hAnsi="Times New Roman" w:cs="Times New Roman"/>
          <w:b w:val="0"/>
          <w:bCs w:val="0"/>
          <w:noProof/>
          <w:sz w:val="22"/>
          <w:szCs w:val="22"/>
          <w:lang w:bidi="fa-IR"/>
        </w:rPr>
        <w:t xml:space="preserve"> (in persian)</w:t>
      </w:r>
    </w:p>
    <w:p w14:paraId="3C790356" w14:textId="77777777" w:rsidR="00A76A63" w:rsidRPr="00C97B30" w:rsidRDefault="00A76A63" w:rsidP="00A76A63">
      <w:pPr>
        <w:widowControl w:val="0"/>
        <w:tabs>
          <w:tab w:val="right" w:pos="426"/>
          <w:tab w:val="right" w:pos="571"/>
        </w:tabs>
        <w:spacing w:after="80" w:line="276" w:lineRule="auto"/>
        <w:ind w:left="360"/>
        <w:jc w:val="lowKashida"/>
        <w:rPr>
          <w:rFonts w:ascii="Times New Roman" w:eastAsia="Calibri" w:hAnsi="Times New Roman" w:cs="Times New Roman"/>
          <w:b w:val="0"/>
          <w:bCs w:val="0"/>
          <w:color w:val="000000"/>
          <w:sz w:val="22"/>
          <w:szCs w:val="22"/>
          <w:lang w:bidi="fa-IR"/>
        </w:rPr>
      </w:pPr>
      <w:r w:rsidRPr="00C97B30">
        <w:rPr>
          <w:rFonts w:ascii="Times New Roman" w:eastAsia="Calibri" w:hAnsi="Times New Roman" w:cs="Times New Roman"/>
          <w:b w:val="0"/>
          <w:bCs w:val="0"/>
          <w:sz w:val="22"/>
          <w:szCs w:val="22"/>
        </w:rPr>
        <w:t>Clarke, R. T., 1973. Mathematical Models in Hydrology, Irrigation and Drainage. Paper 19</w:t>
      </w:r>
      <w:r>
        <w:rPr>
          <w:rFonts w:ascii="Times New Roman" w:eastAsia="Calibri" w:hAnsi="Times New Roman" w:cs="Times New Roman"/>
          <w:b w:val="0"/>
          <w:bCs w:val="0"/>
          <w:sz w:val="22"/>
          <w:szCs w:val="22"/>
        </w:rPr>
        <w:t xml:space="preserve"> </w:t>
      </w:r>
      <w:r w:rsidRPr="00C97B30">
        <w:rPr>
          <w:rFonts w:ascii="Times New Roman" w:eastAsia="Calibri" w:hAnsi="Times New Roman" w:cs="Times New Roman"/>
          <w:b w:val="0"/>
          <w:bCs w:val="0"/>
          <w:sz w:val="22"/>
          <w:szCs w:val="22"/>
        </w:rPr>
        <w:t>FAO, Rome</w:t>
      </w:r>
      <w:r w:rsidRPr="00C97B30">
        <w:rPr>
          <w:rFonts w:ascii="Times New Roman" w:eastAsia="Calibri" w:hAnsi="Times New Roman" w:cs="Times New Roman"/>
          <w:b w:val="0"/>
          <w:bCs w:val="0"/>
          <w:color w:val="000000"/>
          <w:sz w:val="22"/>
          <w:szCs w:val="22"/>
          <w:lang w:bidi="fa-IR"/>
        </w:rPr>
        <w:t>.</w:t>
      </w:r>
    </w:p>
    <w:p w14:paraId="0981D535" w14:textId="77777777" w:rsidR="00A76A63" w:rsidRPr="00C97B30" w:rsidRDefault="00A76A63" w:rsidP="00A76A63">
      <w:pPr>
        <w:spacing w:before="120" w:after="120" w:line="240" w:lineRule="auto"/>
        <w:ind w:left="360" w:right="173"/>
        <w:jc w:val="both"/>
        <w:rPr>
          <w:rFonts w:ascii="Times New Roman" w:eastAsia="Calibri" w:hAnsi="Times New Roman" w:cs="Times New Roman"/>
          <w:b w:val="0"/>
          <w:bCs w:val="0"/>
          <w:sz w:val="22"/>
          <w:szCs w:val="22"/>
        </w:rPr>
      </w:pPr>
      <w:r w:rsidRPr="00C97B30">
        <w:rPr>
          <w:rFonts w:ascii="Times New Roman" w:eastAsia="Calibri" w:hAnsi="Times New Roman" w:cs="Times New Roman"/>
          <w:b w:val="0"/>
          <w:bCs w:val="0"/>
          <w:sz w:val="22"/>
          <w:szCs w:val="22"/>
        </w:rPr>
        <w:t xml:space="preserve">Ghadimi, S., </w:t>
      </w:r>
      <w:proofErr w:type="spellStart"/>
      <w:r w:rsidRPr="00C97B30">
        <w:rPr>
          <w:rFonts w:ascii="Times New Roman" w:eastAsia="Calibri" w:hAnsi="Times New Roman" w:cs="Times New Roman"/>
          <w:b w:val="0"/>
          <w:bCs w:val="0"/>
          <w:sz w:val="22"/>
          <w:szCs w:val="22"/>
        </w:rPr>
        <w:t>Ketabchi</w:t>
      </w:r>
      <w:proofErr w:type="spellEnd"/>
      <w:r w:rsidRPr="00C97B30">
        <w:rPr>
          <w:rFonts w:ascii="Times New Roman" w:eastAsia="Calibri" w:hAnsi="Times New Roman" w:cs="Times New Roman"/>
          <w:b w:val="0"/>
          <w:bCs w:val="0"/>
          <w:sz w:val="22"/>
          <w:szCs w:val="22"/>
        </w:rPr>
        <w:t xml:space="preserve">, H., 2019. Impact assessment of different management strategies implementation on the aquifer using numerical simulation (Case study: </w:t>
      </w:r>
      <w:proofErr w:type="spellStart"/>
      <w:r w:rsidRPr="00C97B30">
        <w:rPr>
          <w:rFonts w:ascii="Times New Roman" w:eastAsia="Calibri" w:hAnsi="Times New Roman" w:cs="Times New Roman"/>
          <w:b w:val="0"/>
          <w:bCs w:val="0"/>
          <w:sz w:val="22"/>
          <w:szCs w:val="22"/>
        </w:rPr>
        <w:t>Namdan</w:t>
      </w:r>
      <w:proofErr w:type="spellEnd"/>
      <w:r w:rsidRPr="00C97B30">
        <w:rPr>
          <w:rFonts w:ascii="Times New Roman" w:eastAsia="Calibri" w:hAnsi="Times New Roman" w:cs="Times New Roman"/>
          <w:b w:val="0"/>
          <w:bCs w:val="0"/>
          <w:sz w:val="22"/>
          <w:szCs w:val="22"/>
        </w:rPr>
        <w:t xml:space="preserve"> aquifer, Fars province, Iran). Journal of water and soil Conservation 25(6), 1-23.</w:t>
      </w:r>
    </w:p>
    <w:p w14:paraId="54DD195C" w14:textId="77777777" w:rsidR="00A76A63" w:rsidRPr="00C97B30" w:rsidRDefault="00A76A63" w:rsidP="00A76A63">
      <w:pPr>
        <w:widowControl w:val="0"/>
        <w:tabs>
          <w:tab w:val="right" w:pos="426"/>
        </w:tabs>
        <w:spacing w:after="80" w:line="276" w:lineRule="auto"/>
        <w:ind w:left="360"/>
        <w:jc w:val="lowKashida"/>
        <w:rPr>
          <w:rFonts w:ascii="Times New Roman" w:eastAsia="Calibri" w:hAnsi="Times New Roman" w:cs="Times New Roman"/>
          <w:b w:val="0"/>
          <w:bCs w:val="0"/>
          <w:noProof/>
          <w:sz w:val="22"/>
          <w:szCs w:val="22"/>
          <w:lang w:bidi="fa-IR"/>
        </w:rPr>
      </w:pPr>
      <w:r w:rsidRPr="00C97B30">
        <w:rPr>
          <w:rFonts w:ascii="Times New Roman" w:eastAsia="Calibri" w:hAnsi="Times New Roman" w:cs="Times New Roman"/>
          <w:b w:val="0"/>
          <w:bCs w:val="0"/>
          <w:noProof/>
          <w:sz w:val="22"/>
          <w:szCs w:val="22"/>
          <w:lang w:bidi="fa-IR"/>
        </w:rPr>
        <w:t>Hosseinzadeh Koohi, H., Ardestani, M., 2022. Modeling and quantitative investigation of groundwater status of the southern Mahyar-Aseman plain aquifer using the MODFLOW model. Soil and Water Modeling and Management 4(1), 1-17.</w:t>
      </w:r>
      <w:r>
        <w:rPr>
          <w:rFonts w:ascii="Times New Roman" w:eastAsia="Calibri" w:hAnsi="Times New Roman" w:cs="Times New Roman"/>
          <w:b w:val="0"/>
          <w:bCs w:val="0"/>
          <w:noProof/>
          <w:sz w:val="22"/>
          <w:szCs w:val="22"/>
          <w:lang w:bidi="fa-IR"/>
        </w:rPr>
        <w:t xml:space="preserve"> (in persian)</w:t>
      </w:r>
    </w:p>
    <w:p w14:paraId="4122C6B9" w14:textId="77777777" w:rsidR="00A76A63" w:rsidRPr="00C97B30" w:rsidRDefault="00A76A63" w:rsidP="00A76A63">
      <w:pPr>
        <w:widowControl w:val="0"/>
        <w:tabs>
          <w:tab w:val="right" w:pos="426"/>
        </w:tabs>
        <w:spacing w:after="80" w:line="276" w:lineRule="auto"/>
        <w:ind w:left="360"/>
        <w:jc w:val="lowKashida"/>
        <w:rPr>
          <w:rFonts w:ascii="Times New Roman" w:eastAsia="Calibri" w:hAnsi="Times New Roman" w:cs="Times New Roman"/>
          <w:b w:val="0"/>
          <w:bCs w:val="0"/>
          <w:noProof/>
          <w:sz w:val="22"/>
          <w:szCs w:val="22"/>
          <w:lang w:bidi="fa-IR"/>
        </w:rPr>
      </w:pPr>
      <w:r w:rsidRPr="00C97B30">
        <w:rPr>
          <w:rFonts w:ascii="Times New Roman" w:eastAsia="Calibri" w:hAnsi="Times New Roman" w:cs="Times New Roman"/>
          <w:b w:val="0"/>
          <w:bCs w:val="0"/>
          <w:noProof/>
          <w:sz w:val="22"/>
          <w:szCs w:val="22"/>
          <w:lang w:bidi="fa-IR"/>
        </w:rPr>
        <w:t xml:space="preserve">Kalantari, N., Sheikhzadeh, A., Mohammadi, H., 2021. Investigation of groundwater quality of </w:t>
      </w:r>
      <w:r w:rsidRPr="00C97B30">
        <w:rPr>
          <w:rFonts w:ascii="Times New Roman" w:eastAsia="Calibri" w:hAnsi="Times New Roman" w:cs="Times New Roman"/>
          <w:b w:val="0"/>
          <w:bCs w:val="0"/>
          <w:noProof/>
          <w:sz w:val="22"/>
          <w:szCs w:val="22"/>
          <w:lang w:bidi="fa-IR"/>
        </w:rPr>
        <w:lastRenderedPageBreak/>
        <w:t>Gotvand aquifer with emphasis on nitrate concentration. Iranian Water Resources Research 17(1), 228-238.</w:t>
      </w:r>
      <w:r>
        <w:rPr>
          <w:rFonts w:ascii="Times New Roman" w:eastAsia="Calibri" w:hAnsi="Times New Roman" w:cs="Times New Roman"/>
          <w:b w:val="0"/>
          <w:bCs w:val="0"/>
          <w:noProof/>
          <w:sz w:val="22"/>
          <w:szCs w:val="22"/>
          <w:lang w:bidi="fa-IR"/>
        </w:rPr>
        <w:t xml:space="preserve"> (in persian)</w:t>
      </w:r>
    </w:p>
    <w:p w14:paraId="6E2E7B0D" w14:textId="77777777" w:rsidR="00A76A63" w:rsidRDefault="00A76A63" w:rsidP="00A76A63">
      <w:pPr>
        <w:widowControl w:val="0"/>
        <w:tabs>
          <w:tab w:val="right" w:pos="426"/>
        </w:tabs>
        <w:spacing w:after="80" w:line="276" w:lineRule="auto"/>
        <w:ind w:left="360"/>
        <w:jc w:val="lowKashida"/>
        <w:rPr>
          <w:rFonts w:ascii="Times New Roman" w:eastAsia="Calibri" w:hAnsi="Times New Roman" w:cs="Times New Roman"/>
          <w:b w:val="0"/>
          <w:bCs w:val="0"/>
          <w:noProof/>
          <w:sz w:val="22"/>
          <w:szCs w:val="22"/>
          <w:lang w:bidi="fa-IR"/>
        </w:rPr>
      </w:pPr>
      <w:r w:rsidRPr="00C97B30">
        <w:rPr>
          <w:rFonts w:ascii="Times New Roman" w:eastAsia="Calibri" w:hAnsi="Times New Roman" w:cs="Times New Roman"/>
          <w:b w:val="0"/>
          <w:bCs w:val="0"/>
          <w:noProof/>
          <w:sz w:val="22"/>
          <w:szCs w:val="22"/>
          <w:lang w:bidi="fa-IR"/>
        </w:rPr>
        <w:t xml:space="preserve">Kay Homayoun, Z., Hajizadeh, M., Alijani, F., 2022. Investigating the effectiveness of the implementation of the rehabilitation and balancing plan and the pathology of the plan projects (Case study: Ardestan-Isfahan plain). Water and Sustainable Development 3(9), 25-38. </w:t>
      </w:r>
      <w:r>
        <w:rPr>
          <w:rFonts w:ascii="Times New Roman" w:eastAsia="Calibri" w:hAnsi="Times New Roman" w:cs="Times New Roman"/>
          <w:b w:val="0"/>
          <w:bCs w:val="0"/>
          <w:noProof/>
          <w:sz w:val="22"/>
          <w:szCs w:val="22"/>
          <w:lang w:bidi="fa-IR"/>
        </w:rPr>
        <w:t>(in persian)</w:t>
      </w:r>
    </w:p>
    <w:p w14:paraId="08338562" w14:textId="77777777" w:rsidR="00A76A63" w:rsidRPr="00C97B30" w:rsidRDefault="00A76A63" w:rsidP="00A76A63">
      <w:pPr>
        <w:spacing w:before="120" w:after="0" w:line="240" w:lineRule="auto"/>
        <w:ind w:left="360" w:right="170"/>
        <w:jc w:val="both"/>
        <w:rPr>
          <w:rFonts w:ascii="Times New Roman" w:eastAsia="Calibri" w:hAnsi="Times New Roman" w:cs="Times New Roman"/>
          <w:b w:val="0"/>
          <w:bCs w:val="0"/>
          <w:sz w:val="22"/>
          <w:szCs w:val="22"/>
        </w:rPr>
      </w:pPr>
      <w:proofErr w:type="spellStart"/>
      <w:r w:rsidRPr="00C97B30">
        <w:rPr>
          <w:rFonts w:ascii="Times New Roman" w:eastAsia="Calibri" w:hAnsi="Times New Roman" w:cs="Times New Roman"/>
          <w:b w:val="0"/>
          <w:bCs w:val="0"/>
          <w:sz w:val="22"/>
          <w:szCs w:val="22"/>
        </w:rPr>
        <w:t>Konikow</w:t>
      </w:r>
      <w:proofErr w:type="spellEnd"/>
      <w:r w:rsidRPr="00C97B30">
        <w:rPr>
          <w:rFonts w:ascii="Times New Roman" w:eastAsia="Calibri" w:hAnsi="Times New Roman" w:cs="Times New Roman"/>
          <w:b w:val="0"/>
          <w:bCs w:val="0"/>
          <w:sz w:val="22"/>
          <w:szCs w:val="22"/>
        </w:rPr>
        <w:t>, L.F. Kendy, E., 2005. Groundwater depletion, a global problem. Hydrogeology Journal 13(1), 317–320.</w:t>
      </w:r>
    </w:p>
    <w:p w14:paraId="3B90A431" w14:textId="77777777" w:rsidR="00A76A63" w:rsidRPr="00C97B30" w:rsidRDefault="00A76A63" w:rsidP="00A76A63">
      <w:pPr>
        <w:spacing w:before="120" w:after="120" w:line="240" w:lineRule="auto"/>
        <w:ind w:left="360" w:right="173"/>
        <w:jc w:val="both"/>
        <w:rPr>
          <w:rFonts w:ascii="Times New Roman" w:eastAsia="Calibri" w:hAnsi="Times New Roman" w:cs="Times New Roman"/>
          <w:b w:val="0"/>
          <w:bCs w:val="0"/>
          <w:sz w:val="22"/>
          <w:szCs w:val="22"/>
        </w:rPr>
      </w:pPr>
      <w:r w:rsidRPr="00C97B30">
        <w:rPr>
          <w:rFonts w:ascii="Times New Roman" w:eastAsia="Calibri" w:hAnsi="Times New Roman" w:cs="Times New Roman"/>
          <w:b w:val="0"/>
          <w:bCs w:val="0"/>
          <w:sz w:val="22"/>
          <w:szCs w:val="22"/>
        </w:rPr>
        <w:t>Kresic, N., Mikszewski, A., 2014. Hydrogeological conceptual site models: data analysis and visualization 72, 623-623</w:t>
      </w:r>
      <w:r w:rsidRPr="00C97B30">
        <w:rPr>
          <w:rFonts w:ascii="Times New Roman" w:eastAsia="Calibri" w:hAnsi="Times New Roman" w:cs="Times New Roman"/>
          <w:b w:val="0"/>
          <w:bCs w:val="0"/>
          <w:sz w:val="22"/>
          <w:szCs w:val="22"/>
          <w:rtl/>
        </w:rPr>
        <w:t>.</w:t>
      </w:r>
    </w:p>
    <w:p w14:paraId="36F7D05B" w14:textId="77777777" w:rsidR="00A76A63" w:rsidRPr="00C97B30" w:rsidRDefault="00A76A63" w:rsidP="00A76A63">
      <w:pPr>
        <w:widowControl w:val="0"/>
        <w:tabs>
          <w:tab w:val="right" w:pos="426"/>
        </w:tabs>
        <w:spacing w:after="80" w:line="276" w:lineRule="auto"/>
        <w:ind w:left="360"/>
        <w:jc w:val="lowKashida"/>
        <w:rPr>
          <w:rFonts w:ascii="Times New Roman" w:eastAsia="Calibri" w:hAnsi="Times New Roman" w:cs="Times New Roman"/>
          <w:b w:val="0"/>
          <w:bCs w:val="0"/>
          <w:noProof/>
          <w:sz w:val="22"/>
          <w:szCs w:val="22"/>
          <w:lang w:bidi="fa-IR"/>
        </w:rPr>
      </w:pPr>
      <w:r w:rsidRPr="00C97B30">
        <w:rPr>
          <w:rFonts w:ascii="Times New Roman" w:eastAsia="Calibri" w:hAnsi="Times New Roman" w:cs="Times New Roman"/>
          <w:b w:val="0"/>
          <w:bCs w:val="0"/>
          <w:noProof/>
          <w:sz w:val="22"/>
          <w:szCs w:val="22"/>
          <w:lang w:bidi="fa-IR"/>
        </w:rPr>
        <w:t xml:space="preserve">Ranjbar, A., Pirzadeh, B., </w:t>
      </w:r>
      <w:r w:rsidRPr="00C97B30">
        <w:rPr>
          <w:rFonts w:ascii="Times New Roman" w:eastAsia="Calibri" w:hAnsi="Times New Roman" w:cs="Times New Roman" w:hint="cs"/>
          <w:b w:val="0"/>
          <w:bCs w:val="0"/>
          <w:noProof/>
          <w:sz w:val="22"/>
          <w:szCs w:val="22"/>
          <w:rtl/>
          <w:lang w:bidi="fa-IR"/>
        </w:rPr>
        <w:t>2021</w:t>
      </w:r>
      <w:r w:rsidRPr="00C97B30">
        <w:rPr>
          <w:rFonts w:ascii="Times New Roman" w:eastAsia="Calibri" w:hAnsi="Times New Roman" w:cs="Times New Roman"/>
          <w:b w:val="0"/>
          <w:bCs w:val="0"/>
          <w:noProof/>
          <w:sz w:val="22"/>
          <w:szCs w:val="22"/>
          <w:lang w:bidi="fa-IR"/>
        </w:rPr>
        <w:t>. Investigation of groundwater status in Hengam plain with the help of quantitative and qualitative models, MODFLOW and MT3DMS. Iranian Journal of Water Engineering Research 44-27.</w:t>
      </w:r>
      <w:r>
        <w:rPr>
          <w:rFonts w:ascii="Times New Roman" w:eastAsia="Calibri" w:hAnsi="Times New Roman" w:cs="Times New Roman"/>
          <w:b w:val="0"/>
          <w:bCs w:val="0"/>
          <w:noProof/>
          <w:sz w:val="22"/>
          <w:szCs w:val="22"/>
          <w:lang w:bidi="fa-IR"/>
        </w:rPr>
        <w:t xml:space="preserve"> (in persian)</w:t>
      </w:r>
    </w:p>
    <w:p w14:paraId="5C0103C1" w14:textId="77777777" w:rsidR="00A76A63" w:rsidRPr="00C97B30" w:rsidRDefault="00A76A63" w:rsidP="00A76A63">
      <w:pPr>
        <w:widowControl w:val="0"/>
        <w:tabs>
          <w:tab w:val="right" w:pos="426"/>
        </w:tabs>
        <w:spacing w:after="80" w:line="276" w:lineRule="auto"/>
        <w:ind w:left="360"/>
        <w:jc w:val="lowKashida"/>
        <w:rPr>
          <w:rFonts w:ascii="Times New Roman" w:eastAsia="Calibri" w:hAnsi="Times New Roman" w:cs="Times New Roman"/>
          <w:b w:val="0"/>
          <w:bCs w:val="0"/>
          <w:noProof/>
          <w:sz w:val="22"/>
          <w:szCs w:val="22"/>
          <w:lang w:bidi="fa-IR"/>
        </w:rPr>
      </w:pPr>
      <w:r w:rsidRPr="00C97B30">
        <w:rPr>
          <w:rFonts w:ascii="Times New Roman" w:eastAsia="Calibri" w:hAnsi="Times New Roman" w:cs="Times New Roman"/>
          <w:b w:val="0"/>
          <w:bCs w:val="0"/>
          <w:noProof/>
          <w:sz w:val="22"/>
          <w:szCs w:val="22"/>
          <w:lang w:bidi="fa-IR"/>
        </w:rPr>
        <w:t>Mirzaei, S.Y., Amiri, R., Chitsazan, M., Nedri, A., 2019. Combined use of mathematical and stochastic models to improve the results of groundwater models. Irrigation Science and Engineering 43(3), 57-70.</w:t>
      </w:r>
      <w:r>
        <w:rPr>
          <w:rFonts w:ascii="Times New Roman" w:eastAsia="Calibri" w:hAnsi="Times New Roman" w:cs="Times New Roman"/>
          <w:b w:val="0"/>
          <w:bCs w:val="0"/>
          <w:noProof/>
          <w:sz w:val="22"/>
          <w:szCs w:val="22"/>
          <w:lang w:bidi="fa-IR"/>
        </w:rPr>
        <w:t xml:space="preserve"> (in persian)</w:t>
      </w:r>
    </w:p>
    <w:p w14:paraId="2DF9F501" w14:textId="77777777" w:rsidR="00A76A63" w:rsidRPr="00C97B30" w:rsidRDefault="00A76A63" w:rsidP="00A76A63">
      <w:pPr>
        <w:widowControl w:val="0"/>
        <w:tabs>
          <w:tab w:val="right" w:pos="426"/>
        </w:tabs>
        <w:spacing w:after="80" w:line="276" w:lineRule="auto"/>
        <w:ind w:left="360"/>
        <w:jc w:val="lowKashida"/>
        <w:rPr>
          <w:rFonts w:ascii="Times New Roman" w:eastAsia="Calibri" w:hAnsi="Times New Roman" w:cs="Times New Roman"/>
          <w:b w:val="0"/>
          <w:bCs w:val="0"/>
          <w:noProof/>
          <w:sz w:val="22"/>
          <w:szCs w:val="22"/>
          <w:rtl/>
          <w:lang w:bidi="fa-IR"/>
        </w:rPr>
      </w:pPr>
      <w:r w:rsidRPr="00C97B30">
        <w:rPr>
          <w:rFonts w:ascii="Times New Roman" w:eastAsia="Calibri" w:hAnsi="Times New Roman" w:cs="Times New Roman"/>
          <w:b w:val="0"/>
          <w:bCs w:val="0"/>
          <w:noProof/>
          <w:sz w:val="22"/>
          <w:szCs w:val="22"/>
          <w:lang w:bidi="fa-IR"/>
        </w:rPr>
        <w:t xml:space="preserve">Mirzaei, S.Y., Chitsazan, M., Sheikhi Beglari, P., 2010. Groundwater Modeling. Rah Danesh Scholars Publications. </w:t>
      </w:r>
      <w:r>
        <w:rPr>
          <w:rFonts w:ascii="Times New Roman" w:eastAsia="Calibri" w:hAnsi="Times New Roman" w:cs="Times New Roman"/>
          <w:b w:val="0"/>
          <w:bCs w:val="0"/>
          <w:noProof/>
          <w:sz w:val="22"/>
          <w:szCs w:val="22"/>
          <w:lang w:bidi="fa-IR"/>
        </w:rPr>
        <w:t>(in persian)</w:t>
      </w:r>
    </w:p>
    <w:p w14:paraId="693904CC" w14:textId="77777777" w:rsidR="00A76A63" w:rsidRPr="00C97B30" w:rsidRDefault="00A76A63" w:rsidP="00A76A63">
      <w:pPr>
        <w:widowControl w:val="0"/>
        <w:tabs>
          <w:tab w:val="right" w:pos="426"/>
        </w:tabs>
        <w:spacing w:after="80" w:line="276" w:lineRule="auto"/>
        <w:ind w:left="360"/>
        <w:jc w:val="lowKashida"/>
        <w:rPr>
          <w:rFonts w:ascii="Times New Roman" w:eastAsia="Calibri" w:hAnsi="Times New Roman" w:cs="Times New Roman"/>
          <w:b w:val="0"/>
          <w:bCs w:val="0"/>
          <w:noProof/>
          <w:sz w:val="22"/>
          <w:szCs w:val="22"/>
          <w:lang w:bidi="fa-IR"/>
        </w:rPr>
      </w:pPr>
      <w:r w:rsidRPr="00C97B30">
        <w:rPr>
          <w:rFonts w:ascii="Times New Roman" w:eastAsia="Calibri" w:hAnsi="Times New Roman" w:cs="Times New Roman"/>
          <w:b w:val="0"/>
          <w:bCs w:val="0"/>
          <w:noProof/>
          <w:sz w:val="22"/>
          <w:szCs w:val="22"/>
          <w:lang w:bidi="fa-IR"/>
        </w:rPr>
        <w:t>Wang, H.F., M.P.Anderson., 1982. I ntroduction to Groundwater</w:t>
      </w:r>
      <w:r w:rsidRPr="00C97B30">
        <w:rPr>
          <w:rFonts w:ascii="Times New Roman" w:eastAsia="Calibri" w:hAnsi="Times New Roman" w:cs="Times New Roman"/>
          <w:b w:val="0"/>
          <w:bCs w:val="0"/>
          <w:noProof/>
          <w:sz w:val="22"/>
          <w:szCs w:val="22"/>
          <w:rtl/>
          <w:lang w:bidi="fa-IR"/>
        </w:rPr>
        <w:t xml:space="preserve"> </w:t>
      </w:r>
      <w:r w:rsidRPr="00C97B30">
        <w:rPr>
          <w:rFonts w:ascii="Times New Roman" w:eastAsia="Calibri" w:hAnsi="Times New Roman" w:cs="Times New Roman"/>
          <w:b w:val="0"/>
          <w:bCs w:val="0"/>
          <w:noProof/>
          <w:sz w:val="22"/>
          <w:szCs w:val="22"/>
          <w:lang w:bidi="fa-IR"/>
        </w:rPr>
        <w:t>Modeling; Finite Difference and Finite Element methods.</w:t>
      </w:r>
      <w:r>
        <w:rPr>
          <w:rFonts w:ascii="Times New Roman" w:eastAsia="Calibri" w:hAnsi="Times New Roman" w:cs="Times New Roman"/>
          <w:b w:val="0"/>
          <w:bCs w:val="0"/>
          <w:noProof/>
          <w:sz w:val="22"/>
          <w:szCs w:val="22"/>
          <w:lang w:bidi="fa-IR"/>
        </w:rPr>
        <w:t xml:space="preserve"> </w:t>
      </w:r>
      <w:r w:rsidRPr="00C97B30">
        <w:rPr>
          <w:rFonts w:ascii="Times New Roman" w:eastAsia="Calibri" w:hAnsi="Times New Roman" w:cs="Times New Roman"/>
          <w:b w:val="0"/>
          <w:bCs w:val="0"/>
          <w:noProof/>
          <w:sz w:val="22"/>
          <w:szCs w:val="22"/>
          <w:lang w:bidi="fa-IR"/>
        </w:rPr>
        <w:t>W.H. Freeman and Company</w:t>
      </w:r>
      <w:r w:rsidRPr="00C97B30">
        <w:rPr>
          <w:rFonts w:ascii="Times New Roman" w:eastAsia="Calibri" w:hAnsi="Times New Roman" w:cs="Times New Roman"/>
          <w:b w:val="0"/>
          <w:bCs w:val="0"/>
          <w:noProof/>
          <w:sz w:val="22"/>
          <w:szCs w:val="22"/>
          <w:rtl/>
          <w:lang w:bidi="fa-IR"/>
        </w:rPr>
        <w:t>.</w:t>
      </w:r>
    </w:p>
    <w:p w14:paraId="4B79F35B" w14:textId="77777777" w:rsidR="00A76A63" w:rsidRPr="004559C5" w:rsidRDefault="00A76A63" w:rsidP="00A76A63">
      <w:pPr>
        <w:widowControl w:val="0"/>
        <w:tabs>
          <w:tab w:val="right" w:pos="426"/>
        </w:tabs>
        <w:spacing w:after="80" w:line="276" w:lineRule="auto"/>
        <w:contextualSpacing/>
        <w:jc w:val="lowKashida"/>
        <w:rPr>
          <w:rFonts w:ascii="Times New Roman" w:eastAsia="Calibri" w:hAnsi="Times New Roman" w:cs="Times New Roman"/>
          <w:b w:val="0"/>
          <w:bCs w:val="0"/>
          <w:noProof/>
          <w:sz w:val="22"/>
          <w:szCs w:val="22"/>
          <w:lang w:bidi="fa-IR"/>
        </w:rPr>
      </w:pPr>
    </w:p>
    <w:p w14:paraId="5D1AB950" w14:textId="77777777" w:rsidR="004A278F" w:rsidRDefault="004A278F" w:rsidP="004A278F">
      <w:pPr>
        <w:bidi/>
        <w:rPr>
          <w:rFonts w:eastAsia="Calibri"/>
          <w:rtl/>
        </w:rPr>
      </w:pPr>
    </w:p>
    <w:bookmarkEnd w:id="4"/>
    <w:p w14:paraId="657F5543" w14:textId="77777777" w:rsidR="00085B3D" w:rsidRDefault="00085B3D" w:rsidP="00085B3D">
      <w:pPr>
        <w:bidi/>
        <w:rPr>
          <w:rFonts w:eastAsia="Calibri"/>
          <w:rtl/>
        </w:rPr>
      </w:pPr>
    </w:p>
    <w:p w14:paraId="3A7CA56F" w14:textId="77777777" w:rsidR="00085B3D" w:rsidRDefault="00085B3D" w:rsidP="00085B3D">
      <w:pPr>
        <w:bidi/>
        <w:rPr>
          <w:rFonts w:eastAsia="Calibri"/>
          <w:rtl/>
        </w:rPr>
      </w:pPr>
    </w:p>
    <w:p w14:paraId="17F5B7F8" w14:textId="77777777" w:rsidR="00085B3D" w:rsidRDefault="00085B3D" w:rsidP="00085B3D">
      <w:pPr>
        <w:bidi/>
        <w:rPr>
          <w:rFonts w:eastAsia="Calibri"/>
        </w:rPr>
      </w:pPr>
    </w:p>
    <w:p w14:paraId="0B1FCBB5" w14:textId="77777777" w:rsidR="00322AB3" w:rsidRDefault="00322AB3" w:rsidP="00322AB3">
      <w:pPr>
        <w:bidi/>
        <w:rPr>
          <w:rFonts w:eastAsia="Calibri"/>
        </w:rPr>
      </w:pPr>
    </w:p>
    <w:p w14:paraId="7D0E6A96" w14:textId="77777777" w:rsidR="00322AB3" w:rsidRDefault="00322AB3" w:rsidP="00322AB3">
      <w:pPr>
        <w:bidi/>
        <w:rPr>
          <w:rFonts w:eastAsia="Calibri"/>
        </w:rPr>
      </w:pPr>
    </w:p>
    <w:p w14:paraId="042EF461" w14:textId="77777777" w:rsidR="00322AB3" w:rsidRDefault="00322AB3" w:rsidP="00322AB3">
      <w:pPr>
        <w:bidi/>
        <w:rPr>
          <w:rFonts w:eastAsia="Calibri"/>
        </w:rPr>
      </w:pPr>
    </w:p>
    <w:p w14:paraId="284AC29A" w14:textId="77777777" w:rsidR="00322AB3" w:rsidRDefault="00322AB3" w:rsidP="00322AB3">
      <w:pPr>
        <w:bidi/>
        <w:rPr>
          <w:rFonts w:eastAsia="Calibri"/>
        </w:rPr>
      </w:pPr>
    </w:p>
    <w:p w14:paraId="08CD0728" w14:textId="77777777" w:rsidR="00322AB3" w:rsidRDefault="00322AB3" w:rsidP="00322AB3">
      <w:pPr>
        <w:bidi/>
        <w:rPr>
          <w:rFonts w:eastAsia="Calibri"/>
        </w:rPr>
      </w:pPr>
    </w:p>
    <w:p w14:paraId="046F6E4C" w14:textId="77777777" w:rsidR="00322AB3" w:rsidRDefault="00322AB3" w:rsidP="00322AB3">
      <w:pPr>
        <w:bidi/>
        <w:rPr>
          <w:rFonts w:eastAsia="Calibri"/>
          <w:rtl/>
        </w:rPr>
      </w:pPr>
    </w:p>
    <w:p w14:paraId="1E0A8B2F" w14:textId="77777777" w:rsidR="00C8761A" w:rsidRDefault="00C8761A" w:rsidP="00C8761A">
      <w:pPr>
        <w:bidi/>
        <w:spacing w:after="200" w:line="276" w:lineRule="auto"/>
        <w:rPr>
          <w:rFonts w:ascii="Calibri" w:eastAsia="Calibri" w:hAnsi="Calibri" w:cs="B Lotus"/>
          <w:b w:val="0"/>
          <w:bCs w:val="0"/>
          <w:sz w:val="28"/>
          <w:rtl/>
          <w:lang w:bidi="fa-IR"/>
        </w:rPr>
      </w:pPr>
      <w:r w:rsidRPr="00C8761A">
        <w:rPr>
          <w:rFonts w:ascii="Calibri" w:eastAsia="Calibri" w:hAnsi="Calibri" w:hint="cs"/>
          <w:sz w:val="28"/>
          <w:rtl/>
          <w:lang w:bidi="fa-IR"/>
        </w:rPr>
        <w:t>پیش‌بینی اثر بخشی پروژه‌های طرح احیا و تعادل بخشی بر آبخوان گتوند با استفاده از مدل</w:t>
      </w:r>
      <w:r>
        <w:rPr>
          <w:rFonts w:ascii="Calibri" w:eastAsia="Calibri" w:hAnsi="Calibri" w:cs="B Lotus" w:hint="cs"/>
          <w:sz w:val="28"/>
          <w:rtl/>
          <w:lang w:bidi="fa-IR"/>
        </w:rPr>
        <w:t xml:space="preserve"> </w:t>
      </w:r>
      <w:r w:rsidRPr="00C8761A">
        <w:rPr>
          <w:rFonts w:ascii="Times New Roman" w:eastAsia="Calibri" w:hAnsi="Times New Roman" w:cs="Times New Roman"/>
          <w:szCs w:val="24"/>
          <w:lang w:bidi="fa-IR"/>
        </w:rPr>
        <w:t>MODFLOW</w:t>
      </w:r>
      <w:r w:rsidRPr="00C8761A">
        <w:rPr>
          <w:rFonts w:ascii="Times New Roman" w:eastAsia="Calibri" w:hAnsi="Times New Roman" w:cs="Times New Roman"/>
          <w:szCs w:val="24"/>
          <w:rtl/>
          <w:lang w:bidi="fa-IR"/>
        </w:rPr>
        <w:t xml:space="preserve"> </w:t>
      </w:r>
    </w:p>
    <w:p w14:paraId="28EF0982" w14:textId="6880E17C" w:rsidR="00E857F4" w:rsidRPr="00BC4315" w:rsidRDefault="00623A15" w:rsidP="00BC4315">
      <w:pPr>
        <w:pStyle w:val="a"/>
        <w:rPr>
          <w:rtl/>
        </w:rPr>
      </w:pPr>
      <w:r w:rsidRPr="00DC4CE2">
        <w:rPr>
          <w:rFonts w:hint="cs"/>
          <w:rtl/>
        </w:rPr>
        <w:t>سعید پهلوانی</w:t>
      </w:r>
      <w:r w:rsidRPr="00DC4CE2">
        <w:rPr>
          <w:rFonts w:hint="cs"/>
          <w:rtl/>
        </w:rPr>
        <w:softHyphen/>
        <w:t>زاده</w:t>
      </w:r>
      <w:r w:rsidRPr="007473B3">
        <w:rPr>
          <w:rFonts w:hint="cs"/>
          <w:rtl/>
        </w:rPr>
        <w:t xml:space="preserve"> </w:t>
      </w:r>
      <w:r w:rsidRPr="00326633">
        <w:rPr>
          <w:rFonts w:hint="cs"/>
          <w:vertAlign w:val="superscript"/>
          <w:rtl/>
        </w:rPr>
        <w:t>*</w:t>
      </w:r>
      <w:r w:rsidR="00303037" w:rsidRPr="00326633">
        <w:rPr>
          <w:rFonts w:hint="cs"/>
          <w:vertAlign w:val="superscript"/>
          <w:rtl/>
        </w:rPr>
        <w:t>1</w:t>
      </w:r>
      <w:r w:rsidR="00303037" w:rsidRPr="007473B3">
        <w:rPr>
          <w:rFonts w:hint="cs"/>
          <w:rtl/>
        </w:rPr>
        <w:t xml:space="preserve">، </w:t>
      </w:r>
      <w:r>
        <w:rPr>
          <w:rFonts w:hint="cs"/>
          <w:rtl/>
        </w:rPr>
        <w:t>نصراله کلانتری</w:t>
      </w:r>
      <w:r w:rsidR="00303037" w:rsidRPr="00326633">
        <w:rPr>
          <w:rFonts w:hint="cs"/>
          <w:vertAlign w:val="superscript"/>
          <w:rtl/>
        </w:rPr>
        <w:t>2</w:t>
      </w:r>
      <w:r w:rsidR="00303037" w:rsidRPr="007473B3">
        <w:rPr>
          <w:rFonts w:hint="cs"/>
          <w:rtl/>
        </w:rPr>
        <w:t xml:space="preserve">، </w:t>
      </w:r>
      <w:r w:rsidR="00AC76F2">
        <w:rPr>
          <w:rFonts w:hint="cs"/>
          <w:rtl/>
        </w:rPr>
        <w:t>سرور مزرعه اصل</w:t>
      </w:r>
      <w:r w:rsidR="00303037" w:rsidRPr="00326633">
        <w:rPr>
          <w:rFonts w:hint="cs"/>
          <w:vertAlign w:val="superscript"/>
          <w:rtl/>
        </w:rPr>
        <w:t>3</w:t>
      </w:r>
      <w:r w:rsidR="002E5994" w:rsidRPr="007473B3">
        <w:rPr>
          <w:rFonts w:hint="cs"/>
          <w:rtl/>
        </w:rPr>
        <w:t>،</w:t>
      </w:r>
      <w:r w:rsidR="00AC76F2">
        <w:rPr>
          <w:rFonts w:hint="cs"/>
          <w:rtl/>
        </w:rPr>
        <w:t>حسن دانشیان</w:t>
      </w:r>
      <w:r w:rsidR="001978EA">
        <w:rPr>
          <w:rFonts w:hint="cs"/>
          <w:vertAlign w:val="superscript"/>
          <w:rtl/>
        </w:rPr>
        <w:t>4</w:t>
      </w:r>
      <w:r w:rsidR="002E5994" w:rsidRPr="007473B3">
        <w:rPr>
          <w:rFonts w:hint="cs"/>
          <w:rtl/>
        </w:rPr>
        <w:t>.</w:t>
      </w:r>
    </w:p>
    <w:p w14:paraId="45239D96" w14:textId="4F2CD565" w:rsidR="00303037" w:rsidRPr="00333C34" w:rsidRDefault="00303037" w:rsidP="00BC4315">
      <w:pPr>
        <w:pStyle w:val="a0"/>
        <w:rPr>
          <w:rtl/>
        </w:rPr>
      </w:pPr>
      <w:r w:rsidRPr="00333C34">
        <w:rPr>
          <w:rFonts w:hint="cs"/>
          <w:rtl/>
        </w:rPr>
        <w:t xml:space="preserve">1. </w:t>
      </w:r>
      <w:r w:rsidR="006A5A61">
        <w:rPr>
          <w:rFonts w:hint="cs"/>
          <w:rtl/>
        </w:rPr>
        <w:t xml:space="preserve">دانشجوی دکتری </w:t>
      </w:r>
      <w:r w:rsidR="00EC2765">
        <w:rPr>
          <w:rFonts w:hint="cs"/>
          <w:rtl/>
        </w:rPr>
        <w:t>آب زیرزمینی</w:t>
      </w:r>
      <w:r w:rsidRPr="00333C34">
        <w:rPr>
          <w:rFonts w:hint="cs"/>
          <w:rtl/>
        </w:rPr>
        <w:t xml:space="preserve">، گروه </w:t>
      </w:r>
      <w:r w:rsidR="005E425D">
        <w:rPr>
          <w:rFonts w:hint="cs"/>
          <w:rtl/>
        </w:rPr>
        <w:t>زمین شناسی</w:t>
      </w:r>
      <w:r w:rsidRPr="00333C34">
        <w:rPr>
          <w:rFonts w:hint="cs"/>
          <w:rtl/>
        </w:rPr>
        <w:t>، دانشکده</w:t>
      </w:r>
      <w:r w:rsidR="005E425D">
        <w:rPr>
          <w:rFonts w:hint="cs"/>
          <w:rtl/>
        </w:rPr>
        <w:t xml:space="preserve"> علوم زمین</w:t>
      </w:r>
      <w:r w:rsidRPr="00333C34">
        <w:rPr>
          <w:rFonts w:hint="cs"/>
          <w:rtl/>
        </w:rPr>
        <w:t>، دانشگاه</w:t>
      </w:r>
      <w:r w:rsidR="005E425D">
        <w:rPr>
          <w:rFonts w:hint="cs"/>
          <w:rtl/>
        </w:rPr>
        <w:t xml:space="preserve"> شهید چمران اهواز</w:t>
      </w:r>
      <w:r w:rsidRPr="00333C34">
        <w:rPr>
          <w:rFonts w:hint="cs"/>
          <w:rtl/>
        </w:rPr>
        <w:t xml:space="preserve">، </w:t>
      </w:r>
      <w:r w:rsidR="005E425D">
        <w:rPr>
          <w:rFonts w:hint="cs"/>
          <w:rtl/>
        </w:rPr>
        <w:t xml:space="preserve">ایران </w:t>
      </w:r>
    </w:p>
    <w:p w14:paraId="026155D8" w14:textId="1888AF5F" w:rsidR="00303037" w:rsidRDefault="00303037" w:rsidP="00BC4315">
      <w:pPr>
        <w:pStyle w:val="a0"/>
        <w:rPr>
          <w:rtl/>
        </w:rPr>
      </w:pPr>
      <w:r w:rsidRPr="00333C34">
        <w:rPr>
          <w:rFonts w:hint="cs"/>
          <w:rtl/>
        </w:rPr>
        <w:t xml:space="preserve">2. </w:t>
      </w:r>
      <w:r w:rsidR="006A5A61">
        <w:rPr>
          <w:rFonts w:hint="cs"/>
          <w:rtl/>
        </w:rPr>
        <w:t>استاد هیدروژیولوژی</w:t>
      </w:r>
      <w:r w:rsidRPr="00333C34">
        <w:rPr>
          <w:rFonts w:hint="cs"/>
          <w:rtl/>
        </w:rPr>
        <w:t xml:space="preserve">، گروه </w:t>
      </w:r>
      <w:r w:rsidR="005E425D">
        <w:rPr>
          <w:rFonts w:hint="cs"/>
          <w:rtl/>
        </w:rPr>
        <w:t>زمین شناسی</w:t>
      </w:r>
      <w:r w:rsidRPr="00333C34">
        <w:rPr>
          <w:rFonts w:hint="cs"/>
          <w:rtl/>
        </w:rPr>
        <w:t>، دانشکده</w:t>
      </w:r>
      <w:r w:rsidR="005E425D">
        <w:rPr>
          <w:rFonts w:hint="cs"/>
          <w:rtl/>
        </w:rPr>
        <w:t xml:space="preserve"> علوم زمین، دانشگاه شهید چمران اهواز،</w:t>
      </w:r>
      <w:r w:rsidRPr="00333C34">
        <w:rPr>
          <w:rFonts w:hint="cs"/>
          <w:rtl/>
        </w:rPr>
        <w:t xml:space="preserve"> نام</w:t>
      </w:r>
      <w:r w:rsidR="005E425D">
        <w:rPr>
          <w:rFonts w:hint="cs"/>
          <w:rtl/>
        </w:rPr>
        <w:t>، اهواز</w:t>
      </w:r>
      <w:r w:rsidR="001A25E4" w:rsidRPr="00333C34">
        <w:rPr>
          <w:rFonts w:hint="cs"/>
          <w:rtl/>
        </w:rPr>
        <w:t xml:space="preserve">، </w:t>
      </w:r>
      <w:r w:rsidR="005E425D">
        <w:rPr>
          <w:rFonts w:hint="cs"/>
          <w:rtl/>
        </w:rPr>
        <w:t>ایران</w:t>
      </w:r>
    </w:p>
    <w:p w14:paraId="67795A90" w14:textId="42F8888E" w:rsidR="00D76180" w:rsidRPr="00333C34" w:rsidRDefault="00D76180" w:rsidP="00BC4315">
      <w:pPr>
        <w:pStyle w:val="a0"/>
        <w:rPr>
          <w:rtl/>
        </w:rPr>
      </w:pPr>
      <w:r>
        <w:rPr>
          <w:rFonts w:hint="cs"/>
          <w:rtl/>
        </w:rPr>
        <w:t>3. دانشجوی دکتری آب</w:t>
      </w:r>
      <w:r>
        <w:rPr>
          <w:rtl/>
        </w:rPr>
        <w:softHyphen/>
      </w:r>
      <w:r>
        <w:rPr>
          <w:rFonts w:hint="cs"/>
          <w:rtl/>
        </w:rPr>
        <w:t>های زیرزمینی</w:t>
      </w:r>
      <w:r w:rsidRPr="00333C34">
        <w:rPr>
          <w:rFonts w:hint="cs"/>
          <w:rtl/>
        </w:rPr>
        <w:t xml:space="preserve">، گروه </w:t>
      </w:r>
      <w:r>
        <w:rPr>
          <w:rFonts w:hint="cs"/>
          <w:rtl/>
        </w:rPr>
        <w:t>زمین شناسی</w:t>
      </w:r>
      <w:r w:rsidRPr="00333C34">
        <w:rPr>
          <w:rFonts w:hint="cs"/>
          <w:rtl/>
        </w:rPr>
        <w:t>، دانشکده</w:t>
      </w:r>
      <w:r>
        <w:rPr>
          <w:rFonts w:hint="cs"/>
          <w:rtl/>
        </w:rPr>
        <w:t xml:space="preserve"> علوم زمین</w:t>
      </w:r>
      <w:r w:rsidRPr="00333C34">
        <w:rPr>
          <w:rFonts w:hint="cs"/>
          <w:rtl/>
        </w:rPr>
        <w:t>، دانشگاه</w:t>
      </w:r>
      <w:r>
        <w:rPr>
          <w:rFonts w:hint="cs"/>
          <w:rtl/>
        </w:rPr>
        <w:t xml:space="preserve"> شهید چمران اهواز</w:t>
      </w:r>
      <w:r w:rsidRPr="00333C34">
        <w:rPr>
          <w:rFonts w:hint="cs"/>
          <w:rtl/>
        </w:rPr>
        <w:t xml:space="preserve">، </w:t>
      </w:r>
      <w:r>
        <w:rPr>
          <w:rFonts w:hint="cs"/>
          <w:rtl/>
        </w:rPr>
        <w:t>اهواز</w:t>
      </w:r>
      <w:r w:rsidRPr="00333C34">
        <w:rPr>
          <w:rFonts w:hint="cs"/>
          <w:rtl/>
        </w:rPr>
        <w:t xml:space="preserve">، </w:t>
      </w:r>
      <w:r>
        <w:rPr>
          <w:rFonts w:hint="cs"/>
          <w:rtl/>
        </w:rPr>
        <w:t>ایران</w:t>
      </w:r>
    </w:p>
    <w:p w14:paraId="56730808" w14:textId="430A12E3" w:rsidR="00E857F4" w:rsidRDefault="00D76180" w:rsidP="00C72970">
      <w:pPr>
        <w:pStyle w:val="a0"/>
        <w:rPr>
          <w:rtl/>
        </w:rPr>
      </w:pPr>
      <w:r>
        <w:rPr>
          <w:rFonts w:hint="cs"/>
          <w:rtl/>
        </w:rPr>
        <w:t>4</w:t>
      </w:r>
      <w:r w:rsidR="00303037" w:rsidRPr="00333C34">
        <w:rPr>
          <w:rFonts w:hint="cs"/>
          <w:rtl/>
        </w:rPr>
        <w:t xml:space="preserve">. </w:t>
      </w:r>
      <w:r w:rsidR="006A5A61">
        <w:rPr>
          <w:rFonts w:hint="cs"/>
          <w:rtl/>
        </w:rPr>
        <w:t>دکتری هیدروژئولوژی</w:t>
      </w:r>
      <w:r w:rsidR="00303037" w:rsidRPr="00333C34">
        <w:rPr>
          <w:rFonts w:hint="cs"/>
          <w:rtl/>
        </w:rPr>
        <w:t xml:space="preserve">، گروه </w:t>
      </w:r>
      <w:r w:rsidR="005E425D">
        <w:rPr>
          <w:rFonts w:hint="cs"/>
          <w:rtl/>
        </w:rPr>
        <w:t>زمین شناسی</w:t>
      </w:r>
      <w:r w:rsidR="00303037" w:rsidRPr="00333C34">
        <w:rPr>
          <w:rFonts w:hint="cs"/>
          <w:rtl/>
        </w:rPr>
        <w:t>، دانشکده</w:t>
      </w:r>
      <w:r w:rsidR="005E425D">
        <w:rPr>
          <w:rFonts w:hint="cs"/>
          <w:rtl/>
        </w:rPr>
        <w:t xml:space="preserve"> علوم زمین</w:t>
      </w:r>
      <w:r w:rsidR="00303037" w:rsidRPr="00333C34">
        <w:rPr>
          <w:rFonts w:hint="cs"/>
          <w:rtl/>
        </w:rPr>
        <w:t>، دانشگاه</w:t>
      </w:r>
      <w:r w:rsidR="005E425D">
        <w:rPr>
          <w:rFonts w:hint="cs"/>
          <w:rtl/>
        </w:rPr>
        <w:t xml:space="preserve"> شهید چمران اهواز</w:t>
      </w:r>
      <w:r w:rsidR="00303037" w:rsidRPr="00333C34">
        <w:rPr>
          <w:rFonts w:hint="cs"/>
          <w:rtl/>
        </w:rPr>
        <w:t xml:space="preserve">، </w:t>
      </w:r>
      <w:r w:rsidR="005E425D">
        <w:rPr>
          <w:rFonts w:hint="cs"/>
          <w:rtl/>
        </w:rPr>
        <w:t>اهواز</w:t>
      </w:r>
      <w:r w:rsidR="001A25E4" w:rsidRPr="00333C34">
        <w:rPr>
          <w:rFonts w:hint="cs"/>
          <w:rtl/>
        </w:rPr>
        <w:t xml:space="preserve">، </w:t>
      </w:r>
      <w:r w:rsidR="005E425D">
        <w:rPr>
          <w:rFonts w:hint="cs"/>
          <w:rtl/>
        </w:rPr>
        <w:t>ایران</w:t>
      </w:r>
    </w:p>
    <w:p w14:paraId="4D9674ED" w14:textId="77777777" w:rsidR="00D76180" w:rsidRDefault="00D76180" w:rsidP="00EB62DD">
      <w:pPr>
        <w:bidi/>
        <w:spacing w:after="200" w:line="276" w:lineRule="auto"/>
        <w:rPr>
          <w:rFonts w:ascii="Times New Roman" w:hAnsi="Times New Roman" w:cs="Times New Roman"/>
          <w:b w:val="0"/>
          <w:bCs w:val="0"/>
          <w:sz w:val="16"/>
          <w:szCs w:val="16"/>
          <w:rtl/>
        </w:rPr>
      </w:pPr>
    </w:p>
    <w:p w14:paraId="51205E3F" w14:textId="337C9615" w:rsidR="00EB62DD" w:rsidRPr="00EB62DD" w:rsidRDefault="00303037" w:rsidP="00D76180">
      <w:pPr>
        <w:bidi/>
        <w:spacing w:after="200" w:line="276" w:lineRule="auto"/>
        <w:rPr>
          <w:rFonts w:ascii="Times New Roman" w:eastAsia="Calibri" w:hAnsi="Times New Roman" w:cs="Times New Roman"/>
          <w:b w:val="0"/>
          <w:bCs w:val="0"/>
          <w:sz w:val="16"/>
          <w:szCs w:val="16"/>
          <w:rtl/>
          <w:lang w:bidi="fa-IR"/>
        </w:rPr>
      </w:pPr>
      <w:r w:rsidRPr="00EB62DD">
        <w:rPr>
          <w:rFonts w:ascii="Times New Roman" w:hAnsi="Times New Roman" w:cs="Times New Roman"/>
          <w:b w:val="0"/>
          <w:bCs w:val="0"/>
          <w:sz w:val="16"/>
          <w:szCs w:val="16"/>
          <w:rtl/>
        </w:rPr>
        <w:t xml:space="preserve">* </w:t>
      </w:r>
      <w:r w:rsidR="00EB62DD" w:rsidRPr="00EB62DD">
        <w:rPr>
          <w:rFonts w:ascii="Times New Roman" w:eastAsia="Calibri" w:hAnsi="Times New Roman" w:cs="Times New Roman"/>
          <w:b w:val="0"/>
          <w:bCs w:val="0"/>
          <w:sz w:val="16"/>
          <w:szCs w:val="16"/>
          <w:lang w:bidi="fa-IR"/>
        </w:rPr>
        <w:t>spahlevanizade@gmail.com</w:t>
      </w:r>
    </w:p>
    <w:p w14:paraId="123E38FD" w14:textId="77777777" w:rsidR="00303037" w:rsidRPr="00DA40CE" w:rsidRDefault="00303037" w:rsidP="00545BC9">
      <w:pPr>
        <w:bidi/>
        <w:spacing w:before="240" w:after="0" w:line="276" w:lineRule="auto"/>
        <w:rPr>
          <w:rFonts w:ascii="Calibri" w:eastAsia="Calibri" w:hAnsi="Calibri" w:cs="B Zar"/>
          <w:sz w:val="22"/>
          <w:szCs w:val="22"/>
          <w:rtl/>
          <w:lang w:bidi="fa-IR"/>
        </w:rPr>
      </w:pPr>
    </w:p>
    <w:p w14:paraId="781D0B7D" w14:textId="77777777" w:rsidR="00303037" w:rsidRPr="00333C34" w:rsidRDefault="00303037" w:rsidP="00B35D14">
      <w:pPr>
        <w:pStyle w:val="a1"/>
        <w:bidi/>
        <w:ind w:right="567"/>
        <w:rPr>
          <w:rtl/>
        </w:rPr>
      </w:pPr>
      <w:r w:rsidRPr="00333C34">
        <w:rPr>
          <w:rFonts w:hint="cs"/>
          <w:rtl/>
        </w:rPr>
        <w:t>چکیده</w:t>
      </w:r>
    </w:p>
    <w:p w14:paraId="44C3043C" w14:textId="7856EAAE" w:rsidR="00083EC9" w:rsidRPr="00083EC9" w:rsidRDefault="00083EC9" w:rsidP="00083EC9">
      <w:pPr>
        <w:bidi/>
        <w:spacing w:after="200" w:line="276" w:lineRule="auto"/>
        <w:ind w:left="576" w:right="576"/>
        <w:jc w:val="lowKashida"/>
        <w:rPr>
          <w:rFonts w:ascii="Calibri" w:eastAsia="Calibri" w:hAnsi="Calibri"/>
          <w:b w:val="0"/>
          <w:bCs w:val="0"/>
          <w:sz w:val="22"/>
          <w:szCs w:val="22"/>
          <w:lang w:bidi="fa-IR"/>
        </w:rPr>
      </w:pPr>
      <w:r w:rsidRPr="00083EC9">
        <w:rPr>
          <w:rFonts w:ascii="Calibri" w:eastAsia="Calibri" w:hAnsi="Calibri" w:hint="cs"/>
          <w:b w:val="0"/>
          <w:bCs w:val="0"/>
          <w:sz w:val="22"/>
          <w:szCs w:val="22"/>
          <w:rtl/>
          <w:lang w:bidi="fa-IR"/>
        </w:rPr>
        <w:t xml:space="preserve">آب زیرزمینی از جمله منابع مهم جهت تأمین آب برای مصارف مختلف در استان خوزستان به شمار می‌آید که در سال‌های اخیر، به‌ویژه در مناطق کشاورزی دشت گتوند، تحت تأثیر </w:t>
      </w:r>
      <w:r w:rsidRPr="00876324">
        <w:rPr>
          <w:rFonts w:ascii="Calibri" w:eastAsia="Calibri" w:hAnsi="Calibri" w:hint="cs"/>
          <w:b w:val="0"/>
          <w:bCs w:val="0"/>
          <w:sz w:val="22"/>
          <w:szCs w:val="22"/>
          <w:highlight w:val="green"/>
          <w:rtl/>
          <w:lang w:bidi="fa-IR"/>
        </w:rPr>
        <w:t>تغییرات کمی و کیفی قابل توجهی قرار گرفته است. هدف این پژوهش پیش‌بینی اثربخشی پروژه‌های طرح احیا و تعادل‌بخشی</w:t>
      </w:r>
      <w:r w:rsidR="007F4161" w:rsidRPr="00876324">
        <w:rPr>
          <w:rFonts w:ascii="Calibri" w:eastAsia="Calibri" w:hAnsi="Calibri" w:hint="cs"/>
          <w:b w:val="0"/>
          <w:bCs w:val="0"/>
          <w:sz w:val="22"/>
          <w:szCs w:val="22"/>
          <w:highlight w:val="green"/>
          <w:rtl/>
          <w:lang w:bidi="fa-IR"/>
        </w:rPr>
        <w:t>(از سال 1387 در خوزستان اجرا گردید)</w:t>
      </w:r>
      <w:r w:rsidRPr="00876324">
        <w:rPr>
          <w:rFonts w:ascii="Calibri" w:eastAsia="Calibri" w:hAnsi="Calibri" w:hint="cs"/>
          <w:b w:val="0"/>
          <w:bCs w:val="0"/>
          <w:sz w:val="22"/>
          <w:szCs w:val="22"/>
          <w:highlight w:val="green"/>
          <w:rtl/>
          <w:lang w:bidi="fa-IR"/>
        </w:rPr>
        <w:t xml:space="preserve"> بر تراز سطح آب زیرزمینی آبخوان گتوند با استفاده از مدل</w:t>
      </w:r>
      <w:r w:rsidRPr="00083EC9">
        <w:rPr>
          <w:rFonts w:ascii="Calibri" w:eastAsia="Calibri" w:hAnsi="Calibri" w:hint="cs"/>
          <w:b w:val="0"/>
          <w:bCs w:val="0"/>
          <w:sz w:val="22"/>
          <w:szCs w:val="22"/>
          <w:rtl/>
          <w:lang w:bidi="fa-IR"/>
        </w:rPr>
        <w:t xml:space="preserve"> عددی </w:t>
      </w:r>
      <w:r w:rsidRPr="00083EC9">
        <w:rPr>
          <w:rFonts w:ascii="Times New Roman" w:eastAsia="Calibri" w:hAnsi="Times New Roman" w:cs="Times New Roman"/>
          <w:b w:val="0"/>
          <w:bCs w:val="0"/>
          <w:sz w:val="18"/>
          <w:szCs w:val="18"/>
          <w:lang w:bidi="fa-IR"/>
        </w:rPr>
        <w:t>MODFLOW</w:t>
      </w:r>
      <w:r w:rsidRPr="00083EC9">
        <w:rPr>
          <w:rFonts w:ascii="Calibri" w:eastAsia="Calibri" w:hAnsi="Calibri" w:hint="cs"/>
          <w:b w:val="0"/>
          <w:bCs w:val="0"/>
          <w:sz w:val="22"/>
          <w:szCs w:val="22"/>
          <w:rtl/>
          <w:lang w:bidi="fa-IR"/>
        </w:rPr>
        <w:t xml:space="preserve"> می‌باشد. در این مطالعه تغییرات سطح ایستابی و </w:t>
      </w:r>
      <w:r w:rsidRPr="00DE06C3">
        <w:rPr>
          <w:rFonts w:ascii="Calibri" w:eastAsia="Calibri" w:hAnsi="Calibri" w:hint="cs"/>
          <w:b w:val="0"/>
          <w:bCs w:val="0"/>
          <w:sz w:val="22"/>
          <w:szCs w:val="22"/>
          <w:highlight w:val="green"/>
          <w:rtl/>
          <w:lang w:bidi="fa-IR"/>
        </w:rPr>
        <w:t>بیلان آبی آبخوان</w:t>
      </w:r>
      <w:r w:rsidR="00741DC5" w:rsidRPr="00DE06C3">
        <w:rPr>
          <w:rFonts w:ascii="Calibri" w:eastAsia="Calibri" w:hAnsi="Calibri"/>
          <w:b w:val="0"/>
          <w:bCs w:val="0"/>
          <w:sz w:val="22"/>
          <w:szCs w:val="22"/>
          <w:highlight w:val="green"/>
          <w:lang w:bidi="fa-IR"/>
        </w:rPr>
        <w:t xml:space="preserve"> </w:t>
      </w:r>
      <w:r w:rsidR="00741DC5" w:rsidRPr="00DE06C3">
        <w:rPr>
          <w:rFonts w:ascii="Calibri" w:eastAsia="Calibri" w:hAnsi="Calibri" w:hint="cs"/>
          <w:b w:val="0"/>
          <w:bCs w:val="0"/>
          <w:sz w:val="22"/>
          <w:szCs w:val="22"/>
          <w:highlight w:val="green"/>
          <w:rtl/>
          <w:lang w:bidi="fa-IR"/>
        </w:rPr>
        <w:t>1400 الی 1401</w:t>
      </w:r>
      <w:r w:rsidRPr="00DE06C3">
        <w:rPr>
          <w:rFonts w:ascii="Calibri" w:eastAsia="Calibri" w:hAnsi="Calibri" w:hint="cs"/>
          <w:b w:val="0"/>
          <w:bCs w:val="0"/>
          <w:sz w:val="22"/>
          <w:szCs w:val="22"/>
          <w:highlight w:val="green"/>
          <w:rtl/>
          <w:lang w:bidi="fa-IR"/>
        </w:rPr>
        <w:t xml:space="preserve"> در سناریوها</w:t>
      </w:r>
      <w:r w:rsidRPr="00083EC9">
        <w:rPr>
          <w:rFonts w:ascii="Calibri" w:eastAsia="Calibri" w:hAnsi="Calibri" w:hint="cs"/>
          <w:b w:val="0"/>
          <w:bCs w:val="0"/>
          <w:sz w:val="22"/>
          <w:szCs w:val="22"/>
          <w:rtl/>
          <w:lang w:bidi="fa-IR"/>
        </w:rPr>
        <w:t>ی مختلف شامل پر و مسلوب‌المنفعه کردن چاه‌های غیرمجاز، تعیین تکلیف چاه‌های فرم 1 و اصلاح و تعدیل پروانه‌های بهره‌برداری چاه‌های کشاورزی مورد بررسی قرار گرفت</w:t>
      </w:r>
      <w:r w:rsidRPr="001F5C49">
        <w:rPr>
          <w:rFonts w:ascii="Calibri" w:eastAsia="Calibri" w:hAnsi="Calibri" w:hint="cs"/>
          <w:b w:val="0"/>
          <w:bCs w:val="0"/>
          <w:sz w:val="22"/>
          <w:szCs w:val="22"/>
          <w:highlight w:val="yellow"/>
          <w:rtl/>
          <w:lang w:bidi="fa-IR"/>
        </w:rPr>
        <w:t>. نتایج شبیه‌سازی نشان داد که حذف چاه‌های غیرمجاز بیشترین تأثیر را بر بهبود وضعیت آبخوان دارد، به‌طوری که سطح ایستابی در بخش‌های جنوبی آبخوان تا حدود 3 متر و در بخش‌های شمالی حدود 0.3 متر افزایش یافته و ذخیره آبخوان حدود 8 میلیون مترمکعب افزایش می‌یابد. در مقابل، تعیین تکلیف چاه‌های فرم 1 تنها موجب افزایش حدود 0.9 میلیون مترمکعب در ذخیره آبخوان شد و تغییر محسوسی در سطح ایستابی ایجاد نکرد. نتایج این پژوهش بیانگر آن است که انسداد چاه‌های غیرمجاز می‌تواند مؤثرترین اقدام مدیریتی در بهبود وضعیت کمی آبخوان گتوند باشد</w:t>
      </w:r>
      <w:r w:rsidRPr="00083EC9">
        <w:rPr>
          <w:rFonts w:ascii="Calibri" w:eastAsia="Calibri" w:hAnsi="Calibri" w:hint="cs"/>
          <w:b w:val="0"/>
          <w:bCs w:val="0"/>
          <w:sz w:val="22"/>
          <w:szCs w:val="22"/>
          <w:rtl/>
          <w:lang w:bidi="fa-IR"/>
        </w:rPr>
        <w:t>.</w:t>
      </w:r>
    </w:p>
    <w:p w14:paraId="1CBC546D" w14:textId="5928E9FC" w:rsidR="00303037" w:rsidRPr="002753C2" w:rsidRDefault="00303037" w:rsidP="00B35D14">
      <w:pPr>
        <w:pStyle w:val="a2"/>
        <w:bidi/>
        <w:ind w:left="616" w:right="567"/>
        <w:rPr>
          <w:rFonts w:ascii="Calibri" w:hAnsi="Calibri"/>
          <w:b/>
          <w:bCs/>
          <w:szCs w:val="20"/>
          <w:rtl/>
        </w:rPr>
      </w:pPr>
      <w:r w:rsidRPr="004574DE">
        <w:rPr>
          <w:rStyle w:val="Char3"/>
          <w:rFonts w:hint="cs"/>
          <w:rtl/>
        </w:rPr>
        <w:t>کلید واژه‌ها:</w:t>
      </w:r>
      <w:r w:rsidR="002753C2">
        <w:rPr>
          <w:rStyle w:val="Char2"/>
          <w:rFonts w:hint="cs"/>
          <w:szCs w:val="20"/>
          <w:rtl/>
        </w:rPr>
        <w:t>..</w:t>
      </w:r>
      <w:r w:rsidR="00DE1AD5">
        <w:rPr>
          <w:rStyle w:val="Char2"/>
          <w:rFonts w:hint="cs"/>
          <w:szCs w:val="20"/>
          <w:rtl/>
        </w:rPr>
        <w:t>مدلسازی</w:t>
      </w:r>
      <w:r w:rsidR="00CE26C1">
        <w:rPr>
          <w:rStyle w:val="Char2"/>
          <w:szCs w:val="20"/>
        </w:rPr>
        <w:t xml:space="preserve"> </w:t>
      </w:r>
      <w:r w:rsidR="00DE1AD5">
        <w:rPr>
          <w:rStyle w:val="Char2"/>
          <w:rFonts w:hint="cs"/>
          <w:szCs w:val="20"/>
          <w:rtl/>
        </w:rPr>
        <w:t xml:space="preserve">آب زیرزمینی، طرح احیا و تعادل بخشی، </w:t>
      </w:r>
      <w:r w:rsidR="00DE1AD5">
        <w:rPr>
          <w:rStyle w:val="Char2"/>
          <w:szCs w:val="20"/>
        </w:rPr>
        <w:t>MODFLOW</w:t>
      </w:r>
      <w:r w:rsidR="00DE1AD5">
        <w:rPr>
          <w:rStyle w:val="Char2"/>
          <w:rFonts w:hint="cs"/>
          <w:szCs w:val="20"/>
          <w:rtl/>
        </w:rPr>
        <w:t>، آبخوان گتوند</w:t>
      </w:r>
    </w:p>
    <w:p w14:paraId="2A0393B8" w14:textId="2375DFBA" w:rsidR="00303037" w:rsidRPr="00DA40CE" w:rsidRDefault="00303037" w:rsidP="00FC7981">
      <w:pPr>
        <w:bidi/>
        <w:spacing w:after="0" w:line="276" w:lineRule="auto"/>
        <w:ind w:right="562"/>
        <w:jc w:val="both"/>
        <w:rPr>
          <w:rFonts w:ascii="Times New Roman" w:eastAsia="Calibri" w:hAnsi="Times New Roman" w:cs="Times New Roman"/>
          <w:b w:val="0"/>
          <w:bCs w:val="0"/>
          <w:sz w:val="22"/>
          <w:szCs w:val="22"/>
          <w:rtl/>
          <w:lang w:bidi="fa-IR"/>
        </w:rPr>
      </w:pPr>
    </w:p>
    <w:p w14:paraId="6646CCA3" w14:textId="77777777" w:rsidR="00303037" w:rsidRPr="005114CC" w:rsidRDefault="00303037" w:rsidP="005114CC">
      <w:pPr>
        <w:pStyle w:val="a1"/>
        <w:bidi/>
        <w:rPr>
          <w:rtl/>
        </w:rPr>
      </w:pPr>
      <w:r w:rsidRPr="005114CC">
        <w:rPr>
          <w:rFonts w:hint="cs"/>
          <w:rtl/>
        </w:rPr>
        <w:t>مقدمه</w:t>
      </w:r>
    </w:p>
    <w:p w14:paraId="32D05D2D" w14:textId="0145E75D" w:rsidR="00D452D9" w:rsidRPr="00D452D9" w:rsidRDefault="00D452D9" w:rsidP="00DF0A70">
      <w:pPr>
        <w:bidi/>
        <w:spacing w:line="276" w:lineRule="auto"/>
        <w:ind w:firstLine="288"/>
        <w:jc w:val="both"/>
        <w:rPr>
          <w:rFonts w:ascii="Calibri" w:eastAsia="Calibri" w:hAnsi="Calibri"/>
          <w:b w:val="0"/>
          <w:bCs w:val="0"/>
          <w:sz w:val="26"/>
          <w:szCs w:val="26"/>
          <w:rtl/>
          <w:lang w:bidi="fa-IR"/>
        </w:rPr>
      </w:pPr>
      <w:r w:rsidRPr="00D452D9">
        <w:rPr>
          <w:rFonts w:ascii="Calibri" w:eastAsia="Calibri" w:hAnsi="Calibri"/>
          <w:b w:val="0"/>
          <w:bCs w:val="0"/>
          <w:sz w:val="26"/>
          <w:szCs w:val="26"/>
          <w:rtl/>
          <w:lang w:bidi="fa-IR"/>
        </w:rPr>
        <w:t>آب ز</w:t>
      </w:r>
      <w:r w:rsidRPr="00D452D9">
        <w:rPr>
          <w:rFonts w:ascii="Calibri" w:eastAsia="Calibri" w:hAnsi="Calibri" w:hint="cs"/>
          <w:b w:val="0"/>
          <w:bCs w:val="0"/>
          <w:sz w:val="26"/>
          <w:szCs w:val="26"/>
          <w:rtl/>
          <w:lang w:bidi="fa-IR"/>
        </w:rPr>
        <w:t>یرزمینی</w:t>
      </w:r>
      <w:r w:rsidRPr="00D452D9">
        <w:rPr>
          <w:rFonts w:ascii="Calibri" w:eastAsia="Calibri" w:hAnsi="Calibri"/>
          <w:b w:val="0"/>
          <w:bCs w:val="0"/>
          <w:sz w:val="26"/>
          <w:szCs w:val="26"/>
          <w:rtl/>
          <w:lang w:bidi="fa-IR"/>
        </w:rPr>
        <w:t xml:space="preserve"> را م</w:t>
      </w:r>
      <w:r w:rsidRPr="00D452D9">
        <w:rPr>
          <w:rFonts w:ascii="Calibri" w:eastAsia="Calibri" w:hAnsi="Calibri" w:hint="cs"/>
          <w:b w:val="0"/>
          <w:bCs w:val="0"/>
          <w:sz w:val="26"/>
          <w:szCs w:val="26"/>
          <w:rtl/>
          <w:lang w:bidi="fa-IR"/>
        </w:rPr>
        <w:t>ی</w:t>
      </w:r>
      <w:r w:rsidRPr="00D452D9">
        <w:rPr>
          <w:rFonts w:ascii="Calibri" w:eastAsia="Calibri" w:hAnsi="Calibri"/>
          <w:b w:val="0"/>
          <w:bCs w:val="0"/>
          <w:sz w:val="26"/>
          <w:szCs w:val="26"/>
          <w:rtl/>
          <w:lang w:bidi="fa-IR"/>
        </w:rPr>
        <w:softHyphen/>
      </w:r>
      <w:r w:rsidRPr="00D452D9">
        <w:rPr>
          <w:rFonts w:ascii="Calibri" w:eastAsia="Calibri" w:hAnsi="Calibri" w:hint="cs"/>
          <w:b w:val="0"/>
          <w:bCs w:val="0"/>
          <w:sz w:val="26"/>
          <w:szCs w:val="26"/>
          <w:rtl/>
          <w:lang w:bidi="fa-IR"/>
        </w:rPr>
        <w:t>توان</w:t>
      </w:r>
      <w:r w:rsidRPr="00D452D9">
        <w:rPr>
          <w:rFonts w:ascii="Calibri" w:eastAsia="Calibri" w:hAnsi="Calibri"/>
          <w:b w:val="0"/>
          <w:bCs w:val="0"/>
          <w:sz w:val="26"/>
          <w:szCs w:val="26"/>
          <w:rtl/>
          <w:lang w:bidi="fa-IR"/>
        </w:rPr>
        <w:t xml:space="preserve"> به صورت </w:t>
      </w:r>
      <w:r w:rsidRPr="00D452D9">
        <w:rPr>
          <w:rFonts w:ascii="Calibri" w:eastAsia="Calibri" w:hAnsi="Calibri" w:hint="cs"/>
          <w:b w:val="0"/>
          <w:bCs w:val="0"/>
          <w:sz w:val="26"/>
          <w:szCs w:val="26"/>
          <w:rtl/>
          <w:lang w:bidi="fa-IR"/>
        </w:rPr>
        <w:t>یک</w:t>
      </w:r>
      <w:r w:rsidRPr="00D452D9">
        <w:rPr>
          <w:rFonts w:ascii="Calibri" w:eastAsia="Calibri" w:hAnsi="Calibri"/>
          <w:b w:val="0"/>
          <w:bCs w:val="0"/>
          <w:sz w:val="26"/>
          <w:szCs w:val="26"/>
          <w:rtl/>
          <w:lang w:bidi="fa-IR"/>
        </w:rPr>
        <w:t xml:space="preserve"> منبع ط</w:t>
      </w:r>
      <w:r w:rsidRPr="00D452D9">
        <w:rPr>
          <w:rFonts w:ascii="Calibri" w:eastAsia="Calibri" w:hAnsi="Calibri" w:hint="cs"/>
          <w:b w:val="0"/>
          <w:bCs w:val="0"/>
          <w:sz w:val="26"/>
          <w:szCs w:val="26"/>
          <w:rtl/>
          <w:lang w:bidi="fa-IR"/>
        </w:rPr>
        <w:t>بیعی</w:t>
      </w:r>
      <w:r w:rsidRPr="00D452D9">
        <w:rPr>
          <w:rFonts w:ascii="Calibri" w:eastAsia="Calibri" w:hAnsi="Calibri"/>
          <w:b w:val="0"/>
          <w:bCs w:val="0"/>
          <w:sz w:val="26"/>
          <w:szCs w:val="26"/>
          <w:rtl/>
          <w:lang w:bidi="fa-IR"/>
        </w:rPr>
        <w:t xml:space="preserve"> عظ</w:t>
      </w:r>
      <w:r w:rsidRPr="00D452D9">
        <w:rPr>
          <w:rFonts w:ascii="Calibri" w:eastAsia="Calibri" w:hAnsi="Calibri" w:hint="cs"/>
          <w:b w:val="0"/>
          <w:bCs w:val="0"/>
          <w:sz w:val="26"/>
          <w:szCs w:val="26"/>
          <w:rtl/>
          <w:lang w:bidi="fa-IR"/>
        </w:rPr>
        <w:t>یم</w:t>
      </w:r>
      <w:r w:rsidRPr="00D452D9">
        <w:rPr>
          <w:rFonts w:ascii="Calibri" w:eastAsia="Calibri" w:hAnsi="Calibri"/>
          <w:b w:val="0"/>
          <w:bCs w:val="0"/>
          <w:sz w:val="26"/>
          <w:szCs w:val="26"/>
          <w:rtl/>
          <w:lang w:bidi="fa-IR"/>
        </w:rPr>
        <w:t xml:space="preserve"> در سنگ</w:t>
      </w:r>
      <w:r w:rsidRPr="00D452D9">
        <w:rPr>
          <w:rFonts w:ascii="Calibri" w:eastAsia="Calibri" w:hAnsi="Calibri"/>
          <w:b w:val="0"/>
          <w:bCs w:val="0"/>
          <w:sz w:val="26"/>
          <w:szCs w:val="26"/>
          <w:rtl/>
          <w:lang w:bidi="fa-IR"/>
        </w:rPr>
        <w:softHyphen/>
      </w:r>
      <w:r w:rsidRPr="00D452D9">
        <w:rPr>
          <w:rFonts w:ascii="Calibri" w:eastAsia="Calibri" w:hAnsi="Calibri" w:hint="cs"/>
          <w:b w:val="0"/>
          <w:bCs w:val="0"/>
          <w:sz w:val="26"/>
          <w:szCs w:val="26"/>
          <w:rtl/>
          <w:lang w:bidi="fa-IR"/>
        </w:rPr>
        <w:t>ها</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و</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رسوبات</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در</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نظر</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گرفت</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که</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حجم</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کل</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فضا</w:t>
      </w:r>
      <w:r w:rsidRPr="00D452D9">
        <w:rPr>
          <w:rFonts w:ascii="Calibri" w:eastAsia="Calibri" w:hAnsi="Calibri"/>
          <w:b w:val="0"/>
          <w:bCs w:val="0"/>
          <w:sz w:val="26"/>
          <w:szCs w:val="26"/>
          <w:rtl/>
          <w:lang w:bidi="fa-IR"/>
        </w:rPr>
        <w:softHyphen/>
      </w:r>
      <w:r w:rsidRPr="00D452D9">
        <w:rPr>
          <w:rFonts w:ascii="Calibri" w:eastAsia="Calibri" w:hAnsi="Calibri" w:hint="cs"/>
          <w:b w:val="0"/>
          <w:bCs w:val="0"/>
          <w:sz w:val="26"/>
          <w:szCs w:val="26"/>
          <w:rtl/>
          <w:lang w:bidi="fa-IR"/>
        </w:rPr>
        <w:t>های</w:t>
      </w:r>
      <w:r w:rsidRPr="00D452D9">
        <w:rPr>
          <w:rFonts w:ascii="Calibri" w:eastAsia="Calibri" w:hAnsi="Calibri"/>
          <w:b w:val="0"/>
          <w:bCs w:val="0"/>
          <w:sz w:val="26"/>
          <w:szCs w:val="26"/>
          <w:rtl/>
          <w:lang w:bidi="fa-IR"/>
        </w:rPr>
        <w:t xml:space="preserve"> خال</w:t>
      </w:r>
      <w:r w:rsidRPr="00D452D9">
        <w:rPr>
          <w:rFonts w:ascii="Calibri" w:eastAsia="Calibri" w:hAnsi="Calibri" w:hint="cs"/>
          <w:b w:val="0"/>
          <w:bCs w:val="0"/>
          <w:sz w:val="26"/>
          <w:szCs w:val="26"/>
          <w:rtl/>
          <w:lang w:bidi="fa-IR"/>
        </w:rPr>
        <w:t>ی</w:t>
      </w:r>
      <w:r w:rsidRPr="00D452D9">
        <w:rPr>
          <w:rFonts w:ascii="Calibri" w:eastAsia="Calibri" w:hAnsi="Calibri"/>
          <w:b w:val="0"/>
          <w:bCs w:val="0"/>
          <w:sz w:val="26"/>
          <w:szCs w:val="26"/>
          <w:rtl/>
          <w:lang w:bidi="fa-IR"/>
        </w:rPr>
        <w:t xml:space="preserve"> آن</w:t>
      </w:r>
      <w:r w:rsidRPr="00D452D9">
        <w:rPr>
          <w:rFonts w:ascii="Calibri" w:eastAsia="Calibri" w:hAnsi="Calibri" w:hint="cs"/>
          <w:b w:val="0"/>
          <w:bCs w:val="0"/>
          <w:sz w:val="26"/>
          <w:szCs w:val="26"/>
          <w:rtl/>
          <w:lang w:bidi="fa-IR"/>
        </w:rPr>
        <w:softHyphen/>
      </w:r>
      <w:r w:rsidRPr="00D452D9">
        <w:rPr>
          <w:rFonts w:ascii="Calibri" w:eastAsia="Calibri" w:hAnsi="Calibri"/>
          <w:b w:val="0"/>
          <w:bCs w:val="0"/>
          <w:sz w:val="26"/>
          <w:szCs w:val="26"/>
          <w:rtl/>
          <w:lang w:bidi="fa-IR"/>
        </w:rPr>
        <w:t>ها به وس</w:t>
      </w:r>
      <w:r w:rsidRPr="00D452D9">
        <w:rPr>
          <w:rFonts w:ascii="Calibri" w:eastAsia="Calibri" w:hAnsi="Calibri" w:hint="cs"/>
          <w:b w:val="0"/>
          <w:bCs w:val="0"/>
          <w:sz w:val="26"/>
          <w:szCs w:val="26"/>
          <w:rtl/>
          <w:lang w:bidi="fa-IR"/>
        </w:rPr>
        <w:t>یله</w:t>
      </w:r>
      <w:r w:rsidRPr="00D452D9">
        <w:rPr>
          <w:rFonts w:ascii="Calibri" w:eastAsia="Calibri" w:hAnsi="Calibri"/>
          <w:b w:val="0"/>
          <w:bCs w:val="0"/>
          <w:sz w:val="26"/>
          <w:szCs w:val="26"/>
          <w:rtl/>
          <w:lang w:bidi="fa-IR"/>
        </w:rPr>
        <w:t xml:space="preserve"> آب اشغال م</w:t>
      </w:r>
      <w:r w:rsidRPr="00D452D9">
        <w:rPr>
          <w:rFonts w:ascii="Calibri" w:eastAsia="Calibri" w:hAnsi="Calibri" w:hint="cs"/>
          <w:b w:val="0"/>
          <w:bCs w:val="0"/>
          <w:sz w:val="26"/>
          <w:szCs w:val="26"/>
          <w:rtl/>
          <w:lang w:bidi="fa-IR"/>
        </w:rPr>
        <w:t>ی</w:t>
      </w:r>
      <w:r w:rsidRPr="00D452D9">
        <w:rPr>
          <w:rFonts w:ascii="Calibri" w:eastAsia="Calibri" w:hAnsi="Calibri"/>
          <w:b w:val="0"/>
          <w:bCs w:val="0"/>
          <w:sz w:val="26"/>
          <w:szCs w:val="26"/>
          <w:rtl/>
          <w:lang w:bidi="fa-IR"/>
        </w:rPr>
        <w:softHyphen/>
      </w:r>
      <w:r w:rsidRPr="00D452D9">
        <w:rPr>
          <w:rFonts w:ascii="Calibri" w:eastAsia="Calibri" w:hAnsi="Calibri" w:hint="cs"/>
          <w:b w:val="0"/>
          <w:bCs w:val="0"/>
          <w:sz w:val="26"/>
          <w:szCs w:val="26"/>
          <w:rtl/>
          <w:lang w:bidi="fa-IR"/>
        </w:rPr>
        <w:t>شود</w:t>
      </w:r>
      <w:r w:rsidRPr="00D452D9">
        <w:rPr>
          <w:rFonts w:ascii="IranNastaliq" w:eastAsia="Calibri" w:hAnsi="IranNastaliq" w:hint="cs"/>
          <w:b w:val="0"/>
          <w:bCs w:val="0"/>
          <w:sz w:val="26"/>
          <w:szCs w:val="26"/>
          <w:rtl/>
          <w:lang w:bidi="fa-IR"/>
        </w:rPr>
        <w:t>.</w:t>
      </w:r>
      <w:r w:rsidRPr="00D452D9">
        <w:rPr>
          <w:rFonts w:ascii="Calibri" w:eastAsia="Calibri" w:hAnsi="Calibri" w:hint="cs"/>
          <w:b w:val="0"/>
          <w:bCs w:val="0"/>
          <w:sz w:val="26"/>
          <w:szCs w:val="26"/>
          <w:rtl/>
          <w:lang w:bidi="fa-IR"/>
        </w:rPr>
        <w:t xml:space="preserve"> آب زیرزمینی از مهمترین منابع آب شیرین جهت انواع مصارف </w:t>
      </w:r>
      <w:r w:rsidRPr="00D452D9">
        <w:rPr>
          <w:rFonts w:ascii="Calibri" w:eastAsia="Calibri" w:hAnsi="Calibri" w:hint="cs"/>
          <w:b w:val="0"/>
          <w:bCs w:val="0"/>
          <w:sz w:val="26"/>
          <w:szCs w:val="26"/>
          <w:rtl/>
          <w:lang w:bidi="fa-IR"/>
        </w:rPr>
        <w:lastRenderedPageBreak/>
        <w:t xml:space="preserve">انسانی از قبیل شرب، کشاورزی و صنعت می‌باشد </w:t>
      </w:r>
      <w:r w:rsidR="00DF0A70" w:rsidRPr="00DF0A70">
        <w:rPr>
          <w:rFonts w:ascii="Times New Roman" w:eastAsia="Calibri" w:hAnsi="Times New Roman" w:cs="Times New Roman" w:hint="cs"/>
          <w:b w:val="0"/>
          <w:bCs w:val="0"/>
          <w:sz w:val="22"/>
          <w:szCs w:val="22"/>
          <w:rtl/>
          <w:lang w:bidi="fa-IR"/>
        </w:rPr>
        <w:t>(</w:t>
      </w:r>
      <w:r w:rsidR="00177A65" w:rsidRPr="00177A65">
        <w:rPr>
          <w:rFonts w:ascii="Times New Roman" w:eastAsia="Calibri" w:hAnsi="Times New Roman" w:cs="Times New Roman"/>
          <w:b w:val="0"/>
          <w:bCs w:val="0"/>
          <w:sz w:val="22"/>
          <w:szCs w:val="22"/>
          <w:lang w:bidi="fa-IR"/>
        </w:rPr>
        <w:t>Kalantari et al.,2021</w:t>
      </w:r>
      <w:r w:rsidR="00DF0A70" w:rsidRPr="00177A65">
        <w:rPr>
          <w:rFonts w:ascii="Times New Roman" w:eastAsia="Calibri" w:hAnsi="Times New Roman" w:cs="Times New Roman" w:hint="cs"/>
          <w:b w:val="0"/>
          <w:bCs w:val="0"/>
          <w:sz w:val="22"/>
          <w:szCs w:val="22"/>
          <w:rtl/>
          <w:lang w:bidi="fa-IR"/>
        </w:rPr>
        <w:t>)</w:t>
      </w:r>
      <w:r w:rsidR="00DF0A70" w:rsidRPr="00DF0A70">
        <w:rPr>
          <w:rFonts w:ascii="Calibri" w:eastAsia="Calibri" w:hAnsi="Calibri" w:hint="cs"/>
          <w:b w:val="0"/>
          <w:bCs w:val="0"/>
          <w:sz w:val="26"/>
          <w:szCs w:val="26"/>
          <w:rtl/>
          <w:lang w:bidi="fa-IR"/>
        </w:rPr>
        <w:t xml:space="preserve">. </w:t>
      </w:r>
      <w:r w:rsidRPr="00D452D9">
        <w:rPr>
          <w:rFonts w:ascii="Calibri" w:eastAsia="Calibri" w:hAnsi="Calibri" w:hint="cs"/>
          <w:b w:val="0"/>
          <w:bCs w:val="0"/>
          <w:sz w:val="26"/>
          <w:szCs w:val="26"/>
          <w:rtl/>
          <w:lang w:bidi="fa-IR"/>
        </w:rPr>
        <w:t>با توجه به عدم وجود منابع آب سطحی در بخش وسیعی از ایران و جهان،</w:t>
      </w:r>
      <w:r w:rsidRPr="00D452D9">
        <w:rPr>
          <w:rFonts w:ascii="Calibri" w:eastAsia="Calibri" w:hAnsi="Calibri"/>
          <w:b w:val="0"/>
          <w:bCs w:val="0"/>
          <w:sz w:val="26"/>
          <w:szCs w:val="26"/>
          <w:rtl/>
          <w:lang w:bidi="fa-IR"/>
        </w:rPr>
        <w:t xml:space="preserve"> آب </w:t>
      </w:r>
      <w:r w:rsidRPr="00D452D9">
        <w:rPr>
          <w:rFonts w:ascii="Calibri" w:eastAsia="Calibri" w:hAnsi="Calibri" w:hint="cs"/>
          <w:b w:val="0"/>
          <w:bCs w:val="0"/>
          <w:sz w:val="26"/>
          <w:szCs w:val="26"/>
          <w:rtl/>
          <w:lang w:bidi="fa-IR"/>
        </w:rPr>
        <w:t xml:space="preserve">زیرزمینی تامین کننده </w:t>
      </w:r>
      <w:r w:rsidRPr="00D452D9">
        <w:rPr>
          <w:rFonts w:ascii="Calibri" w:eastAsia="Calibri" w:hAnsi="Calibri"/>
          <w:b w:val="0"/>
          <w:bCs w:val="0"/>
          <w:sz w:val="26"/>
          <w:szCs w:val="26"/>
          <w:rtl/>
          <w:lang w:bidi="fa-IR"/>
        </w:rPr>
        <w:t xml:space="preserve">بخش مهمی از کل آب مصرفی </w:t>
      </w:r>
      <w:r w:rsidRPr="00D452D9">
        <w:rPr>
          <w:rFonts w:ascii="Calibri" w:eastAsia="Calibri" w:hAnsi="Calibri" w:hint="cs"/>
          <w:b w:val="0"/>
          <w:bCs w:val="0"/>
          <w:sz w:val="26"/>
          <w:szCs w:val="26"/>
          <w:rtl/>
          <w:lang w:bidi="fa-IR"/>
        </w:rPr>
        <w:t>می</w:t>
      </w:r>
      <w:r w:rsidRPr="00D452D9">
        <w:rPr>
          <w:rFonts w:ascii="Calibri" w:eastAsia="Calibri" w:hAnsi="Calibri"/>
          <w:b w:val="0"/>
          <w:bCs w:val="0"/>
          <w:sz w:val="26"/>
          <w:szCs w:val="26"/>
          <w:rtl/>
          <w:lang w:bidi="fa-IR"/>
        </w:rPr>
        <w:softHyphen/>
      </w:r>
      <w:r w:rsidRPr="00D452D9">
        <w:rPr>
          <w:rFonts w:ascii="Calibri" w:eastAsia="Calibri" w:hAnsi="Calibri" w:hint="cs"/>
          <w:b w:val="0"/>
          <w:bCs w:val="0"/>
          <w:sz w:val="26"/>
          <w:szCs w:val="26"/>
          <w:rtl/>
          <w:lang w:bidi="fa-IR"/>
        </w:rPr>
        <w:t>باشد. این منابع، در بسیاری از نقاط دنیا بیش از حد مورد استخراج و بهره برداری قرار گرفته‌اند که پیامدهای ناشی از عدم مدیریت صحیح و بهره برداری بی رویه باعث ایجاد نگرانی به خصوص در کشورهای در حال توسعه شده است (</w:t>
      </w:r>
      <w:proofErr w:type="spellStart"/>
      <w:r w:rsidRPr="00D452D9">
        <w:rPr>
          <w:rFonts w:ascii="Times New Roman" w:eastAsia="Calibri" w:hAnsi="Times New Roman" w:cs="Times New Roman"/>
          <w:b w:val="0"/>
          <w:bCs w:val="0"/>
          <w:sz w:val="22"/>
          <w:szCs w:val="22"/>
          <w:lang w:bidi="fa-IR"/>
        </w:rPr>
        <w:t>Konikow</w:t>
      </w:r>
      <w:proofErr w:type="spellEnd"/>
      <w:r w:rsidRPr="00D452D9">
        <w:rPr>
          <w:rFonts w:ascii="Times New Roman" w:eastAsia="Calibri" w:hAnsi="Times New Roman" w:cs="Times New Roman"/>
          <w:b w:val="0"/>
          <w:bCs w:val="0"/>
          <w:sz w:val="22"/>
          <w:szCs w:val="22"/>
          <w:lang w:bidi="fa-IR"/>
        </w:rPr>
        <w:t xml:space="preserve"> </w:t>
      </w:r>
      <w:r w:rsidR="003B7BAF">
        <w:rPr>
          <w:rFonts w:ascii="Times New Roman" w:eastAsia="Calibri" w:hAnsi="Times New Roman" w:cs="Times New Roman"/>
          <w:b w:val="0"/>
          <w:bCs w:val="0"/>
          <w:sz w:val="22"/>
          <w:szCs w:val="22"/>
          <w:lang w:bidi="fa-IR"/>
        </w:rPr>
        <w:t>et al.,</w:t>
      </w:r>
      <w:r w:rsidR="006F749F">
        <w:rPr>
          <w:rFonts w:ascii="Times New Roman" w:eastAsia="Calibri" w:hAnsi="Times New Roman" w:cs="Times New Roman"/>
          <w:b w:val="0"/>
          <w:bCs w:val="0"/>
          <w:sz w:val="22"/>
          <w:szCs w:val="22"/>
          <w:lang w:bidi="fa-IR"/>
        </w:rPr>
        <w:t xml:space="preserve"> </w:t>
      </w:r>
      <w:r w:rsidRPr="00D452D9">
        <w:rPr>
          <w:rFonts w:ascii="Times New Roman" w:eastAsia="Calibri" w:hAnsi="Times New Roman" w:cs="Times New Roman"/>
          <w:b w:val="0"/>
          <w:bCs w:val="0"/>
          <w:sz w:val="22"/>
          <w:szCs w:val="22"/>
          <w:lang w:bidi="fa-IR"/>
        </w:rPr>
        <w:t>2005</w:t>
      </w:r>
      <w:r w:rsidRPr="00D452D9">
        <w:rPr>
          <w:rFonts w:ascii="Calibri" w:eastAsia="Calibri" w:hAnsi="Calibri" w:hint="cs"/>
          <w:b w:val="0"/>
          <w:bCs w:val="0"/>
          <w:sz w:val="26"/>
          <w:szCs w:val="26"/>
          <w:rtl/>
          <w:lang w:bidi="fa-IR"/>
        </w:rPr>
        <w:t>). ازطرفی دیگر، طی دهه</w:t>
      </w:r>
      <w:r w:rsidRPr="00D452D9">
        <w:rPr>
          <w:rFonts w:ascii="Calibri" w:eastAsia="Calibri" w:hAnsi="Calibri"/>
          <w:b w:val="0"/>
          <w:bCs w:val="0"/>
          <w:sz w:val="26"/>
          <w:szCs w:val="26"/>
          <w:rtl/>
          <w:lang w:bidi="fa-IR"/>
        </w:rPr>
        <w:softHyphen/>
      </w:r>
      <w:r w:rsidRPr="00D452D9">
        <w:rPr>
          <w:rFonts w:ascii="Calibri" w:eastAsia="Calibri" w:hAnsi="Calibri" w:hint="cs"/>
          <w:b w:val="0"/>
          <w:bCs w:val="0"/>
          <w:sz w:val="26"/>
          <w:szCs w:val="26"/>
          <w:rtl/>
          <w:lang w:bidi="fa-IR"/>
        </w:rPr>
        <w:t>های اخیر، به دلیل افزایش تقاضای آب و کاهش سرانه منابع آب تجدید شونده، بر نگرانی</w:t>
      </w:r>
      <w:r w:rsidRPr="00D452D9">
        <w:rPr>
          <w:rFonts w:ascii="Calibri" w:eastAsia="Calibri" w:hAnsi="Calibri"/>
          <w:b w:val="0"/>
          <w:bCs w:val="0"/>
          <w:sz w:val="26"/>
          <w:szCs w:val="26"/>
          <w:rtl/>
          <w:lang w:bidi="fa-IR"/>
        </w:rPr>
        <w:softHyphen/>
      </w:r>
      <w:r w:rsidRPr="00D452D9">
        <w:rPr>
          <w:rFonts w:ascii="Calibri" w:eastAsia="Calibri" w:hAnsi="Calibri" w:hint="cs"/>
          <w:b w:val="0"/>
          <w:bCs w:val="0"/>
          <w:sz w:val="26"/>
          <w:szCs w:val="26"/>
          <w:rtl/>
          <w:lang w:bidi="fa-IR"/>
        </w:rPr>
        <w:t>های ایجاد شده افزوده و چگونگی استفاده از این منابع به شکل مطلوب، موثر و کارآمد برای تضمین توسعه پایدار، یکی از مهمترین موضوعات مطرح در محافل بین</w:t>
      </w:r>
      <w:r w:rsidRPr="00D452D9">
        <w:rPr>
          <w:rFonts w:ascii="Calibri" w:eastAsia="Calibri" w:hAnsi="Calibri"/>
          <w:b w:val="0"/>
          <w:bCs w:val="0"/>
          <w:sz w:val="26"/>
          <w:szCs w:val="26"/>
          <w:rtl/>
          <w:lang w:bidi="fa-IR"/>
        </w:rPr>
        <w:softHyphen/>
      </w:r>
      <w:r w:rsidRPr="00D452D9">
        <w:rPr>
          <w:rFonts w:ascii="Calibri" w:eastAsia="Calibri" w:hAnsi="Calibri" w:hint="cs"/>
          <w:b w:val="0"/>
          <w:bCs w:val="0"/>
          <w:sz w:val="26"/>
          <w:szCs w:val="26"/>
          <w:rtl/>
          <w:lang w:bidi="fa-IR"/>
        </w:rPr>
        <w:t>المللی است. بطور کلی وضعیت منابع آب در ایران با سه مشکل اساسی توزیع نامناسب مکانی، توزیع نامناسب زمانی و خشکسالی</w:t>
      </w:r>
      <w:r w:rsidRPr="00D452D9">
        <w:rPr>
          <w:rFonts w:ascii="Calibri" w:eastAsia="Calibri" w:hAnsi="Calibri"/>
          <w:b w:val="0"/>
          <w:bCs w:val="0"/>
          <w:sz w:val="26"/>
          <w:szCs w:val="26"/>
          <w:rtl/>
          <w:lang w:bidi="fa-IR"/>
        </w:rPr>
        <w:softHyphen/>
      </w:r>
      <w:r w:rsidRPr="00D452D9">
        <w:rPr>
          <w:rFonts w:ascii="Calibri" w:eastAsia="Calibri" w:hAnsi="Calibri" w:hint="cs"/>
          <w:b w:val="0"/>
          <w:bCs w:val="0"/>
          <w:sz w:val="26"/>
          <w:szCs w:val="26"/>
          <w:rtl/>
          <w:lang w:bidi="fa-IR"/>
        </w:rPr>
        <w:t>های پی در پی مواجه است. بنابراین، با توجه به عدم تعادل عرضه و تقاضا و قرار گرفتن آب در یک وضعیت بحرانی، مشاهده می</w:t>
      </w:r>
      <w:r w:rsidRPr="00D452D9">
        <w:rPr>
          <w:rFonts w:ascii="Calibri" w:eastAsia="Calibri" w:hAnsi="Calibri"/>
          <w:b w:val="0"/>
          <w:bCs w:val="0"/>
          <w:sz w:val="26"/>
          <w:szCs w:val="26"/>
          <w:rtl/>
          <w:lang w:bidi="fa-IR"/>
        </w:rPr>
        <w:softHyphen/>
      </w:r>
      <w:r w:rsidRPr="00D452D9">
        <w:rPr>
          <w:rFonts w:ascii="Calibri" w:eastAsia="Calibri" w:hAnsi="Calibri" w:hint="cs"/>
          <w:b w:val="0"/>
          <w:bCs w:val="0"/>
          <w:sz w:val="26"/>
          <w:szCs w:val="26"/>
          <w:rtl/>
          <w:lang w:bidi="fa-IR"/>
        </w:rPr>
        <w:t>شود که از منابع آب (آب</w:t>
      </w:r>
      <w:r w:rsidRPr="00D452D9">
        <w:rPr>
          <w:rFonts w:ascii="Calibri" w:eastAsia="Calibri" w:hAnsi="Calibri"/>
          <w:b w:val="0"/>
          <w:bCs w:val="0"/>
          <w:sz w:val="26"/>
          <w:szCs w:val="26"/>
          <w:rtl/>
          <w:lang w:bidi="fa-IR"/>
        </w:rPr>
        <w:softHyphen/>
      </w:r>
      <w:r w:rsidRPr="00D452D9">
        <w:rPr>
          <w:rFonts w:ascii="Calibri" w:eastAsia="Calibri" w:hAnsi="Calibri" w:hint="cs"/>
          <w:b w:val="0"/>
          <w:bCs w:val="0"/>
          <w:sz w:val="26"/>
          <w:szCs w:val="26"/>
          <w:rtl/>
          <w:lang w:bidi="fa-IR"/>
        </w:rPr>
        <w:t>های سطحی و زیرزمینی) موجود بهره</w:t>
      </w:r>
      <w:r w:rsidRPr="00D452D9">
        <w:rPr>
          <w:rFonts w:ascii="Calibri" w:eastAsia="Calibri" w:hAnsi="Calibri"/>
          <w:b w:val="0"/>
          <w:bCs w:val="0"/>
          <w:sz w:val="26"/>
          <w:szCs w:val="26"/>
          <w:rtl/>
          <w:lang w:bidi="fa-IR"/>
        </w:rPr>
        <w:softHyphen/>
      </w:r>
      <w:r w:rsidRPr="00D452D9">
        <w:rPr>
          <w:rFonts w:ascii="Calibri" w:eastAsia="Calibri" w:hAnsi="Calibri" w:hint="cs"/>
          <w:b w:val="0"/>
          <w:bCs w:val="0"/>
          <w:sz w:val="26"/>
          <w:szCs w:val="26"/>
          <w:rtl/>
          <w:lang w:bidi="fa-IR"/>
        </w:rPr>
        <w:t>برداری مناسب انجام نمی</w:t>
      </w:r>
      <w:r w:rsidRPr="00D452D9">
        <w:rPr>
          <w:rFonts w:ascii="Calibri" w:eastAsia="Calibri" w:hAnsi="Calibri"/>
          <w:b w:val="0"/>
          <w:bCs w:val="0"/>
          <w:sz w:val="26"/>
          <w:szCs w:val="26"/>
          <w:rtl/>
          <w:lang w:bidi="fa-IR"/>
        </w:rPr>
        <w:softHyphen/>
      </w:r>
      <w:r w:rsidRPr="00D452D9">
        <w:rPr>
          <w:rFonts w:ascii="Calibri" w:eastAsia="Calibri" w:hAnsi="Calibri" w:hint="cs"/>
          <w:b w:val="0"/>
          <w:bCs w:val="0"/>
          <w:sz w:val="26"/>
          <w:szCs w:val="26"/>
          <w:rtl/>
          <w:lang w:bidi="fa-IR"/>
        </w:rPr>
        <w:t>گیرد. آمار ارائه شده در منابع آب ایران، روند افت سالانه آب زیرزمینی را نشان می</w:t>
      </w:r>
      <w:r w:rsidRPr="00D452D9">
        <w:rPr>
          <w:rFonts w:ascii="Calibri" w:eastAsia="Calibri" w:hAnsi="Calibri"/>
          <w:b w:val="0"/>
          <w:bCs w:val="0"/>
          <w:sz w:val="26"/>
          <w:szCs w:val="26"/>
          <w:rtl/>
          <w:lang w:bidi="fa-IR"/>
        </w:rPr>
        <w:softHyphen/>
      </w:r>
      <w:r w:rsidRPr="00D452D9">
        <w:rPr>
          <w:rFonts w:ascii="Calibri" w:eastAsia="Calibri" w:hAnsi="Calibri" w:hint="cs"/>
          <w:b w:val="0"/>
          <w:bCs w:val="0"/>
          <w:sz w:val="26"/>
          <w:szCs w:val="26"/>
          <w:rtl/>
          <w:lang w:bidi="fa-IR"/>
        </w:rPr>
        <w:t>دهد که ناشی از عوامل مختلف طبیعی و انسانی در چند دهه اخیر می</w:t>
      </w:r>
      <w:r w:rsidRPr="00D452D9">
        <w:rPr>
          <w:rFonts w:ascii="Calibri" w:eastAsia="Calibri" w:hAnsi="Calibri"/>
          <w:b w:val="0"/>
          <w:bCs w:val="0"/>
          <w:sz w:val="26"/>
          <w:szCs w:val="26"/>
          <w:rtl/>
          <w:lang w:bidi="fa-IR"/>
        </w:rPr>
        <w:softHyphen/>
      </w:r>
      <w:r w:rsidRPr="00D452D9">
        <w:rPr>
          <w:rFonts w:ascii="Calibri" w:eastAsia="Calibri" w:hAnsi="Calibri" w:hint="cs"/>
          <w:b w:val="0"/>
          <w:bCs w:val="0"/>
          <w:sz w:val="26"/>
          <w:szCs w:val="26"/>
          <w:rtl/>
          <w:lang w:bidi="fa-IR"/>
        </w:rPr>
        <w:t>باشد. عدم شناخت صحیح و برداشت بی رویه از منابع آب زیرزمینی باعث ایجاد خسارات جبران ناپذیری مانند افت شدید و غیرقابل بازگشت در آبخوان های کشور و کاهش دبی چاه‌ها خواهد شد (</w:t>
      </w:r>
      <w:proofErr w:type="spellStart"/>
      <w:r w:rsidR="00C33B0D" w:rsidRPr="00C33B0D">
        <w:rPr>
          <w:rFonts w:ascii="Times New Roman" w:eastAsia="Calibri" w:hAnsi="Times New Roman" w:cs="Times New Roman"/>
          <w:b w:val="0"/>
          <w:bCs w:val="0"/>
          <w:sz w:val="22"/>
          <w:szCs w:val="22"/>
          <w:lang w:bidi="fa-IR"/>
        </w:rPr>
        <w:t>Mizaee</w:t>
      </w:r>
      <w:proofErr w:type="spellEnd"/>
      <w:r w:rsidR="00C33B0D" w:rsidRPr="00C33B0D">
        <w:rPr>
          <w:rFonts w:ascii="Times New Roman" w:eastAsia="Calibri" w:hAnsi="Times New Roman" w:cs="Times New Roman"/>
          <w:b w:val="0"/>
          <w:bCs w:val="0"/>
          <w:sz w:val="22"/>
          <w:szCs w:val="22"/>
          <w:lang w:bidi="fa-IR"/>
        </w:rPr>
        <w:t xml:space="preserve"> et al., 2020</w:t>
      </w:r>
      <w:r w:rsidRPr="00D452D9">
        <w:rPr>
          <w:rFonts w:ascii="Calibri" w:eastAsia="Calibri" w:hAnsi="Calibri" w:hint="cs"/>
          <w:b w:val="0"/>
          <w:bCs w:val="0"/>
          <w:sz w:val="26"/>
          <w:szCs w:val="26"/>
          <w:rtl/>
          <w:lang w:bidi="fa-IR"/>
        </w:rPr>
        <w:t>). بنابراین، روشن است که فشار ناشی از نیازهای روز افزون آب از یک طرف و محدودیت منابع آب موجود از طرف دیگر متولیان امور آب را وادار به اعمال مدیریت علمی احیا و تعاد</w:t>
      </w:r>
      <w:r w:rsidRPr="00D452D9">
        <w:rPr>
          <w:rFonts w:ascii="Calibri" w:eastAsia="Calibri" w:hAnsi="Calibri"/>
          <w:b w:val="0"/>
          <w:bCs w:val="0"/>
          <w:sz w:val="26"/>
          <w:szCs w:val="26"/>
          <w:rtl/>
          <w:lang w:bidi="fa-IR"/>
        </w:rPr>
        <w:softHyphen/>
      </w:r>
      <w:r w:rsidRPr="00D452D9">
        <w:rPr>
          <w:rFonts w:ascii="Calibri" w:eastAsia="Calibri" w:hAnsi="Calibri" w:hint="cs"/>
          <w:b w:val="0"/>
          <w:bCs w:val="0"/>
          <w:sz w:val="26"/>
          <w:szCs w:val="26"/>
          <w:rtl/>
          <w:lang w:bidi="fa-IR"/>
        </w:rPr>
        <w:t>ل</w:t>
      </w:r>
      <w:r w:rsidRPr="00D452D9">
        <w:rPr>
          <w:rFonts w:ascii="Calibri" w:eastAsia="Calibri" w:hAnsi="Calibri"/>
          <w:b w:val="0"/>
          <w:bCs w:val="0"/>
          <w:sz w:val="26"/>
          <w:szCs w:val="26"/>
          <w:rtl/>
          <w:lang w:bidi="fa-IR"/>
        </w:rPr>
        <w:softHyphen/>
      </w:r>
      <w:r w:rsidRPr="00D452D9">
        <w:rPr>
          <w:rFonts w:ascii="Calibri" w:eastAsia="Calibri" w:hAnsi="Calibri" w:hint="cs"/>
          <w:b w:val="0"/>
          <w:bCs w:val="0"/>
          <w:sz w:val="26"/>
          <w:szCs w:val="26"/>
          <w:rtl/>
          <w:lang w:bidi="fa-IR"/>
        </w:rPr>
        <w:t>بخشی منابع آب زیرزمینی خواهد کرد.</w:t>
      </w:r>
    </w:p>
    <w:p w14:paraId="7E9353B2" w14:textId="2DE14A05" w:rsidR="00D452D9" w:rsidRPr="00D452D9" w:rsidRDefault="00D452D9" w:rsidP="007E0444">
      <w:pPr>
        <w:bidi/>
        <w:spacing w:line="276" w:lineRule="auto"/>
        <w:ind w:firstLine="288"/>
        <w:jc w:val="both"/>
        <w:rPr>
          <w:rFonts w:ascii="Calibri" w:eastAsia="Calibri" w:hAnsi="Calibri"/>
          <w:b w:val="0"/>
          <w:bCs w:val="0"/>
          <w:sz w:val="26"/>
          <w:szCs w:val="26"/>
          <w:rtl/>
          <w:lang w:bidi="fa-IR"/>
        </w:rPr>
      </w:pPr>
      <w:r w:rsidRPr="00D452D9">
        <w:rPr>
          <w:rFonts w:ascii="Calibri" w:eastAsia="Calibri" w:hAnsi="Calibri" w:hint="cs"/>
          <w:b w:val="0"/>
          <w:bCs w:val="0"/>
          <w:sz w:val="26"/>
          <w:szCs w:val="26"/>
          <w:rtl/>
          <w:lang w:bidi="fa-IR"/>
        </w:rPr>
        <w:t>طرح احیا و تعادل</w:t>
      </w:r>
      <w:r w:rsidRPr="00D452D9">
        <w:rPr>
          <w:rFonts w:ascii="Calibri" w:eastAsia="Calibri" w:hAnsi="Calibri"/>
          <w:b w:val="0"/>
          <w:bCs w:val="0"/>
          <w:sz w:val="26"/>
          <w:szCs w:val="26"/>
          <w:rtl/>
          <w:lang w:bidi="fa-IR"/>
        </w:rPr>
        <w:softHyphen/>
      </w:r>
      <w:r w:rsidRPr="00D452D9">
        <w:rPr>
          <w:rFonts w:ascii="Calibri" w:eastAsia="Calibri" w:hAnsi="Calibri" w:hint="cs"/>
          <w:b w:val="0"/>
          <w:bCs w:val="0"/>
          <w:sz w:val="26"/>
          <w:szCs w:val="26"/>
          <w:rtl/>
          <w:lang w:bidi="fa-IR"/>
        </w:rPr>
        <w:t>بخشی منابع آب زیرزمینی، نقطه</w:t>
      </w:r>
      <w:r w:rsidRPr="00D452D9">
        <w:rPr>
          <w:rFonts w:ascii="Calibri" w:eastAsia="Calibri" w:hAnsi="Calibri"/>
          <w:b w:val="0"/>
          <w:bCs w:val="0"/>
          <w:sz w:val="26"/>
          <w:szCs w:val="26"/>
          <w:rtl/>
          <w:lang w:bidi="fa-IR"/>
        </w:rPr>
        <w:softHyphen/>
      </w:r>
      <w:r w:rsidRPr="00D452D9">
        <w:rPr>
          <w:rFonts w:ascii="Calibri" w:eastAsia="Calibri" w:hAnsi="Calibri" w:hint="cs"/>
          <w:b w:val="0"/>
          <w:bCs w:val="0"/>
          <w:sz w:val="26"/>
          <w:szCs w:val="26"/>
          <w:rtl/>
          <w:lang w:bidi="fa-IR"/>
        </w:rPr>
        <w:t>ی امیدی است که بتوان با اجرای آن، بحران به وجود آمده در منابع آب زیرزمینی را تا حدودی بر طرف کرد و با ارتقای اثر بخشی این طرح در دشت</w:t>
      </w:r>
      <w:r w:rsidRPr="00D452D9">
        <w:rPr>
          <w:rFonts w:ascii="Calibri" w:eastAsia="Calibri" w:hAnsi="Calibri"/>
          <w:b w:val="0"/>
          <w:bCs w:val="0"/>
          <w:sz w:val="26"/>
          <w:szCs w:val="26"/>
          <w:rtl/>
          <w:lang w:bidi="fa-IR"/>
        </w:rPr>
        <w:softHyphen/>
      </w:r>
      <w:r w:rsidRPr="00D452D9">
        <w:rPr>
          <w:rFonts w:ascii="Calibri" w:eastAsia="Calibri" w:hAnsi="Calibri" w:hint="cs"/>
          <w:b w:val="0"/>
          <w:bCs w:val="0"/>
          <w:sz w:val="26"/>
          <w:szCs w:val="26"/>
          <w:rtl/>
          <w:lang w:bidi="fa-IR"/>
        </w:rPr>
        <w:t>های بحرانی، بتوان وضعیت این دشت</w:t>
      </w:r>
      <w:r w:rsidRPr="00D452D9">
        <w:rPr>
          <w:rFonts w:ascii="Calibri" w:eastAsia="Calibri" w:hAnsi="Calibri"/>
          <w:b w:val="0"/>
          <w:bCs w:val="0"/>
          <w:sz w:val="26"/>
          <w:szCs w:val="26"/>
          <w:rtl/>
          <w:lang w:bidi="fa-IR"/>
        </w:rPr>
        <w:softHyphen/>
      </w:r>
      <w:r w:rsidRPr="00D452D9">
        <w:rPr>
          <w:rFonts w:ascii="Calibri" w:eastAsia="Calibri" w:hAnsi="Calibri" w:hint="cs"/>
          <w:b w:val="0"/>
          <w:bCs w:val="0"/>
          <w:sz w:val="26"/>
          <w:szCs w:val="26"/>
          <w:rtl/>
          <w:lang w:bidi="fa-IR"/>
        </w:rPr>
        <w:t>ها را بهبود بخشید.</w:t>
      </w:r>
      <w:r w:rsidRPr="00D452D9">
        <w:rPr>
          <w:rFonts w:ascii="Calibri" w:eastAsia="Calibri" w:hAnsi="Calibri"/>
          <w:b w:val="0"/>
          <w:bCs w:val="0"/>
          <w:sz w:val="26"/>
          <w:szCs w:val="26"/>
          <w:rtl/>
          <w:lang w:bidi="fa-IR"/>
        </w:rPr>
        <w:t xml:space="preserve"> طرح احیاء و تعادل بخشی آبهای زیرزمینی</w:t>
      </w:r>
      <w:r w:rsidRPr="00D452D9">
        <w:rPr>
          <w:rFonts w:ascii="Calibri" w:eastAsia="Calibri" w:hAnsi="Calibri" w:hint="cs"/>
          <w:b w:val="0"/>
          <w:bCs w:val="0"/>
          <w:sz w:val="26"/>
          <w:szCs w:val="26"/>
          <w:rtl/>
          <w:lang w:bidi="fa-IR"/>
        </w:rPr>
        <w:t xml:space="preserve">، </w:t>
      </w:r>
      <w:r w:rsidRPr="00D452D9">
        <w:rPr>
          <w:rFonts w:ascii="Calibri" w:eastAsia="Calibri" w:hAnsi="Calibri"/>
          <w:b w:val="0"/>
          <w:bCs w:val="0"/>
          <w:sz w:val="26"/>
          <w:szCs w:val="26"/>
          <w:rtl/>
          <w:lang w:bidi="fa-IR"/>
        </w:rPr>
        <w:t>یکی از طرح</w:t>
      </w:r>
      <w:r w:rsidRPr="00D452D9">
        <w:rPr>
          <w:rFonts w:ascii="Calibri" w:eastAsia="Calibri" w:hAnsi="Calibri" w:hint="cs"/>
          <w:b w:val="0"/>
          <w:bCs w:val="0"/>
          <w:sz w:val="26"/>
          <w:szCs w:val="26"/>
          <w:rtl/>
          <w:lang w:bidi="fa-IR"/>
        </w:rPr>
        <w:softHyphen/>
      </w:r>
      <w:r w:rsidRPr="00D452D9">
        <w:rPr>
          <w:rFonts w:ascii="Calibri" w:eastAsia="Calibri" w:hAnsi="Calibri"/>
          <w:b w:val="0"/>
          <w:bCs w:val="0"/>
          <w:sz w:val="26"/>
          <w:szCs w:val="26"/>
          <w:rtl/>
          <w:lang w:bidi="fa-IR"/>
        </w:rPr>
        <w:t>های ملی و</w:t>
      </w:r>
      <w:r w:rsidR="00003469">
        <w:rPr>
          <w:rFonts w:ascii="Calibri" w:eastAsia="Calibri" w:hAnsi="Calibri"/>
          <w:b w:val="0"/>
          <w:bCs w:val="0"/>
          <w:sz w:val="26"/>
          <w:szCs w:val="26"/>
          <w:lang w:bidi="fa-IR"/>
        </w:rPr>
        <w:t xml:space="preserve"> </w:t>
      </w:r>
      <w:hyperlink r:id="rId9" w:tgtFrame="_blank" w:history="1">
        <w:r w:rsidRPr="00D452D9">
          <w:rPr>
            <w:rFonts w:ascii="Calibri" w:eastAsia="Calibri" w:hAnsi="Calibri"/>
            <w:b w:val="0"/>
            <w:bCs w:val="0"/>
            <w:sz w:val="26"/>
            <w:szCs w:val="26"/>
            <w:rtl/>
            <w:lang w:bidi="fa-IR"/>
          </w:rPr>
          <w:t>راهبردی بخش آب ایران</w:t>
        </w:r>
      </w:hyperlink>
      <w:r w:rsidRPr="00D452D9">
        <w:rPr>
          <w:rFonts w:ascii="Calibri" w:eastAsia="Calibri" w:hAnsi="Calibri" w:hint="cs"/>
          <w:b w:val="0"/>
          <w:bCs w:val="0"/>
          <w:sz w:val="26"/>
          <w:szCs w:val="26"/>
          <w:rtl/>
          <w:lang w:bidi="fa-IR"/>
        </w:rPr>
        <w:t xml:space="preserve"> می‌باشد.</w:t>
      </w:r>
      <w:r w:rsidRPr="00D452D9">
        <w:rPr>
          <w:rFonts w:ascii="Calibri" w:eastAsia="Calibri" w:hAnsi="Calibri"/>
          <w:b w:val="0"/>
          <w:bCs w:val="0"/>
          <w:sz w:val="26"/>
          <w:szCs w:val="26"/>
          <w:rtl/>
          <w:lang w:bidi="fa-IR"/>
        </w:rPr>
        <w:t xml:space="preserve"> وزارت نیرو در سال </w:t>
      </w:r>
      <w:r w:rsidR="00231EAF">
        <w:rPr>
          <w:rFonts w:ascii="Times New Roman" w:eastAsia="Calibri" w:hAnsi="Times New Roman" w:cs="Times New Roman"/>
          <w:b w:val="0"/>
          <w:bCs w:val="0"/>
          <w:sz w:val="22"/>
          <w:szCs w:val="22"/>
          <w:lang w:bidi="fa-IR"/>
        </w:rPr>
        <w:t>1392</w:t>
      </w:r>
      <w:r w:rsidRPr="00D452D9">
        <w:rPr>
          <w:rFonts w:ascii="Calibri" w:eastAsia="Calibri" w:hAnsi="Calibri"/>
          <w:b w:val="0"/>
          <w:bCs w:val="0"/>
          <w:sz w:val="26"/>
          <w:szCs w:val="26"/>
          <w:rtl/>
          <w:lang w:bidi="fa-IR"/>
        </w:rPr>
        <w:t xml:space="preserve"> برنامه‌های خود را در شورای عالی آب ارائه و ابتدا مصوبه‌ای تحت عنوان برخورد قانونی با برداشت‌های غیرمجاز دریافت کرد که نهایتاً به</w:t>
      </w:r>
      <w:r w:rsidR="00BB672D">
        <w:rPr>
          <w:rFonts w:ascii="Calibri" w:eastAsia="Calibri" w:hAnsi="Calibri" w:hint="cs"/>
          <w:b w:val="0"/>
          <w:bCs w:val="0"/>
          <w:sz w:val="26"/>
          <w:szCs w:val="26"/>
          <w:rtl/>
          <w:lang w:bidi="fa-IR"/>
        </w:rPr>
        <w:t xml:space="preserve"> </w:t>
      </w:r>
      <w:r w:rsidRPr="00D452D9">
        <w:rPr>
          <w:rFonts w:ascii="Calibri" w:eastAsia="Calibri" w:hAnsi="Calibri"/>
          <w:b w:val="0"/>
          <w:bCs w:val="0"/>
          <w:sz w:val="26"/>
          <w:szCs w:val="26"/>
          <w:rtl/>
          <w:lang w:bidi="fa-IR"/>
        </w:rPr>
        <w:t>طرح احیا و تعادل بخشی منابع آب زیرزمینی کشور</w:t>
      </w:r>
      <w:r w:rsidRPr="00D452D9">
        <w:rPr>
          <w:rFonts w:ascii="Calibri" w:eastAsia="Calibri" w:hAnsi="Calibri" w:hint="cs"/>
          <w:b w:val="0"/>
          <w:bCs w:val="0"/>
          <w:sz w:val="26"/>
          <w:szCs w:val="26"/>
          <w:rtl/>
          <w:lang w:bidi="fa-IR"/>
        </w:rPr>
        <w:t>"</w:t>
      </w:r>
      <w:r w:rsidRPr="00D452D9">
        <w:rPr>
          <w:rFonts w:ascii="Calibri" w:eastAsia="Calibri" w:hAnsi="Calibri"/>
          <w:b w:val="0"/>
          <w:bCs w:val="0"/>
          <w:sz w:val="26"/>
          <w:szCs w:val="26"/>
          <w:rtl/>
          <w:lang w:bidi="fa-IR"/>
        </w:rPr>
        <w:t xml:space="preserve"> مشتمل بر </w:t>
      </w:r>
      <w:r w:rsidR="00231EAF" w:rsidRPr="00231EAF">
        <w:rPr>
          <w:rFonts w:ascii="Times New Roman" w:eastAsia="Calibri" w:hAnsi="Times New Roman" w:cs="Times New Roman"/>
          <w:b w:val="0"/>
          <w:bCs w:val="0"/>
          <w:sz w:val="22"/>
          <w:szCs w:val="22"/>
          <w:lang w:bidi="fa-IR"/>
        </w:rPr>
        <w:t>15</w:t>
      </w:r>
      <w:r w:rsidRPr="00D452D9">
        <w:rPr>
          <w:rFonts w:ascii="Calibri" w:eastAsia="Calibri" w:hAnsi="Calibri"/>
          <w:b w:val="0"/>
          <w:bCs w:val="0"/>
          <w:sz w:val="26"/>
          <w:szCs w:val="26"/>
          <w:rtl/>
          <w:lang w:bidi="fa-IR"/>
        </w:rPr>
        <w:t xml:space="preserve"> پروژه</w:t>
      </w:r>
      <w:r w:rsidR="00003469">
        <w:rPr>
          <w:rFonts w:ascii="Cambria" w:eastAsia="Calibri" w:hAnsi="Cambria" w:cs="Cambria"/>
          <w:b w:val="0"/>
          <w:bCs w:val="0"/>
          <w:sz w:val="26"/>
          <w:szCs w:val="26"/>
          <w:lang w:bidi="fa-IR"/>
        </w:rPr>
        <w:t xml:space="preserve"> </w:t>
      </w:r>
      <w:r w:rsidRPr="00D452D9">
        <w:rPr>
          <w:rFonts w:ascii="Calibri" w:eastAsia="Calibri" w:hAnsi="Calibri" w:hint="cs"/>
          <w:b w:val="0"/>
          <w:bCs w:val="0"/>
          <w:sz w:val="26"/>
          <w:szCs w:val="26"/>
          <w:rtl/>
          <w:lang w:bidi="fa-IR"/>
        </w:rPr>
        <w:t>تبدیل</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گردید</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و</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در</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جلسه</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پانزده</w:t>
      </w:r>
      <w:r w:rsidR="00003469">
        <w:rPr>
          <w:rFonts w:ascii="Calibri" w:eastAsia="Calibri" w:hAnsi="Calibri"/>
          <w:b w:val="0"/>
          <w:bCs w:val="0"/>
          <w:sz w:val="26"/>
          <w:szCs w:val="26"/>
          <w:lang w:bidi="fa-IR"/>
        </w:rPr>
        <w:t xml:space="preserve"> .</w:t>
      </w:r>
      <w:hyperlink r:id="rId10" w:tgtFrame="_blank" w:history="1">
        <w:r w:rsidRPr="00D452D9">
          <w:rPr>
            <w:rFonts w:ascii="Calibri" w:eastAsia="Calibri" w:hAnsi="Calibri"/>
            <w:b w:val="0"/>
            <w:bCs w:val="0"/>
            <w:sz w:val="26"/>
            <w:szCs w:val="26"/>
            <w:rtl/>
            <w:lang w:bidi="fa-IR"/>
          </w:rPr>
          <w:t>شورای عالی آب کشور</w:t>
        </w:r>
      </w:hyperlink>
      <w:r w:rsidR="00003469">
        <w:rPr>
          <w:rFonts w:ascii="Calibri" w:eastAsia="Calibri" w:hAnsi="Calibri"/>
          <w:b w:val="0"/>
          <w:bCs w:val="0"/>
          <w:sz w:val="26"/>
          <w:szCs w:val="26"/>
          <w:lang w:bidi="fa-IR"/>
        </w:rPr>
        <w:t xml:space="preserve"> </w:t>
      </w:r>
      <w:r w:rsidRPr="00D452D9">
        <w:rPr>
          <w:rFonts w:ascii="Calibri" w:eastAsia="Calibri" w:hAnsi="Calibri"/>
          <w:b w:val="0"/>
          <w:bCs w:val="0"/>
          <w:sz w:val="26"/>
          <w:szCs w:val="26"/>
          <w:rtl/>
          <w:lang w:bidi="fa-IR"/>
        </w:rPr>
        <w:t xml:space="preserve">در تاریخ </w:t>
      </w:r>
      <w:r w:rsidR="00231EAF">
        <w:rPr>
          <w:rFonts w:ascii="Times New Roman" w:eastAsia="Calibri" w:hAnsi="Times New Roman" w:cs="Times New Roman"/>
          <w:b w:val="0"/>
          <w:bCs w:val="0"/>
          <w:sz w:val="22"/>
          <w:szCs w:val="22"/>
          <w:lang w:bidi="fa-IR"/>
        </w:rPr>
        <w:t>25</w:t>
      </w:r>
      <w:r w:rsidRPr="00D452D9">
        <w:rPr>
          <w:rFonts w:ascii="Calibri" w:eastAsia="Calibri" w:hAnsi="Calibri"/>
          <w:b w:val="0"/>
          <w:bCs w:val="0"/>
          <w:sz w:val="26"/>
          <w:szCs w:val="26"/>
          <w:rtl/>
          <w:lang w:bidi="fa-IR"/>
        </w:rPr>
        <w:t xml:space="preserve"> شهریور </w:t>
      </w:r>
      <w:r w:rsidR="00231EAF">
        <w:rPr>
          <w:rFonts w:ascii="Times New Roman" w:eastAsia="Calibri" w:hAnsi="Times New Roman" w:cs="Times New Roman"/>
          <w:b w:val="0"/>
          <w:bCs w:val="0"/>
          <w:sz w:val="22"/>
          <w:szCs w:val="22"/>
          <w:lang w:bidi="fa-IR"/>
        </w:rPr>
        <w:t>93</w:t>
      </w:r>
      <w:r w:rsidRPr="00D452D9">
        <w:rPr>
          <w:rFonts w:ascii="Calibri" w:eastAsia="Calibri" w:hAnsi="Calibri"/>
          <w:b w:val="0"/>
          <w:bCs w:val="0"/>
          <w:sz w:val="26"/>
          <w:szCs w:val="26"/>
          <w:rtl/>
          <w:lang w:bidi="fa-IR"/>
        </w:rPr>
        <w:t xml:space="preserve"> به تصویب رسید که در نهایت تکالیف مشخصی برای وزارتخانه‌های نیرو، جهادکشاورزی، صنعت، معدن و تجارت و کشور مشخص ش</w:t>
      </w:r>
      <w:r w:rsidRPr="00D452D9">
        <w:rPr>
          <w:rFonts w:ascii="Calibri" w:eastAsia="Calibri" w:hAnsi="Calibri" w:hint="cs"/>
          <w:b w:val="0"/>
          <w:bCs w:val="0"/>
          <w:sz w:val="26"/>
          <w:szCs w:val="26"/>
          <w:rtl/>
          <w:lang w:bidi="fa-IR"/>
        </w:rPr>
        <w:t>د.</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ط</w:t>
      </w:r>
      <w:r w:rsidRPr="00D452D9">
        <w:rPr>
          <w:rFonts w:ascii="Calibri" w:eastAsia="Calibri" w:hAnsi="Calibri"/>
          <w:b w:val="0"/>
          <w:bCs w:val="0"/>
          <w:sz w:val="26"/>
          <w:szCs w:val="26"/>
          <w:rtl/>
          <w:lang w:bidi="fa-IR"/>
        </w:rPr>
        <w:t>رح</w:t>
      </w:r>
      <w:r w:rsidRPr="00D452D9">
        <w:rPr>
          <w:rFonts w:ascii="Times New Roman" w:eastAsia="Calibri" w:hAnsi="Times New Roman"/>
          <w:b w:val="0"/>
          <w:bCs w:val="0"/>
          <w:sz w:val="26"/>
          <w:szCs w:val="26"/>
          <w:rtl/>
          <w:lang w:bidi="fa-IR"/>
        </w:rPr>
        <w:t xml:space="preserve"> </w:t>
      </w:r>
      <w:r w:rsidRPr="00D452D9">
        <w:rPr>
          <w:rFonts w:ascii="Calibri" w:eastAsia="Calibri" w:hAnsi="Calibri"/>
          <w:b w:val="0"/>
          <w:bCs w:val="0"/>
          <w:sz w:val="26"/>
          <w:szCs w:val="26"/>
          <w:rtl/>
          <w:lang w:bidi="fa-IR"/>
        </w:rPr>
        <w:t xml:space="preserve">احیا و تعادل بخشی منابع آب زیرزمینی از سال </w:t>
      </w:r>
      <w:r w:rsidRPr="006347F6">
        <w:rPr>
          <w:rFonts w:ascii="Times New Roman" w:eastAsia="Calibri" w:hAnsi="Times New Roman" w:cs="Times New Roman" w:hint="cs"/>
          <w:b w:val="0"/>
          <w:bCs w:val="0"/>
          <w:sz w:val="22"/>
          <w:szCs w:val="22"/>
          <w:rtl/>
          <w:lang w:bidi="fa-IR"/>
        </w:rPr>
        <w:t>13</w:t>
      </w:r>
      <w:r w:rsidRPr="006347F6">
        <w:rPr>
          <w:rFonts w:ascii="Times New Roman" w:eastAsia="Calibri" w:hAnsi="Times New Roman" w:cs="Times New Roman"/>
          <w:b w:val="0"/>
          <w:bCs w:val="0"/>
          <w:sz w:val="22"/>
          <w:szCs w:val="22"/>
          <w:rtl/>
          <w:lang w:bidi="fa-IR"/>
        </w:rPr>
        <w:t>84</w:t>
      </w:r>
      <w:r w:rsidRPr="00D452D9">
        <w:rPr>
          <w:rFonts w:ascii="Calibri" w:eastAsia="Calibri" w:hAnsi="Calibri"/>
          <w:b w:val="0"/>
          <w:bCs w:val="0"/>
          <w:sz w:val="26"/>
          <w:szCs w:val="26"/>
          <w:rtl/>
          <w:lang w:bidi="fa-IR"/>
        </w:rPr>
        <w:t xml:space="preserve"> در سراسر کشور و از سال </w:t>
      </w:r>
      <w:r w:rsidRPr="006347F6">
        <w:rPr>
          <w:rFonts w:ascii="Times New Roman" w:eastAsia="Calibri" w:hAnsi="Times New Roman" w:cs="Times New Roman" w:hint="cs"/>
          <w:b w:val="0"/>
          <w:bCs w:val="0"/>
          <w:sz w:val="22"/>
          <w:szCs w:val="22"/>
          <w:rtl/>
          <w:lang w:bidi="fa-IR"/>
        </w:rPr>
        <w:t>13</w:t>
      </w:r>
      <w:r w:rsidRPr="006347F6">
        <w:rPr>
          <w:rFonts w:ascii="Times New Roman" w:eastAsia="Calibri" w:hAnsi="Times New Roman" w:cs="Times New Roman"/>
          <w:b w:val="0"/>
          <w:bCs w:val="0"/>
          <w:sz w:val="22"/>
          <w:szCs w:val="22"/>
          <w:rtl/>
          <w:lang w:bidi="fa-IR"/>
        </w:rPr>
        <w:t>87</w:t>
      </w:r>
      <w:r w:rsidRPr="00D452D9">
        <w:rPr>
          <w:rFonts w:ascii="Calibri" w:eastAsia="Calibri" w:hAnsi="Calibri"/>
          <w:b w:val="0"/>
          <w:bCs w:val="0"/>
          <w:sz w:val="26"/>
          <w:szCs w:val="26"/>
          <w:rtl/>
          <w:lang w:bidi="fa-IR"/>
        </w:rPr>
        <w:t xml:space="preserve"> در استان خوزستان با پروژه</w:t>
      </w:r>
      <w:r w:rsidRPr="00D452D9">
        <w:rPr>
          <w:rFonts w:ascii="Calibri" w:eastAsia="Calibri" w:hAnsi="Calibri"/>
          <w:b w:val="0"/>
          <w:bCs w:val="0"/>
          <w:sz w:val="26"/>
          <w:szCs w:val="26"/>
          <w:rtl/>
          <w:lang w:bidi="fa-IR"/>
        </w:rPr>
        <w:softHyphen/>
        <w:t>های تقویت و استقرار گروه</w:t>
      </w:r>
      <w:r w:rsidRPr="00D452D9">
        <w:rPr>
          <w:rFonts w:ascii="Calibri" w:eastAsia="Calibri" w:hAnsi="Calibri"/>
          <w:b w:val="0"/>
          <w:bCs w:val="0"/>
          <w:sz w:val="26"/>
          <w:szCs w:val="26"/>
          <w:rtl/>
          <w:lang w:bidi="fa-IR"/>
        </w:rPr>
        <w:softHyphen/>
        <w:t>های گشت و بازرسی، اصلاح و تعدیل پروانه</w:t>
      </w:r>
      <w:r w:rsidRPr="00D452D9">
        <w:rPr>
          <w:rFonts w:ascii="Calibri" w:eastAsia="Calibri" w:hAnsi="Calibri"/>
          <w:b w:val="0"/>
          <w:bCs w:val="0"/>
          <w:sz w:val="26"/>
          <w:szCs w:val="26"/>
          <w:rtl/>
          <w:lang w:bidi="fa-IR"/>
        </w:rPr>
        <w:softHyphen/>
        <w:t>های بهره</w:t>
      </w:r>
      <w:r w:rsidRPr="00D452D9">
        <w:rPr>
          <w:rFonts w:ascii="Calibri" w:eastAsia="Calibri" w:hAnsi="Calibri"/>
          <w:b w:val="0"/>
          <w:bCs w:val="0"/>
          <w:sz w:val="26"/>
          <w:szCs w:val="26"/>
          <w:rtl/>
          <w:lang w:bidi="fa-IR"/>
        </w:rPr>
        <w:softHyphen/>
        <w:t>برداری چاه</w:t>
      </w:r>
      <w:r w:rsidRPr="00D452D9">
        <w:rPr>
          <w:rFonts w:ascii="Calibri" w:eastAsia="Calibri" w:hAnsi="Calibri"/>
          <w:b w:val="0"/>
          <w:bCs w:val="0"/>
          <w:sz w:val="26"/>
          <w:szCs w:val="26"/>
          <w:rtl/>
          <w:lang w:bidi="fa-IR"/>
        </w:rPr>
        <w:softHyphen/>
        <w:t>های آب کشاورزی، نصب کنتور حجمی هوشمند</w:t>
      </w:r>
      <w:r w:rsidRPr="00D452D9">
        <w:rPr>
          <w:rFonts w:ascii="Calibri" w:eastAsia="Calibri" w:hAnsi="Calibri" w:hint="cs"/>
          <w:b w:val="0"/>
          <w:bCs w:val="0"/>
          <w:sz w:val="26"/>
          <w:szCs w:val="26"/>
          <w:rtl/>
          <w:lang w:bidi="fa-IR"/>
        </w:rPr>
        <w:t>،</w:t>
      </w:r>
      <w:r w:rsidRPr="00D452D9">
        <w:rPr>
          <w:rFonts w:ascii="Calibri" w:eastAsia="Calibri" w:hAnsi="Calibri"/>
          <w:b w:val="0"/>
          <w:bCs w:val="0"/>
          <w:sz w:val="26"/>
          <w:szCs w:val="26"/>
          <w:rtl/>
          <w:lang w:bidi="fa-IR"/>
        </w:rPr>
        <w:t xml:space="preserve"> پر</w:t>
      </w:r>
      <w:r w:rsidRPr="00D452D9">
        <w:rPr>
          <w:rFonts w:ascii="Calibri" w:eastAsia="Calibri" w:hAnsi="Calibri" w:hint="cs"/>
          <w:b w:val="0"/>
          <w:bCs w:val="0"/>
          <w:sz w:val="26"/>
          <w:szCs w:val="26"/>
          <w:rtl/>
          <w:lang w:bidi="fa-IR"/>
        </w:rPr>
        <w:t xml:space="preserve"> و</w:t>
      </w:r>
      <w:r w:rsidRPr="00D452D9">
        <w:rPr>
          <w:rFonts w:ascii="Calibri" w:eastAsia="Calibri" w:hAnsi="Calibri"/>
          <w:b w:val="0"/>
          <w:bCs w:val="0"/>
          <w:sz w:val="26"/>
          <w:szCs w:val="26"/>
          <w:rtl/>
          <w:lang w:bidi="fa-IR"/>
        </w:rPr>
        <w:t xml:space="preserve"> مسلوب</w:t>
      </w:r>
      <w:r w:rsidRPr="00D452D9">
        <w:rPr>
          <w:rFonts w:ascii="Calibri" w:eastAsia="Calibri" w:hAnsi="Calibri"/>
          <w:b w:val="0"/>
          <w:bCs w:val="0"/>
          <w:sz w:val="26"/>
          <w:szCs w:val="26"/>
          <w:rtl/>
          <w:lang w:bidi="fa-IR"/>
        </w:rPr>
        <w:softHyphen/>
        <w:t xml:space="preserve">المنفعه </w:t>
      </w:r>
      <w:r w:rsidRPr="00D452D9">
        <w:rPr>
          <w:rFonts w:ascii="Calibri" w:eastAsia="Calibri" w:hAnsi="Calibri" w:hint="cs"/>
          <w:b w:val="0"/>
          <w:bCs w:val="0"/>
          <w:sz w:val="26"/>
          <w:szCs w:val="26"/>
          <w:rtl/>
          <w:lang w:bidi="fa-IR"/>
        </w:rPr>
        <w:t>کر</w:t>
      </w:r>
      <w:r w:rsidRPr="00D452D9">
        <w:rPr>
          <w:rFonts w:ascii="Calibri" w:eastAsia="Calibri" w:hAnsi="Calibri"/>
          <w:b w:val="0"/>
          <w:bCs w:val="0"/>
          <w:sz w:val="26"/>
          <w:szCs w:val="26"/>
          <w:rtl/>
          <w:lang w:bidi="fa-IR"/>
        </w:rPr>
        <w:t>دن چاه</w:t>
      </w:r>
      <w:r w:rsidRPr="00D452D9">
        <w:rPr>
          <w:rFonts w:ascii="Calibri" w:eastAsia="Calibri" w:hAnsi="Calibri"/>
          <w:b w:val="0"/>
          <w:bCs w:val="0"/>
          <w:sz w:val="26"/>
          <w:szCs w:val="26"/>
          <w:rtl/>
          <w:lang w:bidi="fa-IR"/>
        </w:rPr>
        <w:softHyphen/>
        <w:t>های غیرمجاز</w:t>
      </w:r>
      <w:r w:rsidRPr="00D452D9">
        <w:rPr>
          <w:rFonts w:ascii="Calibri" w:eastAsia="Calibri" w:hAnsi="Calibri" w:hint="cs"/>
          <w:b w:val="0"/>
          <w:bCs w:val="0"/>
          <w:sz w:val="26"/>
          <w:szCs w:val="26"/>
          <w:rtl/>
          <w:lang w:bidi="fa-IR"/>
        </w:rPr>
        <w:t>، تعیین تکلیف چاه</w:t>
      </w:r>
      <w:r w:rsidRPr="00D452D9">
        <w:rPr>
          <w:rFonts w:ascii="Calibri" w:eastAsia="Calibri" w:hAnsi="Calibri" w:hint="cs"/>
          <w:b w:val="0"/>
          <w:bCs w:val="0"/>
          <w:sz w:val="26"/>
          <w:szCs w:val="26"/>
          <w:rtl/>
          <w:lang w:bidi="fa-IR"/>
        </w:rPr>
        <w:softHyphen/>
        <w:t xml:space="preserve">های غیرمجاز محفوره قبل از پایان سال </w:t>
      </w:r>
      <w:r w:rsidRPr="006347F6">
        <w:rPr>
          <w:rFonts w:ascii="Times New Roman" w:eastAsia="Calibri" w:hAnsi="Times New Roman" w:cs="Times New Roman" w:hint="cs"/>
          <w:b w:val="0"/>
          <w:bCs w:val="0"/>
          <w:sz w:val="22"/>
          <w:szCs w:val="22"/>
          <w:rtl/>
          <w:lang w:bidi="fa-IR"/>
        </w:rPr>
        <w:t>1385</w:t>
      </w:r>
      <w:r w:rsidRPr="00D452D9">
        <w:rPr>
          <w:rFonts w:ascii="Calibri" w:eastAsia="Calibri" w:hAnsi="Calibri" w:hint="cs"/>
          <w:b w:val="0"/>
          <w:bCs w:val="0"/>
          <w:sz w:val="26"/>
          <w:szCs w:val="26"/>
          <w:rtl/>
          <w:lang w:bidi="fa-IR"/>
        </w:rPr>
        <w:t xml:space="preserve"> (فرم </w:t>
      </w:r>
      <w:r w:rsidRPr="006347F6">
        <w:rPr>
          <w:rFonts w:ascii="Times New Roman" w:eastAsia="Calibri" w:hAnsi="Times New Roman" w:cs="Times New Roman" w:hint="cs"/>
          <w:b w:val="0"/>
          <w:bCs w:val="0"/>
          <w:sz w:val="22"/>
          <w:szCs w:val="22"/>
          <w:rtl/>
          <w:lang w:bidi="fa-IR"/>
        </w:rPr>
        <w:t>1</w:t>
      </w:r>
      <w:r w:rsidRPr="00D452D9">
        <w:rPr>
          <w:rFonts w:ascii="Calibri" w:eastAsia="Calibri" w:hAnsi="Calibri" w:hint="cs"/>
          <w:b w:val="0"/>
          <w:bCs w:val="0"/>
          <w:sz w:val="26"/>
          <w:szCs w:val="26"/>
          <w:rtl/>
          <w:lang w:bidi="fa-IR"/>
        </w:rPr>
        <w:t>) و ...</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آغاز شد.</w:t>
      </w:r>
    </w:p>
    <w:p w14:paraId="74FED763" w14:textId="797FE29B" w:rsidR="00D452D9" w:rsidRDefault="00D452D9" w:rsidP="007E0444">
      <w:pPr>
        <w:bidi/>
        <w:spacing w:line="276" w:lineRule="auto"/>
        <w:ind w:firstLine="288"/>
        <w:jc w:val="both"/>
        <w:rPr>
          <w:rFonts w:ascii="Times New Roman" w:eastAsia="Calibri" w:hAnsi="Times New Roman" w:cs="Times New Roman"/>
          <w:b w:val="0"/>
          <w:bCs w:val="0"/>
          <w:sz w:val="22"/>
          <w:szCs w:val="22"/>
          <w:lang w:bidi="fa-IR"/>
        </w:rPr>
      </w:pPr>
      <w:r w:rsidRPr="00D452D9">
        <w:rPr>
          <w:rFonts w:ascii="Calibri" w:eastAsia="Calibri" w:hAnsi="Calibri" w:hint="cs"/>
          <w:b w:val="0"/>
          <w:bCs w:val="0"/>
          <w:sz w:val="26"/>
          <w:szCs w:val="26"/>
          <w:rtl/>
        </w:rPr>
        <w:lastRenderedPageBreak/>
        <w:t>پس از تصویب و اجرای طرح احیا و تعادل بخشی، مهم‌ترین پرسش این است که مجموعه مداخلات این طرح تا چه اندازه می‌تواند بر بیلان و دینامیک آبخوان موثر باشد.</w:t>
      </w:r>
      <w:r w:rsidRPr="00D452D9">
        <w:rPr>
          <w:rFonts w:ascii="Zar" w:eastAsia="Times New Roman" w:hAnsi="Zar"/>
          <w:b w:val="0"/>
          <w:bCs w:val="0"/>
          <w:sz w:val="26"/>
          <w:szCs w:val="26"/>
          <w:rtl/>
          <w:lang w:bidi="fa-IR"/>
        </w:rPr>
        <w:t xml:space="preserve"> برا</w:t>
      </w:r>
      <w:r w:rsidRPr="00D452D9">
        <w:rPr>
          <w:rFonts w:ascii="Zar" w:eastAsia="Times New Roman" w:hAnsi="Zar" w:hint="cs"/>
          <w:b w:val="0"/>
          <w:bCs w:val="0"/>
          <w:sz w:val="26"/>
          <w:szCs w:val="26"/>
          <w:rtl/>
          <w:lang w:bidi="fa-IR"/>
        </w:rPr>
        <w:t>ی</w:t>
      </w:r>
      <w:r w:rsidRPr="00D452D9">
        <w:rPr>
          <w:rFonts w:ascii="Zar" w:eastAsia="Times New Roman" w:hAnsi="Zar"/>
          <w:b w:val="0"/>
          <w:bCs w:val="0"/>
          <w:sz w:val="26"/>
          <w:szCs w:val="26"/>
          <w:rtl/>
          <w:lang w:bidi="fa-IR"/>
        </w:rPr>
        <w:t xml:space="preserve"> مد</w:t>
      </w:r>
      <w:r w:rsidRPr="00D452D9">
        <w:rPr>
          <w:rFonts w:ascii="Zar" w:eastAsia="Times New Roman" w:hAnsi="Zar" w:hint="cs"/>
          <w:b w:val="0"/>
          <w:bCs w:val="0"/>
          <w:sz w:val="26"/>
          <w:szCs w:val="26"/>
          <w:rtl/>
          <w:lang w:bidi="fa-IR"/>
        </w:rPr>
        <w:t>ی</w:t>
      </w:r>
      <w:r w:rsidRPr="00D452D9">
        <w:rPr>
          <w:rFonts w:ascii="Zar" w:eastAsia="Times New Roman" w:hAnsi="Zar" w:hint="eastAsia"/>
          <w:b w:val="0"/>
          <w:bCs w:val="0"/>
          <w:sz w:val="26"/>
          <w:szCs w:val="26"/>
          <w:rtl/>
          <w:lang w:bidi="fa-IR"/>
        </w:rPr>
        <w:t>ر</w:t>
      </w:r>
      <w:r w:rsidRPr="00D452D9">
        <w:rPr>
          <w:rFonts w:ascii="Zar" w:eastAsia="Times New Roman" w:hAnsi="Zar" w:hint="cs"/>
          <w:b w:val="0"/>
          <w:bCs w:val="0"/>
          <w:sz w:val="26"/>
          <w:szCs w:val="26"/>
          <w:rtl/>
          <w:lang w:bidi="fa-IR"/>
        </w:rPr>
        <w:t>ی</w:t>
      </w:r>
      <w:r w:rsidRPr="00D452D9">
        <w:rPr>
          <w:rFonts w:ascii="Zar" w:eastAsia="Times New Roman" w:hAnsi="Zar" w:hint="eastAsia"/>
          <w:b w:val="0"/>
          <w:bCs w:val="0"/>
          <w:sz w:val="26"/>
          <w:szCs w:val="26"/>
          <w:rtl/>
          <w:lang w:bidi="fa-IR"/>
        </w:rPr>
        <w:t>ت</w:t>
      </w:r>
      <w:r w:rsidRPr="00D452D9">
        <w:rPr>
          <w:rFonts w:ascii="Zar" w:eastAsia="Times New Roman" w:hAnsi="Zar"/>
          <w:b w:val="0"/>
          <w:bCs w:val="0"/>
          <w:sz w:val="26"/>
          <w:szCs w:val="26"/>
          <w:rtl/>
          <w:lang w:bidi="fa-IR"/>
        </w:rPr>
        <w:t xml:space="preserve"> و مطالعه آب‌ها</w:t>
      </w:r>
      <w:r w:rsidRPr="00D452D9">
        <w:rPr>
          <w:rFonts w:ascii="Zar" w:eastAsia="Times New Roman" w:hAnsi="Zar" w:hint="cs"/>
          <w:b w:val="0"/>
          <w:bCs w:val="0"/>
          <w:sz w:val="26"/>
          <w:szCs w:val="26"/>
          <w:rtl/>
          <w:lang w:bidi="fa-IR"/>
        </w:rPr>
        <w:t>ی</w:t>
      </w:r>
      <w:r w:rsidRPr="00D452D9">
        <w:rPr>
          <w:rFonts w:ascii="Zar" w:eastAsia="Times New Roman" w:hAnsi="Zar"/>
          <w:b w:val="0"/>
          <w:bCs w:val="0"/>
          <w:sz w:val="26"/>
          <w:szCs w:val="26"/>
          <w:rtl/>
          <w:lang w:bidi="fa-IR"/>
        </w:rPr>
        <w:t xml:space="preserve"> ز</w:t>
      </w:r>
      <w:r w:rsidRPr="00D452D9">
        <w:rPr>
          <w:rFonts w:ascii="Zar" w:eastAsia="Times New Roman" w:hAnsi="Zar" w:hint="cs"/>
          <w:b w:val="0"/>
          <w:bCs w:val="0"/>
          <w:sz w:val="26"/>
          <w:szCs w:val="26"/>
          <w:rtl/>
          <w:lang w:bidi="fa-IR"/>
        </w:rPr>
        <w:t>ی</w:t>
      </w:r>
      <w:r w:rsidRPr="00D452D9">
        <w:rPr>
          <w:rFonts w:ascii="Zar" w:eastAsia="Times New Roman" w:hAnsi="Zar" w:hint="eastAsia"/>
          <w:b w:val="0"/>
          <w:bCs w:val="0"/>
          <w:sz w:val="26"/>
          <w:szCs w:val="26"/>
          <w:rtl/>
          <w:lang w:bidi="fa-IR"/>
        </w:rPr>
        <w:t>رزم</w:t>
      </w:r>
      <w:r w:rsidRPr="00D452D9">
        <w:rPr>
          <w:rFonts w:ascii="Zar" w:eastAsia="Times New Roman" w:hAnsi="Zar" w:hint="cs"/>
          <w:b w:val="0"/>
          <w:bCs w:val="0"/>
          <w:sz w:val="26"/>
          <w:szCs w:val="26"/>
          <w:rtl/>
          <w:lang w:bidi="fa-IR"/>
        </w:rPr>
        <w:t>ی</w:t>
      </w:r>
      <w:r w:rsidRPr="00D452D9">
        <w:rPr>
          <w:rFonts w:ascii="Zar" w:eastAsia="Times New Roman" w:hAnsi="Zar" w:hint="eastAsia"/>
          <w:b w:val="0"/>
          <w:bCs w:val="0"/>
          <w:sz w:val="26"/>
          <w:szCs w:val="26"/>
          <w:rtl/>
          <w:lang w:bidi="fa-IR"/>
        </w:rPr>
        <w:t>ن</w:t>
      </w:r>
      <w:r w:rsidRPr="00D452D9">
        <w:rPr>
          <w:rFonts w:ascii="Zar" w:eastAsia="Times New Roman" w:hAnsi="Zar" w:hint="cs"/>
          <w:b w:val="0"/>
          <w:bCs w:val="0"/>
          <w:sz w:val="26"/>
          <w:szCs w:val="26"/>
          <w:rtl/>
          <w:lang w:bidi="fa-IR"/>
        </w:rPr>
        <w:t>ی</w:t>
      </w:r>
      <w:r w:rsidRPr="00D452D9">
        <w:rPr>
          <w:rFonts w:ascii="Zar" w:eastAsia="Times New Roman" w:hAnsi="Zar"/>
          <w:b w:val="0"/>
          <w:bCs w:val="0"/>
          <w:sz w:val="26"/>
          <w:szCs w:val="26"/>
          <w:rtl/>
          <w:lang w:bidi="fa-IR"/>
        </w:rPr>
        <w:t xml:space="preserve"> روش‌ها</w:t>
      </w:r>
      <w:r w:rsidRPr="00D452D9">
        <w:rPr>
          <w:rFonts w:ascii="Zar" w:eastAsia="Times New Roman" w:hAnsi="Zar" w:hint="cs"/>
          <w:b w:val="0"/>
          <w:bCs w:val="0"/>
          <w:sz w:val="26"/>
          <w:szCs w:val="26"/>
          <w:rtl/>
          <w:lang w:bidi="fa-IR"/>
        </w:rPr>
        <w:t>ی</w:t>
      </w:r>
      <w:r w:rsidRPr="00D452D9">
        <w:rPr>
          <w:rFonts w:ascii="Zar" w:eastAsia="Times New Roman" w:hAnsi="Zar"/>
          <w:b w:val="0"/>
          <w:bCs w:val="0"/>
          <w:sz w:val="26"/>
          <w:szCs w:val="26"/>
          <w:rtl/>
          <w:lang w:bidi="fa-IR"/>
        </w:rPr>
        <w:t xml:space="preserve"> مختلف</w:t>
      </w:r>
      <w:r w:rsidRPr="00D452D9">
        <w:rPr>
          <w:rFonts w:ascii="Zar" w:eastAsia="Times New Roman" w:hAnsi="Zar" w:hint="cs"/>
          <w:b w:val="0"/>
          <w:bCs w:val="0"/>
          <w:sz w:val="26"/>
          <w:szCs w:val="26"/>
          <w:rtl/>
          <w:lang w:bidi="fa-IR"/>
        </w:rPr>
        <w:t>ی</w:t>
      </w:r>
      <w:r w:rsidRPr="00D452D9">
        <w:rPr>
          <w:rFonts w:ascii="Zar" w:eastAsia="Times New Roman" w:hAnsi="Zar"/>
          <w:b w:val="0"/>
          <w:bCs w:val="0"/>
          <w:sz w:val="26"/>
          <w:szCs w:val="26"/>
          <w:rtl/>
          <w:lang w:bidi="fa-IR"/>
        </w:rPr>
        <w:t xml:space="preserve"> وجود دارد. مطالعات مستق</w:t>
      </w:r>
      <w:r w:rsidRPr="00D452D9">
        <w:rPr>
          <w:rFonts w:ascii="Zar" w:eastAsia="Times New Roman" w:hAnsi="Zar" w:hint="cs"/>
          <w:b w:val="0"/>
          <w:bCs w:val="0"/>
          <w:sz w:val="26"/>
          <w:szCs w:val="26"/>
          <w:rtl/>
          <w:lang w:bidi="fa-IR"/>
        </w:rPr>
        <w:t>ی</w:t>
      </w:r>
      <w:r w:rsidRPr="00D452D9">
        <w:rPr>
          <w:rFonts w:ascii="Zar" w:eastAsia="Times New Roman" w:hAnsi="Zar" w:hint="eastAsia"/>
          <w:b w:val="0"/>
          <w:bCs w:val="0"/>
          <w:sz w:val="26"/>
          <w:szCs w:val="26"/>
          <w:rtl/>
          <w:lang w:bidi="fa-IR"/>
        </w:rPr>
        <w:t>م</w:t>
      </w:r>
      <w:r w:rsidRPr="00D452D9">
        <w:rPr>
          <w:rFonts w:ascii="Zar" w:eastAsia="Times New Roman" w:hAnsi="Zar"/>
          <w:b w:val="0"/>
          <w:bCs w:val="0"/>
          <w:sz w:val="26"/>
          <w:szCs w:val="26"/>
          <w:rtl/>
          <w:lang w:bidi="fa-IR"/>
        </w:rPr>
        <w:t xml:space="preserve"> صحرا</w:t>
      </w:r>
      <w:r w:rsidRPr="00D452D9">
        <w:rPr>
          <w:rFonts w:ascii="Zar" w:eastAsia="Times New Roman" w:hAnsi="Zar" w:hint="cs"/>
          <w:b w:val="0"/>
          <w:bCs w:val="0"/>
          <w:sz w:val="26"/>
          <w:szCs w:val="26"/>
          <w:rtl/>
          <w:lang w:bidi="fa-IR"/>
        </w:rPr>
        <w:t>یی</w:t>
      </w:r>
      <w:r w:rsidRPr="00D452D9">
        <w:rPr>
          <w:rFonts w:ascii="Zar" w:eastAsia="Times New Roman" w:hAnsi="Zar"/>
          <w:b w:val="0"/>
          <w:bCs w:val="0"/>
          <w:sz w:val="26"/>
          <w:szCs w:val="26"/>
          <w:rtl/>
          <w:lang w:bidi="fa-IR"/>
        </w:rPr>
        <w:t xml:space="preserve"> آب‌ها</w:t>
      </w:r>
      <w:r w:rsidRPr="00D452D9">
        <w:rPr>
          <w:rFonts w:ascii="Zar" w:eastAsia="Times New Roman" w:hAnsi="Zar" w:hint="cs"/>
          <w:b w:val="0"/>
          <w:bCs w:val="0"/>
          <w:sz w:val="26"/>
          <w:szCs w:val="26"/>
          <w:rtl/>
          <w:lang w:bidi="fa-IR"/>
        </w:rPr>
        <w:t>ی</w:t>
      </w:r>
      <w:r w:rsidRPr="00D452D9">
        <w:rPr>
          <w:rFonts w:ascii="Zar" w:eastAsia="Times New Roman" w:hAnsi="Zar"/>
          <w:b w:val="0"/>
          <w:bCs w:val="0"/>
          <w:sz w:val="26"/>
          <w:szCs w:val="26"/>
          <w:rtl/>
          <w:lang w:bidi="fa-IR"/>
        </w:rPr>
        <w:t xml:space="preserve"> ز</w:t>
      </w:r>
      <w:r w:rsidRPr="00D452D9">
        <w:rPr>
          <w:rFonts w:ascii="Zar" w:eastAsia="Times New Roman" w:hAnsi="Zar" w:hint="cs"/>
          <w:b w:val="0"/>
          <w:bCs w:val="0"/>
          <w:sz w:val="26"/>
          <w:szCs w:val="26"/>
          <w:rtl/>
          <w:lang w:bidi="fa-IR"/>
        </w:rPr>
        <w:t>ی</w:t>
      </w:r>
      <w:r w:rsidRPr="00D452D9">
        <w:rPr>
          <w:rFonts w:ascii="Zar" w:eastAsia="Times New Roman" w:hAnsi="Zar" w:hint="eastAsia"/>
          <w:b w:val="0"/>
          <w:bCs w:val="0"/>
          <w:sz w:val="26"/>
          <w:szCs w:val="26"/>
          <w:rtl/>
          <w:lang w:bidi="fa-IR"/>
        </w:rPr>
        <w:t>رزم</w:t>
      </w:r>
      <w:r w:rsidRPr="00D452D9">
        <w:rPr>
          <w:rFonts w:ascii="Zar" w:eastAsia="Times New Roman" w:hAnsi="Zar" w:hint="cs"/>
          <w:b w:val="0"/>
          <w:bCs w:val="0"/>
          <w:sz w:val="26"/>
          <w:szCs w:val="26"/>
          <w:rtl/>
          <w:lang w:bidi="fa-IR"/>
        </w:rPr>
        <w:t>ی</w:t>
      </w:r>
      <w:r w:rsidRPr="00D452D9">
        <w:rPr>
          <w:rFonts w:ascii="Zar" w:eastAsia="Times New Roman" w:hAnsi="Zar" w:hint="eastAsia"/>
          <w:b w:val="0"/>
          <w:bCs w:val="0"/>
          <w:sz w:val="26"/>
          <w:szCs w:val="26"/>
          <w:rtl/>
          <w:lang w:bidi="fa-IR"/>
        </w:rPr>
        <w:t>ن</w:t>
      </w:r>
      <w:r w:rsidRPr="00D452D9">
        <w:rPr>
          <w:rFonts w:ascii="Zar" w:eastAsia="Times New Roman" w:hAnsi="Zar" w:hint="cs"/>
          <w:b w:val="0"/>
          <w:bCs w:val="0"/>
          <w:sz w:val="26"/>
          <w:szCs w:val="26"/>
          <w:rtl/>
          <w:lang w:bidi="fa-IR"/>
        </w:rPr>
        <w:t>ی</w:t>
      </w:r>
      <w:r w:rsidRPr="00D452D9">
        <w:rPr>
          <w:rFonts w:ascii="Zar" w:eastAsia="Times New Roman" w:hAnsi="Zar"/>
          <w:b w:val="0"/>
          <w:bCs w:val="0"/>
          <w:sz w:val="26"/>
          <w:szCs w:val="26"/>
          <w:rtl/>
          <w:lang w:bidi="fa-IR"/>
        </w:rPr>
        <w:t xml:space="preserve"> در حوضه‌ها</w:t>
      </w:r>
      <w:r w:rsidRPr="00D452D9">
        <w:rPr>
          <w:rFonts w:ascii="Zar" w:eastAsia="Times New Roman" w:hAnsi="Zar" w:hint="cs"/>
          <w:b w:val="0"/>
          <w:bCs w:val="0"/>
          <w:sz w:val="26"/>
          <w:szCs w:val="26"/>
          <w:rtl/>
          <w:lang w:bidi="fa-IR"/>
        </w:rPr>
        <w:t>ی</w:t>
      </w:r>
      <w:r w:rsidRPr="00D452D9">
        <w:rPr>
          <w:rFonts w:ascii="Zar" w:eastAsia="Times New Roman" w:hAnsi="Zar"/>
          <w:b w:val="0"/>
          <w:bCs w:val="0"/>
          <w:sz w:val="26"/>
          <w:szCs w:val="26"/>
          <w:rtl/>
          <w:lang w:bidi="fa-IR"/>
        </w:rPr>
        <w:t xml:space="preserve"> بزرگ ن</w:t>
      </w:r>
      <w:r w:rsidRPr="00D452D9">
        <w:rPr>
          <w:rFonts w:ascii="Zar" w:eastAsia="Times New Roman" w:hAnsi="Zar" w:hint="cs"/>
          <w:b w:val="0"/>
          <w:bCs w:val="0"/>
          <w:sz w:val="26"/>
          <w:szCs w:val="26"/>
          <w:rtl/>
          <w:lang w:bidi="fa-IR"/>
        </w:rPr>
        <w:t>ی</w:t>
      </w:r>
      <w:r w:rsidRPr="00D452D9">
        <w:rPr>
          <w:rFonts w:ascii="Zar" w:eastAsia="Times New Roman" w:hAnsi="Zar" w:hint="eastAsia"/>
          <w:b w:val="0"/>
          <w:bCs w:val="0"/>
          <w:sz w:val="26"/>
          <w:szCs w:val="26"/>
          <w:rtl/>
          <w:lang w:bidi="fa-IR"/>
        </w:rPr>
        <w:t>ازمند</w:t>
      </w:r>
      <w:r w:rsidRPr="00D452D9">
        <w:rPr>
          <w:rFonts w:ascii="Zar" w:eastAsia="Times New Roman" w:hAnsi="Zar"/>
          <w:b w:val="0"/>
          <w:bCs w:val="0"/>
          <w:sz w:val="26"/>
          <w:szCs w:val="26"/>
          <w:rtl/>
          <w:lang w:bidi="fa-IR"/>
        </w:rPr>
        <w:t xml:space="preserve"> حفر تعداد ز</w:t>
      </w:r>
      <w:r w:rsidRPr="00D452D9">
        <w:rPr>
          <w:rFonts w:ascii="Zar" w:eastAsia="Times New Roman" w:hAnsi="Zar" w:hint="cs"/>
          <w:b w:val="0"/>
          <w:bCs w:val="0"/>
          <w:sz w:val="26"/>
          <w:szCs w:val="26"/>
          <w:rtl/>
          <w:lang w:bidi="fa-IR"/>
        </w:rPr>
        <w:t>ی</w:t>
      </w:r>
      <w:r w:rsidRPr="00D452D9">
        <w:rPr>
          <w:rFonts w:ascii="Zar" w:eastAsia="Times New Roman" w:hAnsi="Zar" w:hint="eastAsia"/>
          <w:b w:val="0"/>
          <w:bCs w:val="0"/>
          <w:sz w:val="26"/>
          <w:szCs w:val="26"/>
          <w:rtl/>
          <w:lang w:bidi="fa-IR"/>
        </w:rPr>
        <w:t>اد</w:t>
      </w:r>
      <w:r w:rsidRPr="00D452D9">
        <w:rPr>
          <w:rFonts w:ascii="Zar" w:eastAsia="Times New Roman" w:hAnsi="Zar" w:hint="cs"/>
          <w:b w:val="0"/>
          <w:bCs w:val="0"/>
          <w:sz w:val="26"/>
          <w:szCs w:val="26"/>
          <w:rtl/>
          <w:lang w:bidi="fa-IR"/>
        </w:rPr>
        <w:t>ی</w:t>
      </w:r>
      <w:r w:rsidRPr="00D452D9">
        <w:rPr>
          <w:rFonts w:ascii="Zar" w:eastAsia="Times New Roman" w:hAnsi="Zar"/>
          <w:b w:val="0"/>
          <w:bCs w:val="0"/>
          <w:sz w:val="26"/>
          <w:szCs w:val="26"/>
          <w:rtl/>
          <w:lang w:bidi="fa-IR"/>
        </w:rPr>
        <w:t xml:space="preserve"> چاه و انجام آزما</w:t>
      </w:r>
      <w:r w:rsidRPr="00D452D9">
        <w:rPr>
          <w:rFonts w:ascii="Zar" w:eastAsia="Times New Roman" w:hAnsi="Zar" w:hint="cs"/>
          <w:b w:val="0"/>
          <w:bCs w:val="0"/>
          <w:sz w:val="26"/>
          <w:szCs w:val="26"/>
          <w:rtl/>
          <w:lang w:bidi="fa-IR"/>
        </w:rPr>
        <w:t>ی</w:t>
      </w:r>
      <w:r w:rsidRPr="00D452D9">
        <w:rPr>
          <w:rFonts w:ascii="Zar" w:eastAsia="Times New Roman" w:hAnsi="Zar" w:hint="eastAsia"/>
          <w:b w:val="0"/>
          <w:bCs w:val="0"/>
          <w:sz w:val="26"/>
          <w:szCs w:val="26"/>
          <w:rtl/>
          <w:lang w:bidi="fa-IR"/>
        </w:rPr>
        <w:t>ش‌ها</w:t>
      </w:r>
      <w:r w:rsidRPr="00D452D9">
        <w:rPr>
          <w:rFonts w:ascii="Zar" w:eastAsia="Times New Roman" w:hAnsi="Zar" w:hint="cs"/>
          <w:b w:val="0"/>
          <w:bCs w:val="0"/>
          <w:sz w:val="26"/>
          <w:szCs w:val="26"/>
          <w:rtl/>
          <w:lang w:bidi="fa-IR"/>
        </w:rPr>
        <w:t>ی</w:t>
      </w:r>
      <w:r w:rsidRPr="00D452D9">
        <w:rPr>
          <w:rFonts w:ascii="Zar" w:eastAsia="Times New Roman" w:hAnsi="Zar"/>
          <w:b w:val="0"/>
          <w:bCs w:val="0"/>
          <w:sz w:val="26"/>
          <w:szCs w:val="26"/>
          <w:rtl/>
          <w:lang w:bidi="fa-IR"/>
        </w:rPr>
        <w:t xml:space="preserve"> پمپاژ دارد که ا</w:t>
      </w:r>
      <w:r w:rsidRPr="00D452D9">
        <w:rPr>
          <w:rFonts w:ascii="Zar" w:eastAsia="Times New Roman" w:hAnsi="Zar" w:hint="cs"/>
          <w:b w:val="0"/>
          <w:bCs w:val="0"/>
          <w:sz w:val="26"/>
          <w:szCs w:val="26"/>
          <w:rtl/>
          <w:lang w:bidi="fa-IR"/>
        </w:rPr>
        <w:t>ی</w:t>
      </w:r>
      <w:r w:rsidRPr="00D452D9">
        <w:rPr>
          <w:rFonts w:ascii="Zar" w:eastAsia="Times New Roman" w:hAnsi="Zar" w:hint="eastAsia"/>
          <w:b w:val="0"/>
          <w:bCs w:val="0"/>
          <w:sz w:val="26"/>
          <w:szCs w:val="26"/>
          <w:rtl/>
          <w:lang w:bidi="fa-IR"/>
        </w:rPr>
        <w:t>ن</w:t>
      </w:r>
      <w:r w:rsidRPr="00D452D9">
        <w:rPr>
          <w:rFonts w:ascii="Zar" w:eastAsia="Times New Roman" w:hAnsi="Zar"/>
          <w:b w:val="0"/>
          <w:bCs w:val="0"/>
          <w:sz w:val="26"/>
          <w:szCs w:val="26"/>
          <w:rtl/>
          <w:lang w:bidi="fa-IR"/>
        </w:rPr>
        <w:t xml:space="preserve"> کار مستلزم هز</w:t>
      </w:r>
      <w:r w:rsidRPr="00D452D9">
        <w:rPr>
          <w:rFonts w:ascii="Zar" w:eastAsia="Times New Roman" w:hAnsi="Zar" w:hint="cs"/>
          <w:b w:val="0"/>
          <w:bCs w:val="0"/>
          <w:sz w:val="26"/>
          <w:szCs w:val="26"/>
          <w:rtl/>
          <w:lang w:bidi="fa-IR"/>
        </w:rPr>
        <w:t>ی</w:t>
      </w:r>
      <w:r w:rsidRPr="00D452D9">
        <w:rPr>
          <w:rFonts w:ascii="Zar" w:eastAsia="Times New Roman" w:hAnsi="Zar" w:hint="eastAsia"/>
          <w:b w:val="0"/>
          <w:bCs w:val="0"/>
          <w:sz w:val="26"/>
          <w:szCs w:val="26"/>
          <w:rtl/>
          <w:lang w:bidi="fa-IR"/>
        </w:rPr>
        <w:t>نه‌ها</w:t>
      </w:r>
      <w:r w:rsidRPr="00D452D9">
        <w:rPr>
          <w:rFonts w:ascii="Zar" w:eastAsia="Times New Roman" w:hAnsi="Zar" w:hint="cs"/>
          <w:b w:val="0"/>
          <w:bCs w:val="0"/>
          <w:sz w:val="26"/>
          <w:szCs w:val="26"/>
          <w:rtl/>
          <w:lang w:bidi="fa-IR"/>
        </w:rPr>
        <w:t>ی</w:t>
      </w:r>
      <w:r w:rsidRPr="00D452D9">
        <w:rPr>
          <w:rFonts w:ascii="Zar" w:eastAsia="Times New Roman" w:hAnsi="Zar"/>
          <w:b w:val="0"/>
          <w:bCs w:val="0"/>
          <w:sz w:val="26"/>
          <w:szCs w:val="26"/>
          <w:rtl/>
          <w:lang w:bidi="fa-IR"/>
        </w:rPr>
        <w:t xml:space="preserve"> بس</w:t>
      </w:r>
      <w:r w:rsidRPr="00D452D9">
        <w:rPr>
          <w:rFonts w:ascii="Zar" w:eastAsia="Times New Roman" w:hAnsi="Zar" w:hint="cs"/>
          <w:b w:val="0"/>
          <w:bCs w:val="0"/>
          <w:sz w:val="26"/>
          <w:szCs w:val="26"/>
          <w:rtl/>
          <w:lang w:bidi="fa-IR"/>
        </w:rPr>
        <w:t>ی</w:t>
      </w:r>
      <w:r w:rsidRPr="00D452D9">
        <w:rPr>
          <w:rFonts w:ascii="Zar" w:eastAsia="Times New Roman" w:hAnsi="Zar" w:hint="eastAsia"/>
          <w:b w:val="0"/>
          <w:bCs w:val="0"/>
          <w:sz w:val="26"/>
          <w:szCs w:val="26"/>
          <w:rtl/>
          <w:lang w:bidi="fa-IR"/>
        </w:rPr>
        <w:t>ار</w:t>
      </w:r>
      <w:r w:rsidRPr="00D452D9">
        <w:rPr>
          <w:rFonts w:ascii="Zar" w:eastAsia="Times New Roman" w:hAnsi="Zar"/>
          <w:b w:val="0"/>
          <w:bCs w:val="0"/>
          <w:sz w:val="26"/>
          <w:szCs w:val="26"/>
          <w:rtl/>
          <w:lang w:bidi="fa-IR"/>
        </w:rPr>
        <w:t xml:space="preserve"> ز</w:t>
      </w:r>
      <w:r w:rsidRPr="00D452D9">
        <w:rPr>
          <w:rFonts w:ascii="Zar" w:eastAsia="Times New Roman" w:hAnsi="Zar" w:hint="cs"/>
          <w:b w:val="0"/>
          <w:bCs w:val="0"/>
          <w:sz w:val="26"/>
          <w:szCs w:val="26"/>
          <w:rtl/>
          <w:lang w:bidi="fa-IR"/>
        </w:rPr>
        <w:t>ی</w:t>
      </w:r>
      <w:r w:rsidRPr="00D452D9">
        <w:rPr>
          <w:rFonts w:ascii="Zar" w:eastAsia="Times New Roman" w:hAnsi="Zar" w:hint="eastAsia"/>
          <w:b w:val="0"/>
          <w:bCs w:val="0"/>
          <w:sz w:val="26"/>
          <w:szCs w:val="26"/>
          <w:rtl/>
          <w:lang w:bidi="fa-IR"/>
        </w:rPr>
        <w:t>اد</w:t>
      </w:r>
      <w:r w:rsidRPr="00D452D9">
        <w:rPr>
          <w:rFonts w:ascii="Zar" w:eastAsia="Times New Roman" w:hAnsi="Zar" w:hint="cs"/>
          <w:b w:val="0"/>
          <w:bCs w:val="0"/>
          <w:sz w:val="26"/>
          <w:szCs w:val="26"/>
          <w:rtl/>
          <w:lang w:bidi="fa-IR"/>
        </w:rPr>
        <w:t>ی</w:t>
      </w:r>
      <w:r w:rsidRPr="00D452D9">
        <w:rPr>
          <w:rFonts w:ascii="Zar" w:eastAsia="Times New Roman" w:hAnsi="Zar"/>
          <w:b w:val="0"/>
          <w:bCs w:val="0"/>
          <w:sz w:val="26"/>
          <w:szCs w:val="26"/>
          <w:rtl/>
          <w:lang w:bidi="fa-IR"/>
        </w:rPr>
        <w:t xml:space="preserve"> م</w:t>
      </w:r>
      <w:r w:rsidRPr="00D452D9">
        <w:rPr>
          <w:rFonts w:ascii="Zar" w:eastAsia="Times New Roman" w:hAnsi="Zar" w:hint="cs"/>
          <w:b w:val="0"/>
          <w:bCs w:val="0"/>
          <w:sz w:val="26"/>
          <w:szCs w:val="26"/>
          <w:rtl/>
          <w:lang w:bidi="fa-IR"/>
        </w:rPr>
        <w:t>ی‌</w:t>
      </w:r>
      <w:r w:rsidRPr="00D452D9">
        <w:rPr>
          <w:rFonts w:ascii="Zar" w:eastAsia="Times New Roman" w:hAnsi="Zar" w:hint="eastAsia"/>
          <w:b w:val="0"/>
          <w:bCs w:val="0"/>
          <w:sz w:val="26"/>
          <w:szCs w:val="26"/>
          <w:rtl/>
          <w:lang w:bidi="fa-IR"/>
        </w:rPr>
        <w:t>باشد</w:t>
      </w:r>
      <w:r w:rsidRPr="00D452D9">
        <w:rPr>
          <w:rFonts w:ascii="Zar" w:eastAsia="Times New Roman" w:hAnsi="Zar"/>
          <w:b w:val="0"/>
          <w:bCs w:val="0"/>
          <w:sz w:val="26"/>
          <w:szCs w:val="26"/>
          <w:rtl/>
          <w:lang w:bidi="fa-IR"/>
        </w:rPr>
        <w:t>. ته</w:t>
      </w:r>
      <w:r w:rsidRPr="00D452D9">
        <w:rPr>
          <w:rFonts w:ascii="Zar" w:eastAsia="Times New Roman" w:hAnsi="Zar" w:hint="cs"/>
          <w:b w:val="0"/>
          <w:bCs w:val="0"/>
          <w:sz w:val="26"/>
          <w:szCs w:val="26"/>
          <w:rtl/>
          <w:lang w:bidi="fa-IR"/>
        </w:rPr>
        <w:t>ی</w:t>
      </w:r>
      <w:r w:rsidRPr="00D452D9">
        <w:rPr>
          <w:rFonts w:ascii="Zar" w:eastAsia="Times New Roman" w:hAnsi="Zar" w:hint="eastAsia"/>
          <w:b w:val="0"/>
          <w:bCs w:val="0"/>
          <w:sz w:val="26"/>
          <w:szCs w:val="26"/>
          <w:rtl/>
          <w:lang w:bidi="fa-IR"/>
        </w:rPr>
        <w:t>ه</w:t>
      </w:r>
      <w:r w:rsidRPr="00D452D9">
        <w:rPr>
          <w:rFonts w:ascii="Zar" w:eastAsia="Times New Roman" w:hAnsi="Zar"/>
          <w:b w:val="0"/>
          <w:bCs w:val="0"/>
          <w:sz w:val="26"/>
          <w:szCs w:val="26"/>
          <w:rtl/>
          <w:lang w:bidi="fa-IR"/>
        </w:rPr>
        <w:t xml:space="preserve"> مدل ر</w:t>
      </w:r>
      <w:r w:rsidRPr="00D452D9">
        <w:rPr>
          <w:rFonts w:ascii="Zar" w:eastAsia="Times New Roman" w:hAnsi="Zar" w:hint="cs"/>
          <w:b w:val="0"/>
          <w:bCs w:val="0"/>
          <w:sz w:val="26"/>
          <w:szCs w:val="26"/>
          <w:rtl/>
          <w:lang w:bidi="fa-IR"/>
        </w:rPr>
        <w:t>ی</w:t>
      </w:r>
      <w:r w:rsidRPr="00D452D9">
        <w:rPr>
          <w:rFonts w:ascii="Zar" w:eastAsia="Times New Roman" w:hAnsi="Zar" w:hint="eastAsia"/>
          <w:b w:val="0"/>
          <w:bCs w:val="0"/>
          <w:sz w:val="26"/>
          <w:szCs w:val="26"/>
          <w:rtl/>
          <w:lang w:bidi="fa-IR"/>
        </w:rPr>
        <w:t>اض</w:t>
      </w:r>
      <w:r w:rsidRPr="00D452D9">
        <w:rPr>
          <w:rFonts w:ascii="Zar" w:eastAsia="Times New Roman" w:hAnsi="Zar" w:hint="cs"/>
          <w:b w:val="0"/>
          <w:bCs w:val="0"/>
          <w:sz w:val="26"/>
          <w:szCs w:val="26"/>
          <w:rtl/>
          <w:lang w:bidi="fa-IR"/>
        </w:rPr>
        <w:t>ی</w:t>
      </w:r>
      <w:r w:rsidRPr="00D452D9">
        <w:rPr>
          <w:rFonts w:ascii="Zar" w:eastAsia="Times New Roman" w:hAnsi="Zar"/>
          <w:b w:val="0"/>
          <w:bCs w:val="0"/>
          <w:sz w:val="26"/>
          <w:szCs w:val="26"/>
          <w:rtl/>
          <w:lang w:bidi="fa-IR"/>
        </w:rPr>
        <w:t xml:space="preserve"> </w:t>
      </w:r>
      <w:r w:rsidRPr="00D452D9">
        <w:rPr>
          <w:rFonts w:ascii="Zar" w:eastAsia="Times New Roman" w:hAnsi="Zar" w:hint="cs"/>
          <w:b w:val="0"/>
          <w:bCs w:val="0"/>
          <w:sz w:val="26"/>
          <w:szCs w:val="26"/>
          <w:rtl/>
          <w:lang w:bidi="fa-IR"/>
        </w:rPr>
        <w:t>ی</w:t>
      </w:r>
      <w:r w:rsidRPr="00D452D9">
        <w:rPr>
          <w:rFonts w:ascii="Zar" w:eastAsia="Times New Roman" w:hAnsi="Zar" w:hint="eastAsia"/>
          <w:b w:val="0"/>
          <w:bCs w:val="0"/>
          <w:sz w:val="26"/>
          <w:szCs w:val="26"/>
          <w:rtl/>
          <w:lang w:bidi="fa-IR"/>
        </w:rPr>
        <w:t>ک</w:t>
      </w:r>
      <w:r w:rsidRPr="00D452D9">
        <w:rPr>
          <w:rFonts w:ascii="Zar" w:eastAsia="Times New Roman" w:hAnsi="Zar" w:hint="cs"/>
          <w:b w:val="0"/>
          <w:bCs w:val="0"/>
          <w:sz w:val="26"/>
          <w:szCs w:val="26"/>
          <w:rtl/>
          <w:lang w:bidi="fa-IR"/>
        </w:rPr>
        <w:t>ی</w:t>
      </w:r>
      <w:r w:rsidRPr="00D452D9">
        <w:rPr>
          <w:rFonts w:ascii="Zar" w:eastAsia="Times New Roman" w:hAnsi="Zar"/>
          <w:b w:val="0"/>
          <w:bCs w:val="0"/>
          <w:sz w:val="26"/>
          <w:szCs w:val="26"/>
          <w:rtl/>
          <w:lang w:bidi="fa-IR"/>
        </w:rPr>
        <w:t xml:space="preserve"> از مناسب‌تر</w:t>
      </w:r>
      <w:r w:rsidRPr="00D452D9">
        <w:rPr>
          <w:rFonts w:ascii="Zar" w:eastAsia="Times New Roman" w:hAnsi="Zar" w:hint="cs"/>
          <w:b w:val="0"/>
          <w:bCs w:val="0"/>
          <w:sz w:val="26"/>
          <w:szCs w:val="26"/>
          <w:rtl/>
          <w:lang w:bidi="fa-IR"/>
        </w:rPr>
        <w:t>ی</w:t>
      </w:r>
      <w:r w:rsidRPr="00D452D9">
        <w:rPr>
          <w:rFonts w:ascii="Zar" w:eastAsia="Times New Roman" w:hAnsi="Zar"/>
          <w:b w:val="0"/>
          <w:bCs w:val="0"/>
          <w:sz w:val="26"/>
          <w:szCs w:val="26"/>
          <w:rtl/>
          <w:lang w:bidi="fa-IR"/>
        </w:rPr>
        <w:t>ن و با صرفه‌تر</w:t>
      </w:r>
      <w:r w:rsidRPr="00D452D9">
        <w:rPr>
          <w:rFonts w:ascii="Zar" w:eastAsia="Times New Roman" w:hAnsi="Zar" w:hint="cs"/>
          <w:b w:val="0"/>
          <w:bCs w:val="0"/>
          <w:sz w:val="26"/>
          <w:szCs w:val="26"/>
          <w:rtl/>
          <w:lang w:bidi="fa-IR"/>
        </w:rPr>
        <w:t>ی</w:t>
      </w:r>
      <w:r w:rsidRPr="00D452D9">
        <w:rPr>
          <w:rFonts w:ascii="Zar" w:eastAsia="Times New Roman" w:hAnsi="Zar" w:hint="eastAsia"/>
          <w:b w:val="0"/>
          <w:bCs w:val="0"/>
          <w:sz w:val="26"/>
          <w:szCs w:val="26"/>
          <w:rtl/>
          <w:lang w:bidi="fa-IR"/>
        </w:rPr>
        <w:t>ن</w:t>
      </w:r>
      <w:r w:rsidRPr="00D452D9">
        <w:rPr>
          <w:rFonts w:ascii="Zar" w:eastAsia="Times New Roman" w:hAnsi="Zar"/>
          <w:b w:val="0"/>
          <w:bCs w:val="0"/>
          <w:sz w:val="26"/>
          <w:szCs w:val="26"/>
          <w:rtl/>
          <w:lang w:bidi="fa-IR"/>
        </w:rPr>
        <w:t xml:space="preserve"> ابزار جهت مطالعه </w:t>
      </w:r>
      <w:r w:rsidRPr="00D452D9">
        <w:rPr>
          <w:rFonts w:ascii="Zar" w:eastAsia="Times New Roman" w:hAnsi="Zar" w:hint="cs"/>
          <w:b w:val="0"/>
          <w:bCs w:val="0"/>
          <w:sz w:val="26"/>
          <w:szCs w:val="26"/>
          <w:rtl/>
          <w:lang w:bidi="fa-IR"/>
        </w:rPr>
        <w:t xml:space="preserve">و مدیریت </w:t>
      </w:r>
      <w:r w:rsidRPr="00D452D9">
        <w:rPr>
          <w:rFonts w:ascii="Zar" w:eastAsia="Times New Roman" w:hAnsi="Zar"/>
          <w:b w:val="0"/>
          <w:bCs w:val="0"/>
          <w:sz w:val="26"/>
          <w:szCs w:val="26"/>
          <w:rtl/>
          <w:lang w:bidi="fa-IR"/>
        </w:rPr>
        <w:t>آب‌ها</w:t>
      </w:r>
      <w:r w:rsidRPr="00D452D9">
        <w:rPr>
          <w:rFonts w:ascii="Zar" w:eastAsia="Times New Roman" w:hAnsi="Zar" w:hint="cs"/>
          <w:b w:val="0"/>
          <w:bCs w:val="0"/>
          <w:sz w:val="26"/>
          <w:szCs w:val="26"/>
          <w:rtl/>
          <w:lang w:bidi="fa-IR"/>
        </w:rPr>
        <w:t>ی‌</w:t>
      </w:r>
      <w:r w:rsidRPr="00D452D9">
        <w:rPr>
          <w:rFonts w:ascii="Zar" w:eastAsia="Times New Roman" w:hAnsi="Zar" w:hint="eastAsia"/>
          <w:b w:val="0"/>
          <w:bCs w:val="0"/>
          <w:sz w:val="26"/>
          <w:szCs w:val="26"/>
          <w:rtl/>
          <w:lang w:bidi="fa-IR"/>
        </w:rPr>
        <w:t>ز</w:t>
      </w:r>
      <w:r w:rsidRPr="00D452D9">
        <w:rPr>
          <w:rFonts w:ascii="Zar" w:eastAsia="Times New Roman" w:hAnsi="Zar" w:hint="cs"/>
          <w:b w:val="0"/>
          <w:bCs w:val="0"/>
          <w:sz w:val="26"/>
          <w:szCs w:val="26"/>
          <w:rtl/>
          <w:lang w:bidi="fa-IR"/>
        </w:rPr>
        <w:t>ی</w:t>
      </w:r>
      <w:r w:rsidRPr="00D452D9">
        <w:rPr>
          <w:rFonts w:ascii="Zar" w:eastAsia="Times New Roman" w:hAnsi="Zar" w:hint="eastAsia"/>
          <w:b w:val="0"/>
          <w:bCs w:val="0"/>
          <w:sz w:val="26"/>
          <w:szCs w:val="26"/>
          <w:rtl/>
          <w:lang w:bidi="fa-IR"/>
        </w:rPr>
        <w:t>رزم</w:t>
      </w:r>
      <w:r w:rsidRPr="00D452D9">
        <w:rPr>
          <w:rFonts w:ascii="Zar" w:eastAsia="Times New Roman" w:hAnsi="Zar" w:hint="cs"/>
          <w:b w:val="0"/>
          <w:bCs w:val="0"/>
          <w:sz w:val="26"/>
          <w:szCs w:val="26"/>
          <w:rtl/>
          <w:lang w:bidi="fa-IR"/>
        </w:rPr>
        <w:t>ی</w:t>
      </w:r>
      <w:r w:rsidRPr="00D452D9">
        <w:rPr>
          <w:rFonts w:ascii="Zar" w:eastAsia="Times New Roman" w:hAnsi="Zar" w:hint="eastAsia"/>
          <w:b w:val="0"/>
          <w:bCs w:val="0"/>
          <w:sz w:val="26"/>
          <w:szCs w:val="26"/>
          <w:rtl/>
          <w:lang w:bidi="fa-IR"/>
        </w:rPr>
        <w:t>ن</w:t>
      </w:r>
      <w:r w:rsidRPr="00D452D9">
        <w:rPr>
          <w:rFonts w:ascii="Zar" w:eastAsia="Times New Roman" w:hAnsi="Zar" w:hint="cs"/>
          <w:b w:val="0"/>
          <w:bCs w:val="0"/>
          <w:sz w:val="26"/>
          <w:szCs w:val="26"/>
          <w:rtl/>
          <w:lang w:bidi="fa-IR"/>
        </w:rPr>
        <w:t>ی</w:t>
      </w:r>
      <w:r w:rsidRPr="00D452D9">
        <w:rPr>
          <w:rFonts w:ascii="Zar" w:eastAsia="Times New Roman" w:hAnsi="Zar"/>
          <w:b w:val="0"/>
          <w:bCs w:val="0"/>
          <w:sz w:val="26"/>
          <w:szCs w:val="26"/>
          <w:rtl/>
          <w:lang w:bidi="fa-IR"/>
        </w:rPr>
        <w:t xml:space="preserve"> م</w:t>
      </w:r>
      <w:r w:rsidRPr="00D452D9">
        <w:rPr>
          <w:rFonts w:ascii="Zar" w:eastAsia="Times New Roman" w:hAnsi="Zar" w:hint="cs"/>
          <w:b w:val="0"/>
          <w:bCs w:val="0"/>
          <w:sz w:val="26"/>
          <w:szCs w:val="26"/>
          <w:rtl/>
          <w:lang w:bidi="fa-IR"/>
        </w:rPr>
        <w:t>ی‌</w:t>
      </w:r>
      <w:r w:rsidRPr="00D452D9">
        <w:rPr>
          <w:rFonts w:ascii="Zar" w:eastAsia="Times New Roman" w:hAnsi="Zar" w:hint="eastAsia"/>
          <w:b w:val="0"/>
          <w:bCs w:val="0"/>
          <w:sz w:val="26"/>
          <w:szCs w:val="26"/>
          <w:rtl/>
          <w:lang w:bidi="fa-IR"/>
        </w:rPr>
        <w:t>باشد</w:t>
      </w:r>
      <w:r w:rsidRPr="00D452D9">
        <w:rPr>
          <w:rFonts w:ascii="Zar" w:eastAsia="Times New Roman" w:hAnsi="Zar"/>
          <w:b w:val="0"/>
          <w:bCs w:val="0"/>
          <w:sz w:val="26"/>
          <w:szCs w:val="26"/>
          <w:rtl/>
          <w:lang w:bidi="fa-IR"/>
        </w:rPr>
        <w:t>.</w:t>
      </w:r>
      <w:r w:rsidRPr="00D452D9">
        <w:rPr>
          <w:rFonts w:ascii="Zar" w:eastAsia="Times New Roman" w:hAnsi="Zar" w:hint="cs"/>
          <w:b w:val="0"/>
          <w:bCs w:val="0"/>
          <w:sz w:val="26"/>
          <w:szCs w:val="26"/>
          <w:rtl/>
          <w:lang w:bidi="fa-IR"/>
        </w:rPr>
        <w:t xml:space="preserve"> استفاده از مدل</w:t>
      </w:r>
      <w:r w:rsidRPr="00D452D9">
        <w:rPr>
          <w:rFonts w:ascii="Zar" w:eastAsia="Times New Roman" w:hAnsi="Zar" w:hint="eastAsia"/>
          <w:b w:val="0"/>
          <w:bCs w:val="0"/>
          <w:sz w:val="26"/>
          <w:szCs w:val="26"/>
          <w:rtl/>
          <w:lang w:bidi="fa-IR"/>
        </w:rPr>
        <w:t>‌</w:t>
      </w:r>
      <w:r w:rsidRPr="00D452D9">
        <w:rPr>
          <w:rFonts w:ascii="Zar" w:eastAsia="Times New Roman" w:hAnsi="Zar" w:hint="cs"/>
          <w:b w:val="0"/>
          <w:bCs w:val="0"/>
          <w:sz w:val="26"/>
          <w:szCs w:val="26"/>
          <w:rtl/>
          <w:lang w:bidi="fa-IR"/>
        </w:rPr>
        <w:t xml:space="preserve">های ریاضی با راه حل عددی یکی از روش های مطلوب در مطالعه آب زیرزمینی می </w:t>
      </w:r>
      <w:r w:rsidRPr="002060B7">
        <w:rPr>
          <w:rFonts w:ascii="Zar" w:eastAsia="Times New Roman" w:hAnsi="Zar" w:hint="cs"/>
          <w:b w:val="0"/>
          <w:bCs w:val="0"/>
          <w:sz w:val="26"/>
          <w:szCs w:val="26"/>
          <w:rtl/>
          <w:lang w:bidi="fa-IR"/>
        </w:rPr>
        <w:t>باشد</w:t>
      </w:r>
      <w:r w:rsidRPr="002060B7">
        <w:rPr>
          <w:rFonts w:ascii="Times New Roman" w:eastAsia="Calibri" w:hAnsi="Times New Roman" w:cs="Times New Roman" w:hint="cs"/>
          <w:b w:val="0"/>
          <w:bCs w:val="0"/>
          <w:sz w:val="22"/>
          <w:szCs w:val="22"/>
          <w:rtl/>
          <w:lang w:bidi="fa-IR"/>
        </w:rPr>
        <w:t xml:space="preserve"> (</w:t>
      </w:r>
      <w:r w:rsidR="002060B7" w:rsidRPr="002060B7">
        <w:rPr>
          <w:rFonts w:ascii="Times New Roman" w:eastAsia="Calibri" w:hAnsi="Times New Roman" w:cs="Times New Roman"/>
          <w:b w:val="0"/>
          <w:bCs w:val="0"/>
          <w:sz w:val="22"/>
          <w:szCs w:val="22"/>
          <w:lang w:bidi="fa-IR"/>
        </w:rPr>
        <w:t>Mirzaee et al., 2020</w:t>
      </w:r>
      <w:r w:rsidRPr="002060B7">
        <w:rPr>
          <w:rFonts w:ascii="Times New Roman" w:eastAsia="Calibri" w:hAnsi="Times New Roman" w:cs="Times New Roman" w:hint="cs"/>
          <w:b w:val="0"/>
          <w:bCs w:val="0"/>
          <w:sz w:val="22"/>
          <w:szCs w:val="22"/>
          <w:rtl/>
          <w:lang w:bidi="fa-IR"/>
        </w:rPr>
        <w:t>).</w:t>
      </w:r>
    </w:p>
    <w:p w14:paraId="562FC1BF" w14:textId="77777777" w:rsidR="00474EC1" w:rsidRPr="00785CE7" w:rsidRDefault="00474EC1" w:rsidP="00474EC1">
      <w:pPr>
        <w:bidi/>
        <w:ind w:firstLine="288"/>
        <w:jc w:val="both"/>
        <w:rPr>
          <w:rFonts w:ascii="Calibri" w:eastAsia="Calibri" w:hAnsi="Calibri"/>
          <w:b w:val="0"/>
          <w:bCs w:val="0"/>
          <w:sz w:val="26"/>
          <w:szCs w:val="26"/>
          <w:rtl/>
          <w:lang w:bidi="fa-IR"/>
        </w:rPr>
      </w:pPr>
      <w:r w:rsidRPr="00785CE7">
        <w:rPr>
          <w:rFonts w:ascii="Calibri" w:eastAsia="Calibri" w:hAnsi="Calibri" w:hint="cs"/>
          <w:b w:val="0"/>
          <w:bCs w:val="0"/>
          <w:sz w:val="26"/>
          <w:szCs w:val="26"/>
          <w:rtl/>
          <w:lang w:bidi="fa-IR"/>
        </w:rPr>
        <w:t>به موجب قانون تعیین تکلیف چاه</w:t>
      </w:r>
      <w:r w:rsidRPr="00785CE7">
        <w:rPr>
          <w:rFonts w:ascii="Calibri" w:eastAsia="Calibri" w:hAnsi="Calibri" w:hint="cs"/>
          <w:b w:val="0"/>
          <w:bCs w:val="0"/>
          <w:sz w:val="26"/>
          <w:szCs w:val="26"/>
          <w:rtl/>
          <w:lang w:bidi="fa-IR"/>
        </w:rPr>
        <w:softHyphen/>
        <w:t>های آب فاقد پروانه بهره</w:t>
      </w:r>
      <w:r w:rsidRPr="00785CE7">
        <w:rPr>
          <w:rFonts w:ascii="Calibri" w:eastAsia="Calibri" w:hAnsi="Calibri" w:hint="cs"/>
          <w:b w:val="0"/>
          <w:bCs w:val="0"/>
          <w:sz w:val="26"/>
          <w:szCs w:val="26"/>
          <w:rtl/>
          <w:lang w:bidi="fa-IR"/>
        </w:rPr>
        <w:softHyphen/>
        <w:t xml:space="preserve">برداری مصوب سال </w:t>
      </w:r>
      <w:r w:rsidRPr="003F7F13">
        <w:rPr>
          <w:rFonts w:ascii="Times New Roman" w:eastAsia="Calibri" w:hAnsi="Times New Roman" w:cs="Times New Roman" w:hint="cs"/>
          <w:b w:val="0"/>
          <w:bCs w:val="0"/>
          <w:sz w:val="22"/>
          <w:szCs w:val="22"/>
          <w:rtl/>
          <w:lang w:bidi="fa-IR"/>
        </w:rPr>
        <w:t>1389</w:t>
      </w:r>
      <w:r w:rsidRPr="00785CE7">
        <w:rPr>
          <w:rFonts w:ascii="Calibri" w:eastAsia="Calibri" w:hAnsi="Calibri" w:hint="cs"/>
          <w:b w:val="0"/>
          <w:bCs w:val="0"/>
          <w:sz w:val="26"/>
          <w:szCs w:val="26"/>
          <w:rtl/>
          <w:lang w:bidi="fa-IR"/>
        </w:rPr>
        <w:t>، وزارت نیرو موظف است ضمن اطلاع</w:t>
      </w:r>
      <w:r w:rsidRPr="00785CE7">
        <w:rPr>
          <w:rFonts w:ascii="Calibri" w:eastAsia="Calibri" w:hAnsi="Calibri" w:hint="cs"/>
          <w:b w:val="0"/>
          <w:bCs w:val="0"/>
          <w:sz w:val="26"/>
          <w:szCs w:val="26"/>
          <w:rtl/>
          <w:lang w:bidi="fa-IR"/>
        </w:rPr>
        <w:softHyphen/>
        <w:t>رسانی فراگیر و موثر به ذینفعان، طی دو سال تمام پس از ابلاغ این قانون، برای کلیه چاه</w:t>
      </w:r>
      <w:r w:rsidRPr="00785CE7">
        <w:rPr>
          <w:rFonts w:ascii="Calibri" w:eastAsia="Calibri" w:hAnsi="Calibri" w:hint="cs"/>
          <w:b w:val="0"/>
          <w:bCs w:val="0"/>
          <w:sz w:val="26"/>
          <w:szCs w:val="26"/>
          <w:rtl/>
          <w:lang w:bidi="fa-IR"/>
        </w:rPr>
        <w:softHyphen/>
        <w:t>های آب کشاورزی فعال فاقد پروانه واقع در کلیه دشت</w:t>
      </w:r>
      <w:r w:rsidRPr="00785CE7">
        <w:rPr>
          <w:rFonts w:ascii="Calibri" w:eastAsia="Calibri" w:hAnsi="Calibri" w:hint="cs"/>
          <w:b w:val="0"/>
          <w:bCs w:val="0"/>
          <w:sz w:val="26"/>
          <w:szCs w:val="26"/>
          <w:rtl/>
          <w:lang w:bidi="fa-IR"/>
        </w:rPr>
        <w:softHyphen/>
        <w:t xml:space="preserve">های کشور که تا قبل از پایان سال </w:t>
      </w:r>
      <w:r w:rsidRPr="003F7F13">
        <w:rPr>
          <w:rFonts w:ascii="Times New Roman" w:eastAsia="Calibri" w:hAnsi="Times New Roman" w:cs="Times New Roman" w:hint="cs"/>
          <w:b w:val="0"/>
          <w:bCs w:val="0"/>
          <w:sz w:val="22"/>
          <w:szCs w:val="22"/>
          <w:rtl/>
          <w:lang w:bidi="fa-IR"/>
        </w:rPr>
        <w:t>1385</w:t>
      </w:r>
      <w:r w:rsidRPr="00785CE7">
        <w:rPr>
          <w:rFonts w:ascii="Calibri" w:eastAsia="Calibri" w:hAnsi="Calibri" w:hint="cs"/>
          <w:b w:val="0"/>
          <w:bCs w:val="0"/>
          <w:sz w:val="26"/>
          <w:szCs w:val="26"/>
          <w:rtl/>
          <w:lang w:bidi="fa-IR"/>
        </w:rPr>
        <w:t xml:space="preserve"> هجری شمسی حفر و توسط وزارت نیرو و دستگاه</w:t>
      </w:r>
      <w:r w:rsidRPr="00785CE7">
        <w:rPr>
          <w:rFonts w:ascii="Calibri" w:eastAsia="Calibri" w:hAnsi="Calibri" w:hint="cs"/>
          <w:b w:val="0"/>
          <w:bCs w:val="0"/>
          <w:sz w:val="26"/>
          <w:szCs w:val="26"/>
          <w:rtl/>
          <w:lang w:bidi="fa-IR"/>
        </w:rPr>
        <w:softHyphen/>
        <w:t>های تابعه استانی شناسایی شده باشند و براساس ظرفیت آبی دشت مرتبط، با رعایت حریم چاه</w:t>
      </w:r>
      <w:r w:rsidRPr="00785CE7">
        <w:rPr>
          <w:rFonts w:ascii="Calibri" w:eastAsia="Calibri" w:hAnsi="Calibri" w:hint="cs"/>
          <w:b w:val="0"/>
          <w:bCs w:val="0"/>
          <w:sz w:val="26"/>
          <w:szCs w:val="26"/>
          <w:rtl/>
          <w:lang w:bidi="fa-IR"/>
        </w:rPr>
        <w:softHyphen/>
        <w:t>های مجاز و عدم ضرر به دیگران و عموم مشروط به اجرای آبیاری تحت فشار توسط متقاضی، پروانه بهره</w:t>
      </w:r>
      <w:r w:rsidRPr="00785CE7">
        <w:rPr>
          <w:rFonts w:ascii="Calibri" w:eastAsia="Calibri" w:hAnsi="Calibri" w:hint="cs"/>
          <w:b w:val="0"/>
          <w:bCs w:val="0"/>
          <w:sz w:val="26"/>
          <w:szCs w:val="26"/>
          <w:rtl/>
          <w:lang w:bidi="fa-IR"/>
        </w:rPr>
        <w:softHyphen/>
        <w:t xml:space="preserve">برداری صادر نماید. مطابق با موارد گفته شده، چاه فرم یک، چاه غیرمجازی است که قبل از پایان سال </w:t>
      </w:r>
      <w:r w:rsidRPr="003F7F13">
        <w:rPr>
          <w:rFonts w:ascii="Times New Roman" w:eastAsia="Calibri" w:hAnsi="Times New Roman" w:cs="Times New Roman" w:hint="cs"/>
          <w:b w:val="0"/>
          <w:bCs w:val="0"/>
          <w:sz w:val="22"/>
          <w:szCs w:val="22"/>
          <w:rtl/>
          <w:lang w:bidi="fa-IR"/>
        </w:rPr>
        <w:t>1385</w:t>
      </w:r>
      <w:r w:rsidRPr="00785CE7">
        <w:rPr>
          <w:rFonts w:ascii="Calibri" w:eastAsia="Calibri" w:hAnsi="Calibri" w:hint="cs"/>
          <w:b w:val="0"/>
          <w:bCs w:val="0"/>
          <w:sz w:val="26"/>
          <w:szCs w:val="26"/>
          <w:rtl/>
          <w:lang w:bidi="fa-IR"/>
        </w:rPr>
        <w:t xml:space="preserve"> حفر شده و توسط وزارت نیرو شناسایی شده است که پس از مطرح شدن پرونده چاه مذکور در کمیسیون رسیدگی به صدور پروانه</w:t>
      </w:r>
      <w:r w:rsidRPr="00785CE7">
        <w:rPr>
          <w:rFonts w:ascii="Calibri" w:eastAsia="Calibri" w:hAnsi="Calibri" w:hint="cs"/>
          <w:b w:val="0"/>
          <w:bCs w:val="0"/>
          <w:sz w:val="26"/>
          <w:szCs w:val="26"/>
          <w:rtl/>
          <w:lang w:bidi="fa-IR"/>
        </w:rPr>
        <w:softHyphen/>
        <w:t>ها، برای آن چاه یا پروانه بهره</w:t>
      </w:r>
      <w:r w:rsidRPr="00785CE7">
        <w:rPr>
          <w:rFonts w:ascii="Calibri" w:eastAsia="Calibri" w:hAnsi="Calibri" w:hint="cs"/>
          <w:b w:val="0"/>
          <w:bCs w:val="0"/>
          <w:sz w:val="26"/>
          <w:szCs w:val="26"/>
          <w:rtl/>
          <w:lang w:bidi="fa-IR"/>
        </w:rPr>
        <w:softHyphen/>
        <w:t>برداری صادر می</w:t>
      </w:r>
      <w:r w:rsidRPr="00785CE7">
        <w:rPr>
          <w:rFonts w:ascii="Calibri" w:eastAsia="Calibri" w:hAnsi="Calibri"/>
          <w:b w:val="0"/>
          <w:bCs w:val="0"/>
          <w:sz w:val="26"/>
          <w:szCs w:val="26"/>
          <w:rtl/>
          <w:lang w:bidi="fa-IR"/>
        </w:rPr>
        <w:softHyphen/>
      </w:r>
      <w:r w:rsidRPr="00785CE7">
        <w:rPr>
          <w:rFonts w:ascii="Calibri" w:eastAsia="Calibri" w:hAnsi="Calibri" w:hint="cs"/>
          <w:b w:val="0"/>
          <w:bCs w:val="0"/>
          <w:sz w:val="26"/>
          <w:szCs w:val="26"/>
          <w:rtl/>
          <w:lang w:bidi="fa-IR"/>
        </w:rPr>
        <w:t>شود و یا تصمیم به پر و مسلوب المنفعه کردن آن گرفته خواهد شد. با توجه به اینکه آبخوان گتوند در محدوه فاقد تخصیص واقع شده است، مطابق با دستورالعمل سوم طرح احیا و تعادل بخشی، در صورت موافقت کمیسیون رسیدگی به صدور پروانه</w:t>
      </w:r>
      <w:r w:rsidRPr="00785CE7">
        <w:rPr>
          <w:rFonts w:ascii="Calibri" w:eastAsia="Calibri" w:hAnsi="Calibri"/>
          <w:b w:val="0"/>
          <w:bCs w:val="0"/>
          <w:sz w:val="26"/>
          <w:szCs w:val="26"/>
          <w:rtl/>
          <w:lang w:bidi="fa-IR"/>
        </w:rPr>
        <w:softHyphen/>
      </w:r>
      <w:r w:rsidRPr="00785CE7">
        <w:rPr>
          <w:rFonts w:ascii="Calibri" w:eastAsia="Calibri" w:hAnsi="Calibri" w:hint="cs"/>
          <w:b w:val="0"/>
          <w:bCs w:val="0"/>
          <w:sz w:val="26"/>
          <w:szCs w:val="26"/>
          <w:rtl/>
          <w:lang w:bidi="fa-IR"/>
        </w:rPr>
        <w:t xml:space="preserve">ها به هر چاه فرم 1 اجازه برداشت </w:t>
      </w:r>
      <w:r w:rsidRPr="00110F9C">
        <w:rPr>
          <w:rFonts w:ascii="Times New Roman" w:eastAsia="Calibri" w:hAnsi="Times New Roman" w:cs="Times New Roman" w:hint="cs"/>
          <w:b w:val="0"/>
          <w:bCs w:val="0"/>
          <w:sz w:val="22"/>
          <w:szCs w:val="22"/>
          <w:rtl/>
          <w:lang w:bidi="fa-IR"/>
        </w:rPr>
        <w:t>25</w:t>
      </w:r>
      <w:r w:rsidRPr="00785CE7">
        <w:rPr>
          <w:rFonts w:ascii="Calibri" w:eastAsia="Calibri" w:hAnsi="Calibri" w:hint="cs"/>
          <w:b w:val="0"/>
          <w:bCs w:val="0"/>
          <w:sz w:val="26"/>
          <w:szCs w:val="26"/>
          <w:rtl/>
          <w:lang w:bidi="fa-IR"/>
        </w:rPr>
        <w:t xml:space="preserve"> متر مکعب در شبانه روز داده خواهد شد.</w:t>
      </w:r>
      <w:r>
        <w:rPr>
          <w:rFonts w:ascii="Calibri" w:eastAsia="Calibri" w:hAnsi="Calibri"/>
          <w:b w:val="0"/>
          <w:bCs w:val="0"/>
          <w:sz w:val="26"/>
          <w:szCs w:val="26"/>
          <w:lang w:bidi="fa-IR"/>
        </w:rPr>
        <w:t xml:space="preserve"> </w:t>
      </w:r>
      <w:r w:rsidRPr="00785CE7">
        <w:rPr>
          <w:rFonts w:ascii="Calibri" w:eastAsia="Calibri" w:hAnsi="Calibri" w:hint="cs"/>
          <w:b w:val="0"/>
          <w:bCs w:val="0"/>
          <w:sz w:val="26"/>
          <w:szCs w:val="26"/>
          <w:rtl/>
          <w:lang w:bidi="fa-IR"/>
        </w:rPr>
        <w:t>در این پژوهش جهت پیش بینی وضعیت آینده آبخوان با فرض روند جاری، تأثیر حذف چاه</w:t>
      </w:r>
      <w:r w:rsidRPr="00785CE7">
        <w:rPr>
          <w:rFonts w:ascii="Calibri" w:eastAsia="Calibri" w:hAnsi="Calibri"/>
          <w:b w:val="0"/>
          <w:bCs w:val="0"/>
          <w:sz w:val="26"/>
          <w:szCs w:val="26"/>
          <w:rtl/>
          <w:lang w:bidi="fa-IR"/>
        </w:rPr>
        <w:softHyphen/>
      </w:r>
      <w:r w:rsidRPr="00785CE7">
        <w:rPr>
          <w:rFonts w:ascii="Calibri" w:eastAsia="Calibri" w:hAnsi="Calibri" w:hint="cs"/>
          <w:b w:val="0"/>
          <w:bCs w:val="0"/>
          <w:sz w:val="26"/>
          <w:szCs w:val="26"/>
          <w:rtl/>
          <w:lang w:bidi="fa-IR"/>
        </w:rPr>
        <w:t xml:space="preserve">های غیرمجاز و چاه های فرم </w:t>
      </w:r>
      <w:r w:rsidRPr="003F7F13">
        <w:rPr>
          <w:rFonts w:ascii="Times New Roman" w:eastAsia="Calibri" w:hAnsi="Times New Roman" w:cs="Times New Roman" w:hint="cs"/>
          <w:b w:val="0"/>
          <w:bCs w:val="0"/>
          <w:sz w:val="22"/>
          <w:szCs w:val="22"/>
          <w:rtl/>
          <w:lang w:bidi="fa-IR"/>
        </w:rPr>
        <w:t>1</w:t>
      </w:r>
      <w:r w:rsidRPr="00785CE7">
        <w:rPr>
          <w:rFonts w:ascii="Calibri" w:eastAsia="Calibri" w:hAnsi="Calibri" w:hint="cs"/>
          <w:b w:val="0"/>
          <w:bCs w:val="0"/>
          <w:sz w:val="26"/>
          <w:szCs w:val="26"/>
          <w:rtl/>
          <w:lang w:bidi="fa-IR"/>
        </w:rPr>
        <w:t xml:space="preserve"> شناسایی شده در دوره سوم آماربرداری بر تغییرات بیلان و سطح آب زیرزمینی همچنین نقش اصلاح و تعدیل پروانه</w:t>
      </w:r>
      <w:r w:rsidRPr="00785CE7">
        <w:rPr>
          <w:rFonts w:ascii="Calibri" w:eastAsia="Calibri" w:hAnsi="Calibri"/>
          <w:b w:val="0"/>
          <w:bCs w:val="0"/>
          <w:sz w:val="26"/>
          <w:szCs w:val="26"/>
          <w:rtl/>
          <w:lang w:bidi="fa-IR"/>
        </w:rPr>
        <w:softHyphen/>
      </w:r>
      <w:r w:rsidRPr="00785CE7">
        <w:rPr>
          <w:rFonts w:ascii="Calibri" w:eastAsia="Calibri" w:hAnsi="Calibri" w:hint="cs"/>
          <w:b w:val="0"/>
          <w:bCs w:val="0"/>
          <w:sz w:val="26"/>
          <w:szCs w:val="26"/>
          <w:rtl/>
          <w:lang w:bidi="fa-IR"/>
        </w:rPr>
        <w:t>های بهره</w:t>
      </w:r>
      <w:r w:rsidRPr="00785CE7">
        <w:rPr>
          <w:rFonts w:ascii="Calibri" w:eastAsia="Calibri" w:hAnsi="Calibri"/>
          <w:b w:val="0"/>
          <w:bCs w:val="0"/>
          <w:sz w:val="26"/>
          <w:szCs w:val="26"/>
          <w:rtl/>
          <w:lang w:bidi="fa-IR"/>
        </w:rPr>
        <w:softHyphen/>
      </w:r>
      <w:r w:rsidRPr="00785CE7">
        <w:rPr>
          <w:rFonts w:ascii="Calibri" w:eastAsia="Calibri" w:hAnsi="Calibri" w:hint="cs"/>
          <w:b w:val="0"/>
          <w:bCs w:val="0"/>
          <w:sz w:val="26"/>
          <w:szCs w:val="26"/>
          <w:rtl/>
          <w:lang w:bidi="fa-IR"/>
        </w:rPr>
        <w:t>برداری چاه</w:t>
      </w:r>
      <w:r w:rsidRPr="00785CE7">
        <w:rPr>
          <w:rFonts w:ascii="Calibri" w:eastAsia="Calibri" w:hAnsi="Calibri"/>
          <w:b w:val="0"/>
          <w:bCs w:val="0"/>
          <w:sz w:val="26"/>
          <w:szCs w:val="26"/>
          <w:rtl/>
          <w:lang w:bidi="fa-IR"/>
        </w:rPr>
        <w:softHyphen/>
      </w:r>
      <w:r w:rsidRPr="00785CE7">
        <w:rPr>
          <w:rFonts w:ascii="Calibri" w:eastAsia="Calibri" w:hAnsi="Calibri" w:hint="cs"/>
          <w:b w:val="0"/>
          <w:bCs w:val="0"/>
          <w:sz w:val="26"/>
          <w:szCs w:val="26"/>
          <w:rtl/>
          <w:lang w:bidi="fa-IR"/>
        </w:rPr>
        <w:t xml:space="preserve">های کشاورزی برتغییرات مذکور در آبخوان گتوند در دوره دوازدهم ماه مورد بررسی قرار گرفت. </w:t>
      </w:r>
    </w:p>
    <w:p w14:paraId="6F99D764" w14:textId="4B2D99A8" w:rsidR="00D452D9" w:rsidRPr="00D452D9" w:rsidRDefault="00D452D9" w:rsidP="007E0444">
      <w:pPr>
        <w:bidi/>
        <w:spacing w:line="276" w:lineRule="auto"/>
        <w:ind w:firstLine="288"/>
        <w:jc w:val="both"/>
        <w:rPr>
          <w:rFonts w:ascii="Calibri" w:eastAsia="Calibri" w:hAnsi="Calibri"/>
          <w:b w:val="0"/>
          <w:bCs w:val="0"/>
          <w:sz w:val="26"/>
          <w:szCs w:val="26"/>
          <w:rtl/>
          <w:lang w:bidi="fa-IR"/>
        </w:rPr>
      </w:pPr>
      <w:r w:rsidRPr="006053FD">
        <w:rPr>
          <w:rFonts w:ascii="Calibri" w:eastAsia="Calibri" w:hAnsi="Calibri" w:hint="cs"/>
          <w:b w:val="0"/>
          <w:bCs w:val="0"/>
          <w:sz w:val="26"/>
          <w:szCs w:val="26"/>
          <w:rtl/>
        </w:rPr>
        <w:t>اسدی و همکار</w:t>
      </w:r>
      <w:r w:rsidR="007D0F20" w:rsidRPr="006053FD">
        <w:rPr>
          <w:rFonts w:ascii="Calibri" w:eastAsia="Calibri" w:hAnsi="Calibri" w:hint="cs"/>
          <w:b w:val="0"/>
          <w:bCs w:val="0"/>
          <w:sz w:val="26"/>
          <w:szCs w:val="26"/>
          <w:rtl/>
        </w:rPr>
        <w:t xml:space="preserve">ان </w:t>
      </w:r>
      <w:r w:rsidR="007D0F20" w:rsidRPr="006053FD">
        <w:rPr>
          <w:rFonts w:ascii="Times New Roman" w:eastAsia="Calibri" w:hAnsi="Times New Roman" w:cs="Times New Roman"/>
          <w:b w:val="0"/>
          <w:bCs w:val="0"/>
          <w:sz w:val="22"/>
          <w:szCs w:val="22"/>
          <w:lang w:bidi="fa-IR"/>
        </w:rPr>
        <w:t>(</w:t>
      </w:r>
      <w:r w:rsidR="00A97CDE" w:rsidRPr="006053FD">
        <w:rPr>
          <w:rFonts w:ascii="Times New Roman" w:eastAsia="Calibri" w:hAnsi="Times New Roman" w:cs="Times New Roman"/>
          <w:b w:val="0"/>
          <w:bCs w:val="0"/>
          <w:sz w:val="22"/>
          <w:szCs w:val="22"/>
          <w:lang w:bidi="fa-IR"/>
        </w:rPr>
        <w:t>Asadi et al., 2022</w:t>
      </w:r>
      <w:r w:rsidR="007D0F20" w:rsidRPr="006053FD">
        <w:rPr>
          <w:rFonts w:ascii="Times New Roman" w:eastAsia="Calibri" w:hAnsi="Times New Roman" w:cs="Times New Roman"/>
          <w:b w:val="0"/>
          <w:bCs w:val="0"/>
          <w:sz w:val="22"/>
          <w:szCs w:val="22"/>
          <w:lang w:bidi="fa-IR"/>
        </w:rPr>
        <w:t>)</w:t>
      </w:r>
      <w:r w:rsidR="00900021" w:rsidRPr="006053FD">
        <w:rPr>
          <w:rFonts w:ascii="Times New Roman" w:eastAsia="Calibri" w:hAnsi="Times New Roman" w:cs="Times New Roman" w:hint="cs"/>
          <w:b w:val="0"/>
          <w:bCs w:val="0"/>
          <w:sz w:val="22"/>
          <w:szCs w:val="22"/>
          <w:rtl/>
          <w:lang w:bidi="fa-IR"/>
        </w:rPr>
        <w:t xml:space="preserve"> </w:t>
      </w:r>
      <w:r w:rsidRPr="006053FD">
        <w:rPr>
          <w:rFonts w:ascii="Calibri" w:eastAsia="Calibri" w:hAnsi="Calibri" w:hint="cs"/>
          <w:b w:val="0"/>
          <w:bCs w:val="0"/>
          <w:sz w:val="26"/>
          <w:szCs w:val="26"/>
          <w:rtl/>
        </w:rPr>
        <w:t>اثربخشی طرح احیا و تعادل</w:t>
      </w:r>
      <w:r w:rsidRPr="006053FD">
        <w:rPr>
          <w:rFonts w:ascii="Calibri" w:eastAsia="Calibri" w:hAnsi="Calibri" w:hint="cs"/>
          <w:b w:val="0"/>
          <w:bCs w:val="0"/>
          <w:sz w:val="26"/>
          <w:szCs w:val="26"/>
          <w:rtl/>
        </w:rPr>
        <w:softHyphen/>
        <w:t>بخشی منابع آب زیرزمینی را با استفاده از روش فازی- تاپسیس مورد بررسی قرار دادند و به این نتیجه رسیدند که افزایش تغذیه و کاهش برداشت موثرترین روش احیاء آبخوان است. در پژوهشی که توسط کی همایون و همکاران (</w:t>
      </w:r>
      <w:proofErr w:type="spellStart"/>
      <w:r w:rsidR="00C75F45" w:rsidRPr="006053FD">
        <w:rPr>
          <w:rFonts w:ascii="Times New Roman" w:eastAsia="Calibri" w:hAnsi="Times New Roman" w:cs="Times New Roman"/>
          <w:b w:val="0"/>
          <w:bCs w:val="0"/>
          <w:sz w:val="22"/>
          <w:szCs w:val="22"/>
          <w:lang w:bidi="fa-IR"/>
        </w:rPr>
        <w:t>Homayon</w:t>
      </w:r>
      <w:proofErr w:type="spellEnd"/>
      <w:r w:rsidR="00C75F45" w:rsidRPr="006053FD">
        <w:rPr>
          <w:rFonts w:ascii="Times New Roman" w:eastAsia="Calibri" w:hAnsi="Times New Roman" w:cs="Times New Roman"/>
          <w:b w:val="0"/>
          <w:bCs w:val="0"/>
          <w:sz w:val="22"/>
          <w:szCs w:val="22"/>
          <w:lang w:bidi="fa-IR"/>
        </w:rPr>
        <w:t xml:space="preserve"> et al., 2022</w:t>
      </w:r>
      <w:r w:rsidRPr="006053FD">
        <w:rPr>
          <w:rFonts w:ascii="Calibri" w:eastAsia="Calibri" w:hAnsi="Calibri" w:hint="cs"/>
          <w:b w:val="0"/>
          <w:bCs w:val="0"/>
          <w:sz w:val="26"/>
          <w:szCs w:val="26"/>
          <w:rtl/>
        </w:rPr>
        <w:t>) انجام شده بود، به این نتیجه رسیدند که عدم اجرای کامل اقدامات طرح احیا و تعادل بخشی و یا اجرای ناقص اقدامات لازم موجب تغییر محسوسی در سطح آب زیرزمینی آبخوان دشت اردستان نگردیده است، همچنین در این پژوهش به آسیب شناسی و بررسی عدم موفقیت طرح تعادل بخشی و احیا پرداخته شده است.</w:t>
      </w:r>
      <w:r w:rsidRPr="006053FD">
        <w:rPr>
          <w:rFonts w:ascii="Calibri" w:eastAsia="Calibri" w:hAnsi="Calibri"/>
          <w:b w:val="0"/>
          <w:bCs w:val="0"/>
          <w:sz w:val="26"/>
          <w:szCs w:val="26"/>
          <w:rtl/>
        </w:rPr>
        <w:t xml:space="preserve"> </w:t>
      </w:r>
      <w:r w:rsidR="00900021" w:rsidRPr="006053FD">
        <w:rPr>
          <w:rFonts w:ascii="Calibri" w:eastAsia="Calibri" w:hAnsi="Calibri" w:hint="cs"/>
          <w:b w:val="0"/>
          <w:bCs w:val="0"/>
          <w:sz w:val="26"/>
          <w:szCs w:val="26"/>
          <w:rtl/>
        </w:rPr>
        <w:t>کتابچی و قدیمی</w:t>
      </w:r>
      <w:r w:rsidR="00900021" w:rsidRPr="006053FD">
        <w:rPr>
          <w:rFonts w:ascii="Times New Roman" w:eastAsia="Calibri" w:hAnsi="Times New Roman" w:cs="Times New Roman"/>
          <w:b w:val="0"/>
          <w:bCs w:val="0"/>
          <w:sz w:val="22"/>
          <w:szCs w:val="22"/>
          <w:lang w:bidi="fa-IR"/>
        </w:rPr>
        <w:t>(</w:t>
      </w:r>
      <w:proofErr w:type="spellStart"/>
      <w:r w:rsidR="00900021" w:rsidRPr="006053FD">
        <w:rPr>
          <w:rFonts w:ascii="Times New Roman" w:eastAsia="Calibri" w:hAnsi="Times New Roman" w:cs="Times New Roman"/>
          <w:b w:val="0"/>
          <w:bCs w:val="0"/>
          <w:sz w:val="22"/>
          <w:szCs w:val="22"/>
          <w:lang w:bidi="fa-IR"/>
        </w:rPr>
        <w:t>Ketabchi</w:t>
      </w:r>
      <w:proofErr w:type="spellEnd"/>
      <w:r w:rsidR="00900021" w:rsidRPr="006053FD">
        <w:rPr>
          <w:rFonts w:ascii="Times New Roman" w:eastAsia="Calibri" w:hAnsi="Times New Roman" w:cs="Times New Roman"/>
          <w:b w:val="0"/>
          <w:bCs w:val="0"/>
          <w:sz w:val="22"/>
          <w:szCs w:val="22"/>
          <w:lang w:bidi="fa-IR"/>
        </w:rPr>
        <w:t xml:space="preserve"> and Ghadimi, 2019)</w:t>
      </w:r>
      <w:r w:rsidRPr="006053FD">
        <w:rPr>
          <w:rFonts w:ascii="Calibri" w:eastAsia="Calibri" w:hAnsi="Calibri" w:hint="cs"/>
          <w:b w:val="0"/>
          <w:bCs w:val="0"/>
          <w:sz w:val="26"/>
          <w:szCs w:val="26"/>
          <w:rtl/>
        </w:rPr>
        <w:t>در مطالعه</w:t>
      </w:r>
      <w:r w:rsidRPr="006053FD">
        <w:rPr>
          <w:rFonts w:ascii="Calibri" w:eastAsia="Calibri" w:hAnsi="Calibri" w:hint="cs"/>
          <w:b w:val="0"/>
          <w:bCs w:val="0"/>
          <w:sz w:val="26"/>
          <w:szCs w:val="26"/>
          <w:rtl/>
        </w:rPr>
        <w:softHyphen/>
        <w:t>ای به ارزیابی آثار اعمال سیاست</w:t>
      </w:r>
      <w:r w:rsidRPr="006053FD">
        <w:rPr>
          <w:rFonts w:ascii="Calibri" w:eastAsia="Calibri" w:hAnsi="Calibri" w:hint="cs"/>
          <w:b w:val="0"/>
          <w:bCs w:val="0"/>
          <w:sz w:val="26"/>
          <w:szCs w:val="26"/>
          <w:rtl/>
        </w:rPr>
        <w:softHyphen/>
        <w:t xml:space="preserve">های مختلف مدیریتی بر روی آبخوان نمدان استان </w:t>
      </w:r>
      <w:r w:rsidRPr="006053FD">
        <w:rPr>
          <w:rFonts w:ascii="Calibri" w:eastAsia="Calibri" w:hAnsi="Calibri" w:hint="cs"/>
          <w:b w:val="0"/>
          <w:bCs w:val="0"/>
          <w:sz w:val="26"/>
          <w:szCs w:val="26"/>
          <w:rtl/>
        </w:rPr>
        <w:lastRenderedPageBreak/>
        <w:t>فارس با استفاده از شبیه</w:t>
      </w:r>
      <w:r w:rsidRPr="006053FD">
        <w:rPr>
          <w:rFonts w:ascii="Calibri" w:eastAsia="Calibri" w:hAnsi="Calibri" w:hint="cs"/>
          <w:b w:val="0"/>
          <w:bCs w:val="0"/>
          <w:sz w:val="26"/>
          <w:szCs w:val="26"/>
          <w:rtl/>
        </w:rPr>
        <w:softHyphen/>
        <w:t>سازی عددی پرداختند</w:t>
      </w:r>
      <w:r w:rsidRPr="006053FD">
        <w:rPr>
          <w:rFonts w:ascii="Calibri" w:eastAsia="Calibri" w:hAnsi="Calibri" w:hint="cs"/>
          <w:b w:val="0"/>
          <w:bCs w:val="0"/>
          <w:sz w:val="26"/>
          <w:szCs w:val="26"/>
          <w:rtl/>
          <w:lang w:bidi="fa-IR"/>
        </w:rPr>
        <w:t>. وضعیت آبخوان محدوده مطالعاتی، در شرایط غیرماندگار در دوره شبیه</w:t>
      </w:r>
      <w:r w:rsidRPr="006053FD">
        <w:rPr>
          <w:rFonts w:ascii="Calibri" w:eastAsia="Calibri" w:hAnsi="Calibri" w:hint="cs"/>
          <w:b w:val="0"/>
          <w:bCs w:val="0"/>
          <w:sz w:val="26"/>
          <w:szCs w:val="26"/>
          <w:rtl/>
          <w:lang w:bidi="fa-IR"/>
        </w:rPr>
        <w:softHyphen/>
        <w:t xml:space="preserve">سازی </w:t>
      </w:r>
      <w:r w:rsidRPr="006053FD">
        <w:rPr>
          <w:rFonts w:ascii="Times New Roman" w:eastAsia="Calibri" w:hAnsi="Times New Roman" w:cs="Times New Roman" w:hint="cs"/>
          <w:b w:val="0"/>
          <w:bCs w:val="0"/>
          <w:sz w:val="22"/>
          <w:szCs w:val="22"/>
          <w:rtl/>
          <w:lang w:bidi="fa-IR"/>
        </w:rPr>
        <w:t>30</w:t>
      </w:r>
      <w:r w:rsidRPr="006053FD">
        <w:rPr>
          <w:rFonts w:ascii="Calibri" w:eastAsia="Calibri" w:hAnsi="Calibri" w:hint="cs"/>
          <w:b w:val="0"/>
          <w:bCs w:val="0"/>
          <w:sz w:val="26"/>
          <w:szCs w:val="26"/>
          <w:rtl/>
          <w:lang w:bidi="fa-IR"/>
        </w:rPr>
        <w:t xml:space="preserve"> ساله، شبیه</w:t>
      </w:r>
      <w:r w:rsidRPr="006053FD">
        <w:rPr>
          <w:rFonts w:ascii="Calibri" w:eastAsia="Calibri" w:hAnsi="Calibri" w:hint="cs"/>
          <w:b w:val="0"/>
          <w:bCs w:val="0"/>
          <w:sz w:val="26"/>
          <w:szCs w:val="26"/>
          <w:rtl/>
          <w:lang w:bidi="fa-IR"/>
        </w:rPr>
        <w:softHyphen/>
        <w:t>سازی شد. تحت سناریوی انسداد کامل چاه</w:t>
      </w:r>
      <w:r w:rsidRPr="006053FD">
        <w:rPr>
          <w:rFonts w:ascii="Calibri" w:eastAsia="Calibri" w:hAnsi="Calibri" w:hint="cs"/>
          <w:b w:val="0"/>
          <w:bCs w:val="0"/>
          <w:sz w:val="26"/>
          <w:szCs w:val="26"/>
          <w:rtl/>
          <w:lang w:bidi="fa-IR"/>
        </w:rPr>
        <w:softHyphen/>
        <w:t>های غیرمجاز در کل منطقه، تراز آب زیرزمینی بیشترین تغییرات را در بین سناریوها داشته و تا پایان دوره شبیه</w:t>
      </w:r>
      <w:r w:rsidRPr="006053FD">
        <w:rPr>
          <w:rFonts w:ascii="Calibri" w:eastAsia="Calibri" w:hAnsi="Calibri" w:hint="cs"/>
          <w:b w:val="0"/>
          <w:bCs w:val="0"/>
          <w:sz w:val="26"/>
          <w:szCs w:val="26"/>
          <w:rtl/>
          <w:lang w:bidi="fa-IR"/>
        </w:rPr>
        <w:softHyphen/>
        <w:t xml:space="preserve">سازی </w:t>
      </w:r>
      <w:r w:rsidRPr="006053FD">
        <w:rPr>
          <w:rFonts w:ascii="Times New Roman" w:eastAsia="Calibri" w:hAnsi="Times New Roman" w:cs="Times New Roman" w:hint="cs"/>
          <w:b w:val="0"/>
          <w:bCs w:val="0"/>
          <w:sz w:val="22"/>
          <w:szCs w:val="22"/>
          <w:rtl/>
          <w:lang w:bidi="fa-IR"/>
        </w:rPr>
        <w:t>6/19</w:t>
      </w:r>
      <w:r w:rsidRPr="006053FD">
        <w:rPr>
          <w:rFonts w:ascii="Calibri" w:eastAsia="Calibri" w:hAnsi="Calibri" w:hint="cs"/>
          <w:b w:val="0"/>
          <w:bCs w:val="0"/>
          <w:sz w:val="26"/>
          <w:szCs w:val="26"/>
          <w:rtl/>
          <w:lang w:bidi="fa-IR"/>
        </w:rPr>
        <w:t xml:space="preserve"> متر افزایش پیش</w:t>
      </w:r>
      <w:r w:rsidRPr="006053FD">
        <w:rPr>
          <w:rFonts w:ascii="Calibri" w:eastAsia="Calibri" w:hAnsi="Calibri" w:hint="cs"/>
          <w:b w:val="0"/>
          <w:bCs w:val="0"/>
          <w:sz w:val="26"/>
          <w:szCs w:val="26"/>
          <w:rtl/>
          <w:lang w:bidi="fa-IR"/>
        </w:rPr>
        <w:softHyphen/>
        <w:t>بینی شده است. بیات</w:t>
      </w:r>
      <w:r w:rsidRPr="006053FD">
        <w:rPr>
          <w:rFonts w:ascii="Calibri" w:eastAsia="Calibri" w:hAnsi="Calibri"/>
          <w:b w:val="0"/>
          <w:bCs w:val="0"/>
          <w:sz w:val="26"/>
          <w:szCs w:val="26"/>
          <w:rtl/>
          <w:lang w:bidi="fa-IR"/>
        </w:rPr>
        <w:t xml:space="preserve"> </w:t>
      </w:r>
      <w:r w:rsidRPr="006053FD">
        <w:rPr>
          <w:rFonts w:ascii="Calibri" w:eastAsia="Calibri" w:hAnsi="Calibri" w:hint="cs"/>
          <w:b w:val="0"/>
          <w:bCs w:val="0"/>
          <w:sz w:val="26"/>
          <w:szCs w:val="26"/>
          <w:rtl/>
          <w:lang w:bidi="fa-IR"/>
        </w:rPr>
        <w:t>و</w:t>
      </w:r>
      <w:r w:rsidRPr="006053FD">
        <w:rPr>
          <w:rFonts w:ascii="Calibri" w:eastAsia="Calibri" w:hAnsi="Calibri"/>
          <w:b w:val="0"/>
          <w:bCs w:val="0"/>
          <w:sz w:val="26"/>
          <w:szCs w:val="26"/>
          <w:rtl/>
          <w:lang w:bidi="fa-IR"/>
        </w:rPr>
        <w:t xml:space="preserve"> </w:t>
      </w:r>
      <w:r w:rsidRPr="006053FD">
        <w:rPr>
          <w:rFonts w:ascii="Calibri" w:eastAsia="Calibri" w:hAnsi="Calibri" w:hint="cs"/>
          <w:b w:val="0"/>
          <w:bCs w:val="0"/>
          <w:sz w:val="26"/>
          <w:szCs w:val="26"/>
          <w:rtl/>
          <w:lang w:bidi="fa-IR"/>
        </w:rPr>
        <w:t>همکاران</w:t>
      </w:r>
      <w:r w:rsidRPr="006053FD">
        <w:rPr>
          <w:rFonts w:ascii="Calibri" w:eastAsia="Calibri" w:hAnsi="Calibri"/>
          <w:b w:val="0"/>
          <w:bCs w:val="0"/>
          <w:sz w:val="26"/>
          <w:szCs w:val="26"/>
          <w:rtl/>
          <w:lang w:bidi="fa-IR"/>
        </w:rPr>
        <w:t xml:space="preserve"> </w:t>
      </w:r>
      <w:r w:rsidRPr="006053FD">
        <w:rPr>
          <w:rFonts w:ascii="Calibri" w:eastAsia="Calibri" w:hAnsi="Calibri" w:hint="cs"/>
          <w:b w:val="0"/>
          <w:bCs w:val="0"/>
          <w:sz w:val="26"/>
          <w:szCs w:val="26"/>
          <w:rtl/>
          <w:lang w:bidi="fa-IR"/>
        </w:rPr>
        <w:t>(</w:t>
      </w:r>
      <w:r w:rsidR="000C085D" w:rsidRPr="006053FD">
        <w:rPr>
          <w:rFonts w:ascii="Times New Roman" w:eastAsia="Calibri" w:hAnsi="Times New Roman" w:cs="Times New Roman"/>
          <w:b w:val="0"/>
          <w:bCs w:val="0"/>
          <w:sz w:val="22"/>
          <w:szCs w:val="22"/>
          <w:lang w:bidi="fa-IR"/>
        </w:rPr>
        <w:t>Bayat et al., 2020</w:t>
      </w:r>
      <w:r w:rsidRPr="006053FD">
        <w:rPr>
          <w:rFonts w:ascii="Calibri" w:eastAsia="Calibri" w:hAnsi="Calibri" w:hint="cs"/>
          <w:b w:val="0"/>
          <w:bCs w:val="0"/>
          <w:sz w:val="26"/>
          <w:szCs w:val="26"/>
          <w:rtl/>
          <w:lang w:bidi="fa-IR"/>
        </w:rPr>
        <w:t>)</w:t>
      </w:r>
      <w:r w:rsidRPr="006053FD">
        <w:rPr>
          <w:rFonts w:ascii="Calibri" w:eastAsia="Calibri" w:hAnsi="Calibri"/>
          <w:b w:val="0"/>
          <w:bCs w:val="0"/>
          <w:sz w:val="26"/>
          <w:szCs w:val="26"/>
          <w:rtl/>
          <w:lang w:bidi="fa-IR"/>
        </w:rPr>
        <w:t xml:space="preserve"> </w:t>
      </w:r>
      <w:r w:rsidRPr="006053FD">
        <w:rPr>
          <w:rFonts w:ascii="Calibri" w:eastAsia="Calibri" w:hAnsi="Calibri" w:hint="cs"/>
          <w:b w:val="0"/>
          <w:bCs w:val="0"/>
          <w:sz w:val="26"/>
          <w:szCs w:val="26"/>
          <w:rtl/>
          <w:lang w:bidi="fa-IR"/>
        </w:rPr>
        <w:t>در</w:t>
      </w:r>
      <w:r w:rsidRPr="006053FD">
        <w:rPr>
          <w:rFonts w:ascii="Calibri" w:eastAsia="Calibri" w:hAnsi="Calibri"/>
          <w:b w:val="0"/>
          <w:bCs w:val="0"/>
          <w:sz w:val="26"/>
          <w:szCs w:val="26"/>
          <w:rtl/>
          <w:lang w:bidi="fa-IR"/>
        </w:rPr>
        <w:t xml:space="preserve"> </w:t>
      </w:r>
      <w:r w:rsidRPr="006053FD">
        <w:rPr>
          <w:rFonts w:ascii="Calibri" w:eastAsia="Calibri" w:hAnsi="Calibri" w:hint="cs"/>
          <w:b w:val="0"/>
          <w:bCs w:val="0"/>
          <w:sz w:val="26"/>
          <w:szCs w:val="26"/>
          <w:rtl/>
          <w:lang w:bidi="fa-IR"/>
        </w:rPr>
        <w:t>پژوهشی</w:t>
      </w:r>
      <w:r w:rsidRPr="006053FD">
        <w:rPr>
          <w:rFonts w:ascii="Calibri" w:eastAsia="Calibri" w:hAnsi="Calibri"/>
          <w:b w:val="0"/>
          <w:bCs w:val="0"/>
          <w:sz w:val="26"/>
          <w:szCs w:val="26"/>
          <w:rtl/>
          <w:lang w:bidi="fa-IR"/>
        </w:rPr>
        <w:t xml:space="preserve"> </w:t>
      </w:r>
      <w:r w:rsidRPr="006053FD">
        <w:rPr>
          <w:rFonts w:ascii="Calibri" w:eastAsia="Calibri" w:hAnsi="Calibri" w:hint="cs"/>
          <w:b w:val="0"/>
          <w:bCs w:val="0"/>
          <w:sz w:val="26"/>
          <w:szCs w:val="26"/>
          <w:rtl/>
          <w:lang w:bidi="fa-IR"/>
        </w:rPr>
        <w:t>به</w:t>
      </w:r>
      <w:r w:rsidRPr="006053FD">
        <w:rPr>
          <w:rFonts w:ascii="Calibri" w:eastAsia="Calibri" w:hAnsi="Calibri"/>
          <w:b w:val="0"/>
          <w:bCs w:val="0"/>
          <w:sz w:val="26"/>
          <w:szCs w:val="26"/>
          <w:rtl/>
          <w:lang w:bidi="fa-IR"/>
        </w:rPr>
        <w:t xml:space="preserve"> </w:t>
      </w:r>
      <w:r w:rsidRPr="006053FD">
        <w:rPr>
          <w:rFonts w:ascii="Calibri" w:eastAsia="Calibri" w:hAnsi="Calibri" w:hint="cs"/>
          <w:b w:val="0"/>
          <w:bCs w:val="0"/>
          <w:sz w:val="26"/>
          <w:szCs w:val="26"/>
          <w:rtl/>
          <w:lang w:bidi="fa-IR"/>
        </w:rPr>
        <w:t>منظور</w:t>
      </w:r>
      <w:r w:rsidRPr="006053FD">
        <w:rPr>
          <w:rFonts w:ascii="Calibri" w:eastAsia="Calibri" w:hAnsi="Calibri"/>
          <w:b w:val="0"/>
          <w:bCs w:val="0"/>
          <w:sz w:val="26"/>
          <w:szCs w:val="26"/>
          <w:rtl/>
          <w:lang w:bidi="fa-IR"/>
        </w:rPr>
        <w:t xml:space="preserve"> </w:t>
      </w:r>
      <w:r w:rsidRPr="006053FD">
        <w:rPr>
          <w:rFonts w:ascii="Calibri" w:eastAsia="Calibri" w:hAnsi="Calibri" w:hint="cs"/>
          <w:b w:val="0"/>
          <w:bCs w:val="0"/>
          <w:sz w:val="26"/>
          <w:szCs w:val="26"/>
          <w:rtl/>
          <w:lang w:bidi="fa-IR"/>
        </w:rPr>
        <w:t>احیای</w:t>
      </w:r>
      <w:r w:rsidRPr="006053FD">
        <w:rPr>
          <w:rFonts w:ascii="Calibri" w:eastAsia="Calibri" w:hAnsi="Calibri"/>
          <w:b w:val="0"/>
          <w:bCs w:val="0"/>
          <w:sz w:val="26"/>
          <w:szCs w:val="26"/>
          <w:rtl/>
          <w:lang w:bidi="fa-IR"/>
        </w:rPr>
        <w:t xml:space="preserve"> </w:t>
      </w:r>
      <w:r w:rsidRPr="006053FD">
        <w:rPr>
          <w:rFonts w:ascii="Calibri" w:eastAsia="Calibri" w:hAnsi="Calibri" w:hint="cs"/>
          <w:b w:val="0"/>
          <w:bCs w:val="0"/>
          <w:sz w:val="26"/>
          <w:szCs w:val="26"/>
          <w:rtl/>
          <w:lang w:bidi="fa-IR"/>
        </w:rPr>
        <w:t>آبخوان</w:t>
      </w:r>
      <w:r w:rsidRPr="006053FD">
        <w:rPr>
          <w:rFonts w:ascii="Calibri" w:eastAsia="Calibri" w:hAnsi="Calibri"/>
          <w:b w:val="0"/>
          <w:bCs w:val="0"/>
          <w:sz w:val="26"/>
          <w:szCs w:val="26"/>
          <w:rtl/>
          <w:lang w:bidi="fa-IR"/>
        </w:rPr>
        <w:softHyphen/>
      </w:r>
      <w:r w:rsidRPr="006053FD">
        <w:rPr>
          <w:rFonts w:ascii="Calibri" w:eastAsia="Calibri" w:hAnsi="Calibri" w:hint="cs"/>
          <w:b w:val="0"/>
          <w:bCs w:val="0"/>
          <w:sz w:val="26"/>
          <w:szCs w:val="26"/>
          <w:rtl/>
          <w:lang w:bidi="fa-IR"/>
        </w:rPr>
        <w:t>ها و</w:t>
      </w:r>
      <w:r w:rsidRPr="006053FD">
        <w:rPr>
          <w:rFonts w:ascii="Calibri" w:eastAsia="Calibri" w:hAnsi="Calibri"/>
          <w:b w:val="0"/>
          <w:bCs w:val="0"/>
          <w:sz w:val="26"/>
          <w:szCs w:val="26"/>
          <w:rtl/>
          <w:lang w:bidi="fa-IR"/>
        </w:rPr>
        <w:t xml:space="preserve"> </w:t>
      </w:r>
      <w:r w:rsidRPr="006053FD">
        <w:rPr>
          <w:rFonts w:ascii="Calibri" w:eastAsia="Calibri" w:hAnsi="Calibri" w:hint="cs"/>
          <w:b w:val="0"/>
          <w:bCs w:val="0"/>
          <w:sz w:val="26"/>
          <w:szCs w:val="26"/>
          <w:rtl/>
          <w:lang w:bidi="fa-IR"/>
        </w:rPr>
        <w:t>اجرای</w:t>
      </w:r>
      <w:r w:rsidRPr="006053FD">
        <w:rPr>
          <w:rFonts w:ascii="Calibri" w:eastAsia="Calibri" w:hAnsi="Calibri"/>
          <w:b w:val="0"/>
          <w:bCs w:val="0"/>
          <w:sz w:val="26"/>
          <w:szCs w:val="26"/>
          <w:rtl/>
          <w:lang w:bidi="fa-IR"/>
        </w:rPr>
        <w:t xml:space="preserve"> </w:t>
      </w:r>
      <w:r w:rsidRPr="006053FD">
        <w:rPr>
          <w:rFonts w:ascii="Calibri" w:eastAsia="Calibri" w:hAnsi="Calibri" w:hint="cs"/>
          <w:b w:val="0"/>
          <w:bCs w:val="0"/>
          <w:sz w:val="26"/>
          <w:szCs w:val="26"/>
          <w:rtl/>
          <w:lang w:bidi="fa-IR"/>
        </w:rPr>
        <w:t>کاهش</w:t>
      </w:r>
      <w:r w:rsidRPr="006053FD">
        <w:rPr>
          <w:rFonts w:ascii="Calibri" w:eastAsia="Calibri" w:hAnsi="Calibri"/>
          <w:b w:val="0"/>
          <w:bCs w:val="0"/>
          <w:sz w:val="26"/>
          <w:szCs w:val="26"/>
          <w:rtl/>
          <w:lang w:bidi="fa-IR"/>
        </w:rPr>
        <w:t xml:space="preserve"> </w:t>
      </w:r>
      <w:r w:rsidRPr="006053FD">
        <w:rPr>
          <w:rFonts w:ascii="Calibri" w:eastAsia="Calibri" w:hAnsi="Calibri" w:hint="cs"/>
          <w:b w:val="0"/>
          <w:bCs w:val="0"/>
          <w:sz w:val="26"/>
          <w:szCs w:val="26"/>
          <w:rtl/>
          <w:lang w:bidi="fa-IR"/>
        </w:rPr>
        <w:t>برداشت</w:t>
      </w:r>
      <w:r w:rsidRPr="006053FD">
        <w:rPr>
          <w:rFonts w:ascii="Calibri" w:eastAsia="Calibri" w:hAnsi="Calibri"/>
          <w:b w:val="0"/>
          <w:bCs w:val="0"/>
          <w:sz w:val="26"/>
          <w:szCs w:val="26"/>
          <w:rtl/>
          <w:lang w:bidi="fa-IR"/>
        </w:rPr>
        <w:t xml:space="preserve"> </w:t>
      </w:r>
      <w:r w:rsidRPr="006053FD">
        <w:rPr>
          <w:rFonts w:ascii="Calibri" w:eastAsia="Calibri" w:hAnsi="Calibri" w:hint="cs"/>
          <w:b w:val="0"/>
          <w:bCs w:val="0"/>
          <w:sz w:val="26"/>
          <w:szCs w:val="26"/>
          <w:rtl/>
          <w:lang w:bidi="fa-IR"/>
        </w:rPr>
        <w:t>در</w:t>
      </w:r>
      <w:r w:rsidRPr="006053FD">
        <w:rPr>
          <w:rFonts w:ascii="Calibri" w:eastAsia="Calibri" w:hAnsi="Calibri"/>
          <w:b w:val="0"/>
          <w:bCs w:val="0"/>
          <w:sz w:val="26"/>
          <w:szCs w:val="26"/>
          <w:rtl/>
          <w:lang w:bidi="fa-IR"/>
        </w:rPr>
        <w:t xml:space="preserve"> </w:t>
      </w:r>
      <w:r w:rsidRPr="006053FD">
        <w:rPr>
          <w:rFonts w:ascii="Calibri" w:eastAsia="Calibri" w:hAnsi="Calibri" w:hint="cs"/>
          <w:b w:val="0"/>
          <w:bCs w:val="0"/>
          <w:sz w:val="26"/>
          <w:szCs w:val="26"/>
          <w:rtl/>
          <w:lang w:bidi="fa-IR"/>
        </w:rPr>
        <w:t>آبخوان</w:t>
      </w:r>
      <w:r w:rsidRPr="006053FD">
        <w:rPr>
          <w:rFonts w:ascii="Calibri" w:eastAsia="Calibri" w:hAnsi="Calibri"/>
          <w:b w:val="0"/>
          <w:bCs w:val="0"/>
          <w:sz w:val="26"/>
          <w:szCs w:val="26"/>
          <w:rtl/>
          <w:lang w:bidi="fa-IR"/>
        </w:rPr>
        <w:softHyphen/>
      </w:r>
      <w:r w:rsidRPr="006053FD">
        <w:rPr>
          <w:rFonts w:ascii="Calibri" w:eastAsia="Calibri" w:hAnsi="Calibri" w:hint="cs"/>
          <w:b w:val="0"/>
          <w:bCs w:val="0"/>
          <w:sz w:val="26"/>
          <w:szCs w:val="26"/>
          <w:rtl/>
          <w:lang w:bidi="fa-IR"/>
        </w:rPr>
        <w:t>های</w:t>
      </w:r>
      <w:r w:rsidRPr="006053FD">
        <w:rPr>
          <w:rFonts w:ascii="Calibri" w:eastAsia="Calibri" w:hAnsi="Calibri"/>
          <w:b w:val="0"/>
          <w:bCs w:val="0"/>
          <w:sz w:val="26"/>
          <w:szCs w:val="26"/>
          <w:rtl/>
          <w:lang w:bidi="fa-IR"/>
        </w:rPr>
        <w:t xml:space="preserve"> </w:t>
      </w:r>
      <w:r w:rsidRPr="006053FD">
        <w:rPr>
          <w:rFonts w:ascii="Calibri" w:eastAsia="Calibri" w:hAnsi="Calibri" w:hint="cs"/>
          <w:b w:val="0"/>
          <w:bCs w:val="0"/>
          <w:sz w:val="26"/>
          <w:szCs w:val="26"/>
          <w:rtl/>
          <w:lang w:bidi="fa-IR"/>
        </w:rPr>
        <w:t>کشور</w:t>
      </w:r>
      <w:r w:rsidRPr="006053FD">
        <w:rPr>
          <w:rFonts w:ascii="Calibri" w:eastAsia="Calibri" w:hAnsi="Calibri"/>
          <w:b w:val="0"/>
          <w:bCs w:val="0"/>
          <w:sz w:val="26"/>
          <w:szCs w:val="26"/>
          <w:rtl/>
          <w:lang w:bidi="fa-IR"/>
        </w:rPr>
        <w:t xml:space="preserve"> </w:t>
      </w:r>
      <w:r w:rsidRPr="006053FD">
        <w:rPr>
          <w:rFonts w:ascii="Calibri" w:eastAsia="Calibri" w:hAnsi="Calibri" w:hint="cs"/>
          <w:b w:val="0"/>
          <w:bCs w:val="0"/>
          <w:sz w:val="26"/>
          <w:szCs w:val="26"/>
          <w:rtl/>
          <w:lang w:bidi="fa-IR"/>
        </w:rPr>
        <w:t>به عنوان</w:t>
      </w:r>
      <w:r w:rsidRPr="006053FD">
        <w:rPr>
          <w:rFonts w:ascii="Calibri" w:eastAsia="Calibri" w:hAnsi="Calibri"/>
          <w:b w:val="0"/>
          <w:bCs w:val="0"/>
          <w:sz w:val="26"/>
          <w:szCs w:val="26"/>
          <w:rtl/>
          <w:lang w:bidi="fa-IR"/>
        </w:rPr>
        <w:t xml:space="preserve"> </w:t>
      </w:r>
      <w:r w:rsidRPr="006053FD">
        <w:rPr>
          <w:rFonts w:ascii="Calibri" w:eastAsia="Calibri" w:hAnsi="Calibri" w:hint="cs"/>
          <w:b w:val="0"/>
          <w:bCs w:val="0"/>
          <w:sz w:val="26"/>
          <w:szCs w:val="26"/>
          <w:rtl/>
          <w:lang w:bidi="fa-IR"/>
        </w:rPr>
        <w:t>یکی</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از پروژه</w:t>
      </w:r>
      <w:r w:rsidRPr="00D452D9">
        <w:rPr>
          <w:rFonts w:ascii="Calibri" w:eastAsia="Calibri" w:hAnsi="Calibri"/>
          <w:b w:val="0"/>
          <w:bCs w:val="0"/>
          <w:sz w:val="26"/>
          <w:szCs w:val="26"/>
          <w:rtl/>
          <w:lang w:bidi="fa-IR"/>
        </w:rPr>
        <w:softHyphen/>
      </w:r>
      <w:r w:rsidRPr="00D452D9">
        <w:rPr>
          <w:rFonts w:ascii="Calibri" w:eastAsia="Calibri" w:hAnsi="Calibri" w:hint="cs"/>
          <w:b w:val="0"/>
          <w:bCs w:val="0"/>
          <w:sz w:val="26"/>
          <w:szCs w:val="26"/>
          <w:rtl/>
          <w:lang w:bidi="fa-IR"/>
        </w:rPr>
        <w:t>های</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تعادل</w:t>
      </w:r>
      <w:r w:rsidRPr="00D452D9">
        <w:rPr>
          <w:rFonts w:ascii="Calibri" w:eastAsia="Calibri" w:hAnsi="Calibri"/>
          <w:b w:val="0"/>
          <w:bCs w:val="0"/>
          <w:sz w:val="26"/>
          <w:szCs w:val="26"/>
          <w:rtl/>
          <w:lang w:bidi="fa-IR"/>
        </w:rPr>
        <w:softHyphen/>
      </w:r>
      <w:r w:rsidRPr="00D452D9">
        <w:rPr>
          <w:rFonts w:ascii="Calibri" w:eastAsia="Calibri" w:hAnsi="Calibri" w:hint="cs"/>
          <w:b w:val="0"/>
          <w:bCs w:val="0"/>
          <w:sz w:val="26"/>
          <w:szCs w:val="26"/>
          <w:rtl/>
          <w:lang w:bidi="fa-IR"/>
        </w:rPr>
        <w:t>بخشی،</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بهینه</w:t>
      </w:r>
      <w:r w:rsidRPr="00D452D9">
        <w:rPr>
          <w:rFonts w:ascii="Calibri" w:eastAsia="Calibri" w:hAnsi="Calibri"/>
          <w:b w:val="0"/>
          <w:bCs w:val="0"/>
          <w:sz w:val="26"/>
          <w:szCs w:val="26"/>
          <w:rtl/>
          <w:lang w:bidi="fa-IR"/>
        </w:rPr>
        <w:softHyphen/>
      </w:r>
      <w:r w:rsidRPr="00D452D9">
        <w:rPr>
          <w:rFonts w:ascii="Calibri" w:eastAsia="Calibri" w:hAnsi="Calibri" w:hint="cs"/>
          <w:b w:val="0"/>
          <w:bCs w:val="0"/>
          <w:sz w:val="26"/>
          <w:szCs w:val="26"/>
          <w:rtl/>
          <w:lang w:bidi="fa-IR"/>
        </w:rPr>
        <w:t>سازی</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الگوی</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کشت</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با</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رویکرد اقتصادی</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را</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انجام</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دادند</w:t>
      </w:r>
      <w:r w:rsidRPr="00D452D9">
        <w:rPr>
          <w:rFonts w:ascii="Calibri" w:eastAsia="Calibri" w:hAnsi="Calibri"/>
          <w:b w:val="0"/>
          <w:bCs w:val="0"/>
          <w:sz w:val="26"/>
          <w:szCs w:val="26"/>
          <w:rtl/>
          <w:lang w:bidi="fa-IR"/>
        </w:rPr>
        <w:t>.</w:t>
      </w:r>
      <w:r w:rsidRPr="00D452D9">
        <w:rPr>
          <w:rFonts w:ascii="Calibri" w:eastAsia="Calibri" w:hAnsi="Calibri" w:hint="cs"/>
          <w:b w:val="0"/>
          <w:bCs w:val="0"/>
          <w:sz w:val="26"/>
          <w:szCs w:val="26"/>
          <w:rtl/>
          <w:lang w:bidi="fa-IR"/>
        </w:rPr>
        <w:t xml:space="preserve"> اعمال</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این</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سناریوها</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در</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نهایت</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تا</w:t>
      </w:r>
      <w:r w:rsidRPr="00D452D9">
        <w:rPr>
          <w:rFonts w:ascii="Calibri" w:eastAsia="Calibri" w:hAnsi="Calibri"/>
          <w:b w:val="0"/>
          <w:bCs w:val="0"/>
          <w:sz w:val="26"/>
          <w:szCs w:val="26"/>
          <w:rtl/>
          <w:lang w:bidi="fa-IR"/>
        </w:rPr>
        <w:t xml:space="preserve"> </w:t>
      </w:r>
      <w:r w:rsidRPr="006347F6">
        <w:rPr>
          <w:rFonts w:ascii="Times New Roman" w:eastAsia="Calibri" w:hAnsi="Times New Roman" w:cs="Times New Roman"/>
          <w:b w:val="0"/>
          <w:bCs w:val="0"/>
          <w:sz w:val="22"/>
          <w:szCs w:val="22"/>
          <w:rtl/>
          <w:lang w:bidi="fa-IR"/>
        </w:rPr>
        <w:t>30</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درصد</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کاهش</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کسری</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مخزن آبخوان</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قزوین</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را</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نشان</w:t>
      </w:r>
      <w:r w:rsidRPr="00D452D9">
        <w:rPr>
          <w:rFonts w:ascii="Calibri" w:eastAsia="Calibri" w:hAnsi="Calibri"/>
          <w:b w:val="0"/>
          <w:bCs w:val="0"/>
          <w:sz w:val="26"/>
          <w:szCs w:val="26"/>
          <w:rtl/>
          <w:lang w:bidi="fa-IR"/>
        </w:rPr>
        <w:t xml:space="preserve"> </w:t>
      </w:r>
      <w:r w:rsidRPr="00D452D9">
        <w:rPr>
          <w:rFonts w:ascii="Calibri" w:eastAsia="Calibri" w:hAnsi="Calibri" w:hint="cs"/>
          <w:b w:val="0"/>
          <w:bCs w:val="0"/>
          <w:sz w:val="26"/>
          <w:szCs w:val="26"/>
          <w:rtl/>
          <w:lang w:bidi="fa-IR"/>
        </w:rPr>
        <w:t>داد</w:t>
      </w:r>
      <w:r w:rsidRPr="00D452D9">
        <w:rPr>
          <w:rFonts w:ascii="Calibri" w:eastAsia="Calibri" w:hAnsi="Calibri"/>
          <w:b w:val="0"/>
          <w:bCs w:val="0"/>
          <w:sz w:val="26"/>
          <w:szCs w:val="26"/>
          <w:rtl/>
          <w:lang w:bidi="fa-IR"/>
        </w:rPr>
        <w:t>.</w:t>
      </w:r>
      <w:r w:rsidRPr="00D452D9">
        <w:rPr>
          <w:rFonts w:ascii="Calibri" w:eastAsia="Calibri" w:hAnsi="Calibri" w:hint="cs"/>
          <w:b w:val="0"/>
          <w:bCs w:val="0"/>
          <w:sz w:val="26"/>
          <w:szCs w:val="26"/>
          <w:rtl/>
          <w:lang w:bidi="fa-IR"/>
        </w:rPr>
        <w:t xml:space="preserve"> </w:t>
      </w:r>
    </w:p>
    <w:p w14:paraId="7BE8FCDA" w14:textId="6424A3D9" w:rsidR="00D452D9" w:rsidRDefault="00D452D9" w:rsidP="007E0444">
      <w:pPr>
        <w:bidi/>
        <w:spacing w:line="276" w:lineRule="auto"/>
        <w:ind w:firstLine="288"/>
        <w:jc w:val="both"/>
        <w:rPr>
          <w:rFonts w:ascii="Calibri" w:eastAsia="Calibri" w:hAnsi="Calibri"/>
          <w:b w:val="0"/>
          <w:bCs w:val="0"/>
          <w:sz w:val="26"/>
          <w:szCs w:val="26"/>
          <w:lang w:bidi="fa-IR"/>
        </w:rPr>
      </w:pPr>
      <w:r w:rsidRPr="00944B73">
        <w:rPr>
          <w:rFonts w:ascii="Calibri" w:eastAsia="Calibri" w:hAnsi="Calibri"/>
          <w:b w:val="0"/>
          <w:bCs w:val="0"/>
          <w:sz w:val="26"/>
          <w:szCs w:val="26"/>
          <w:highlight w:val="yellow"/>
          <w:rtl/>
        </w:rPr>
        <w:t>با توجه به قرارگیری دشت خوزستان در منطقه‌ای با اقلیم خشک و نیمه‌خشک و توزیع نامتوازن منابع آب سطحی، آب‌های زیرزمینی همواره به‌عنوان منابعی حیاتی و استراتژیک برای تأمین نیازهای شرب، کشاورزی و صنعت مورد توجه بوده‌اند. ازاین‌رو، بررسی ویژگی‌های آبخوان و ارزیابی وضعیت آن از نظر کمیت، کیفیت و شرایط هیدرودینامیکی از اهمیت ویژه‌ای برخوردار است</w:t>
      </w:r>
      <w:r w:rsidRPr="00944B73">
        <w:rPr>
          <w:rFonts w:ascii="Calibri" w:eastAsia="Calibri" w:hAnsi="Calibri" w:hint="cs"/>
          <w:b w:val="0"/>
          <w:bCs w:val="0"/>
          <w:sz w:val="26"/>
          <w:szCs w:val="26"/>
          <w:highlight w:val="yellow"/>
          <w:rtl/>
        </w:rPr>
        <w:t xml:space="preserve">. </w:t>
      </w:r>
      <w:r w:rsidRPr="00944B73">
        <w:rPr>
          <w:rFonts w:ascii="Calibri" w:eastAsia="Calibri" w:hAnsi="Calibri"/>
          <w:b w:val="0"/>
          <w:bCs w:val="0"/>
          <w:sz w:val="26"/>
          <w:szCs w:val="26"/>
          <w:highlight w:val="yellow"/>
          <w:rtl/>
        </w:rPr>
        <w:t xml:space="preserve">دشت آبرفتی </w:t>
      </w:r>
      <w:r w:rsidRPr="00944B73">
        <w:rPr>
          <w:rFonts w:ascii="Calibri" w:eastAsia="Calibri" w:hAnsi="Calibri" w:hint="cs"/>
          <w:b w:val="0"/>
          <w:bCs w:val="0"/>
          <w:sz w:val="26"/>
          <w:szCs w:val="26"/>
          <w:highlight w:val="yellow"/>
          <w:rtl/>
        </w:rPr>
        <w:t>گتوند</w:t>
      </w:r>
      <w:r w:rsidRPr="00944B73">
        <w:rPr>
          <w:rFonts w:ascii="Calibri" w:eastAsia="Calibri" w:hAnsi="Calibri"/>
          <w:b w:val="0"/>
          <w:bCs w:val="0"/>
          <w:sz w:val="26"/>
          <w:szCs w:val="26"/>
          <w:highlight w:val="yellow"/>
          <w:rtl/>
        </w:rPr>
        <w:t>، به‌دلیل برخورداری از اراضی گسترده کشاورزی، بخش عمده‌ای از منابع آب زیرزمینی خود را برای تأمین نیازهای کشاورزی مصرف می‌کند</w:t>
      </w:r>
      <w:r w:rsidRPr="00944B73">
        <w:rPr>
          <w:rFonts w:ascii="Calibri" w:eastAsia="Calibri" w:hAnsi="Calibri" w:hint="cs"/>
          <w:b w:val="0"/>
          <w:bCs w:val="0"/>
          <w:sz w:val="26"/>
          <w:szCs w:val="26"/>
          <w:highlight w:val="yellow"/>
          <w:rtl/>
        </w:rPr>
        <w:t xml:space="preserve">. این وضعیت باعث حفر چاه‌های مجاز و غیرمجاز متعدد و تراکم آن‌ها در سطح این دشت شده است. </w:t>
      </w:r>
      <w:r w:rsidRPr="00944B73">
        <w:rPr>
          <w:rFonts w:ascii="Calibri" w:eastAsia="Calibri" w:hAnsi="Calibri" w:hint="cs"/>
          <w:b w:val="0"/>
          <w:bCs w:val="0"/>
          <w:sz w:val="26"/>
          <w:szCs w:val="26"/>
          <w:highlight w:val="yellow"/>
          <w:rtl/>
          <w:lang w:bidi="fa-IR"/>
        </w:rPr>
        <w:t>هدف از این تحق</w:t>
      </w:r>
      <w:r w:rsidR="00683B0B" w:rsidRPr="00944B73">
        <w:rPr>
          <w:rFonts w:ascii="Calibri" w:eastAsia="Calibri" w:hAnsi="Calibri" w:hint="cs"/>
          <w:b w:val="0"/>
          <w:bCs w:val="0"/>
          <w:sz w:val="26"/>
          <w:szCs w:val="26"/>
          <w:highlight w:val="yellow"/>
          <w:rtl/>
          <w:lang w:bidi="fa-IR"/>
        </w:rPr>
        <w:t>ی</w:t>
      </w:r>
      <w:r w:rsidRPr="00944B73">
        <w:rPr>
          <w:rFonts w:ascii="Calibri" w:eastAsia="Calibri" w:hAnsi="Calibri" w:hint="cs"/>
          <w:b w:val="0"/>
          <w:bCs w:val="0"/>
          <w:sz w:val="26"/>
          <w:szCs w:val="26"/>
          <w:highlight w:val="yellow"/>
          <w:rtl/>
          <w:lang w:bidi="fa-IR"/>
        </w:rPr>
        <w:t>ق پیش‌‍بینی اجرای پروژهای طرح احیا و تعادل</w:t>
      </w:r>
      <w:r w:rsidRPr="00944B73">
        <w:rPr>
          <w:rFonts w:ascii="Calibri" w:eastAsia="Calibri" w:hAnsi="Calibri" w:hint="cs"/>
          <w:b w:val="0"/>
          <w:bCs w:val="0"/>
          <w:sz w:val="26"/>
          <w:szCs w:val="26"/>
          <w:highlight w:val="yellow"/>
          <w:rtl/>
          <w:lang w:bidi="fa-IR"/>
        </w:rPr>
        <w:softHyphen/>
        <w:t>بخشی (پر و مسلوب المنفعه کردن چاه</w:t>
      </w:r>
      <w:r w:rsidRPr="00944B73">
        <w:rPr>
          <w:rFonts w:ascii="Calibri" w:eastAsia="Calibri" w:hAnsi="Calibri" w:hint="cs"/>
          <w:b w:val="0"/>
          <w:bCs w:val="0"/>
          <w:sz w:val="26"/>
          <w:szCs w:val="26"/>
          <w:highlight w:val="yellow"/>
          <w:rtl/>
          <w:lang w:bidi="fa-IR"/>
        </w:rPr>
        <w:softHyphen/>
        <w:t>های غیرمجاز، اصلاح و تعدیل پروانه</w:t>
      </w:r>
      <w:r w:rsidRPr="00944B73">
        <w:rPr>
          <w:rFonts w:ascii="Calibri" w:eastAsia="Calibri" w:hAnsi="Calibri" w:hint="cs"/>
          <w:b w:val="0"/>
          <w:bCs w:val="0"/>
          <w:sz w:val="26"/>
          <w:szCs w:val="26"/>
          <w:highlight w:val="yellow"/>
          <w:rtl/>
          <w:lang w:bidi="fa-IR"/>
        </w:rPr>
        <w:softHyphen/>
        <w:t>های بهره</w:t>
      </w:r>
      <w:r w:rsidRPr="00944B73">
        <w:rPr>
          <w:rFonts w:ascii="Calibri" w:eastAsia="Calibri" w:hAnsi="Calibri" w:hint="cs"/>
          <w:b w:val="0"/>
          <w:bCs w:val="0"/>
          <w:sz w:val="26"/>
          <w:szCs w:val="26"/>
          <w:highlight w:val="yellow"/>
          <w:rtl/>
          <w:lang w:bidi="fa-IR"/>
        </w:rPr>
        <w:softHyphen/>
        <w:t>برداری و تعیین تکلیف چاه</w:t>
      </w:r>
      <w:r w:rsidRPr="00944B73">
        <w:rPr>
          <w:rFonts w:ascii="Calibri" w:eastAsia="Calibri" w:hAnsi="Calibri" w:hint="cs"/>
          <w:b w:val="0"/>
          <w:bCs w:val="0"/>
          <w:sz w:val="26"/>
          <w:szCs w:val="26"/>
          <w:highlight w:val="yellow"/>
          <w:rtl/>
          <w:lang w:bidi="fa-IR"/>
        </w:rPr>
        <w:softHyphen/>
        <w:t xml:space="preserve">های فرم یک (چاه های غیرمجاز محفوره شده قبل از سال </w:t>
      </w:r>
      <w:r w:rsidRPr="00944B73">
        <w:rPr>
          <w:rFonts w:ascii="Times New Roman" w:eastAsia="Calibri" w:hAnsi="Times New Roman" w:cs="Times New Roman" w:hint="cs"/>
          <w:b w:val="0"/>
          <w:bCs w:val="0"/>
          <w:sz w:val="22"/>
          <w:szCs w:val="22"/>
          <w:highlight w:val="yellow"/>
          <w:rtl/>
          <w:lang w:bidi="fa-IR"/>
        </w:rPr>
        <w:t>1385</w:t>
      </w:r>
      <w:r w:rsidRPr="00944B73">
        <w:rPr>
          <w:rFonts w:ascii="Calibri" w:eastAsia="Calibri" w:hAnsi="Calibri" w:hint="cs"/>
          <w:b w:val="0"/>
          <w:bCs w:val="0"/>
          <w:sz w:val="26"/>
          <w:szCs w:val="26"/>
          <w:highlight w:val="yellow"/>
          <w:rtl/>
          <w:lang w:bidi="fa-IR"/>
        </w:rPr>
        <w:t xml:space="preserve"> که توسط وزارت نیرو شناسایی شده</w:t>
      </w:r>
      <w:r w:rsidRPr="00944B73">
        <w:rPr>
          <w:rFonts w:ascii="Calibri" w:eastAsia="Calibri" w:hAnsi="Calibri"/>
          <w:b w:val="0"/>
          <w:bCs w:val="0"/>
          <w:sz w:val="26"/>
          <w:szCs w:val="26"/>
          <w:highlight w:val="yellow"/>
          <w:rtl/>
          <w:lang w:bidi="fa-IR"/>
        </w:rPr>
        <w:softHyphen/>
      </w:r>
      <w:r w:rsidRPr="00944B73">
        <w:rPr>
          <w:rFonts w:ascii="Calibri" w:eastAsia="Calibri" w:hAnsi="Calibri" w:hint="cs"/>
          <w:b w:val="0"/>
          <w:bCs w:val="0"/>
          <w:sz w:val="26"/>
          <w:szCs w:val="26"/>
          <w:highlight w:val="yellow"/>
          <w:rtl/>
          <w:lang w:bidi="fa-IR"/>
        </w:rPr>
        <w:t>اند) با استفاده از مدلسازی جریان آب زیرزمینی و اثر آن</w:t>
      </w:r>
      <w:r w:rsidRPr="00944B73">
        <w:rPr>
          <w:rFonts w:ascii="Calibri" w:eastAsia="Calibri" w:hAnsi="Calibri" w:hint="cs"/>
          <w:b w:val="0"/>
          <w:bCs w:val="0"/>
          <w:sz w:val="26"/>
          <w:szCs w:val="26"/>
          <w:highlight w:val="yellow"/>
          <w:rtl/>
          <w:lang w:bidi="fa-IR"/>
        </w:rPr>
        <w:softHyphen/>
        <w:t>ها بر روی تراز آب زیرزمینی است.</w:t>
      </w:r>
      <w:r w:rsidR="00456CE7">
        <w:rPr>
          <w:rFonts w:ascii="Calibri" w:eastAsia="Calibri" w:hAnsi="Calibri" w:hint="cs"/>
          <w:b w:val="0"/>
          <w:bCs w:val="0"/>
          <w:sz w:val="26"/>
          <w:szCs w:val="26"/>
          <w:rtl/>
          <w:lang w:bidi="fa-IR"/>
        </w:rPr>
        <w:t xml:space="preserve"> </w:t>
      </w:r>
    </w:p>
    <w:p w14:paraId="4A6F128E" w14:textId="77777777" w:rsidR="00303037" w:rsidRDefault="00303037" w:rsidP="004A278F">
      <w:pPr>
        <w:pStyle w:val="a1"/>
        <w:bidi/>
        <w:rPr>
          <w:rtl/>
        </w:rPr>
      </w:pPr>
      <w:r w:rsidRPr="00DF379A">
        <w:rPr>
          <w:rFonts w:hint="cs"/>
          <w:rtl/>
        </w:rPr>
        <w:t>مواد و روش‌ها</w:t>
      </w:r>
    </w:p>
    <w:p w14:paraId="447DB4AB" w14:textId="77777777" w:rsidR="001A446F" w:rsidRPr="00AD4591" w:rsidRDefault="001A446F" w:rsidP="001A446F">
      <w:pPr>
        <w:pStyle w:val="a1"/>
        <w:bidi/>
        <w:rPr>
          <w:sz w:val="26"/>
          <w:szCs w:val="26"/>
          <w:rtl/>
        </w:rPr>
      </w:pPr>
      <w:r w:rsidRPr="00AD4591">
        <w:rPr>
          <w:rFonts w:hint="cs"/>
          <w:sz w:val="26"/>
          <w:szCs w:val="26"/>
          <w:rtl/>
        </w:rPr>
        <w:t>منطقه مورد مطالعه</w:t>
      </w:r>
    </w:p>
    <w:p w14:paraId="7FF02A27" w14:textId="174B94FC" w:rsidR="0057020B" w:rsidRDefault="0057020B" w:rsidP="00DE6BBE">
      <w:pPr>
        <w:tabs>
          <w:tab w:val="left" w:pos="1338"/>
        </w:tabs>
        <w:bidi/>
        <w:spacing w:before="120" w:line="276" w:lineRule="auto"/>
        <w:ind w:left="115" w:right="173" w:firstLine="288"/>
        <w:jc w:val="both"/>
        <w:rPr>
          <w:rFonts w:ascii="Calibri" w:eastAsia="Calibri" w:hAnsi="Calibri"/>
          <w:b w:val="0"/>
          <w:bCs w:val="0"/>
          <w:sz w:val="26"/>
          <w:szCs w:val="26"/>
          <w:rtl/>
          <w:lang w:bidi="fa-IR"/>
        </w:rPr>
      </w:pPr>
      <w:r w:rsidRPr="0057020B">
        <w:rPr>
          <w:rFonts w:ascii="Calibri" w:eastAsia="Calibri" w:hAnsi="Calibri" w:hint="cs"/>
          <w:b w:val="0"/>
          <w:bCs w:val="0"/>
          <w:sz w:val="26"/>
          <w:szCs w:val="26"/>
          <w:rtl/>
          <w:lang w:bidi="fa-IR"/>
        </w:rPr>
        <w:t xml:space="preserve">آبخوان آزاد گتوند با مساحت </w:t>
      </w:r>
      <w:r w:rsidR="00405446">
        <w:rPr>
          <w:rFonts w:ascii="Calibri" w:eastAsia="Calibri" w:hAnsi="Calibri"/>
          <w:b w:val="0"/>
          <w:bCs w:val="0"/>
          <w:sz w:val="26"/>
          <w:szCs w:val="26"/>
          <w:lang w:bidi="fa-IR"/>
        </w:rPr>
        <w:t xml:space="preserve"> </w:t>
      </w:r>
      <w:r w:rsidR="00405446">
        <w:rPr>
          <w:rFonts w:ascii="Times New Roman" w:eastAsia="Calibri" w:hAnsi="Times New Roman" w:cs="Times New Roman"/>
          <w:b w:val="0"/>
          <w:bCs w:val="0"/>
          <w:sz w:val="22"/>
          <w:szCs w:val="22"/>
          <w:lang w:bidi="fa-IR"/>
        </w:rPr>
        <w:t>215/7</w:t>
      </w:r>
      <w:r w:rsidRPr="0057020B">
        <w:rPr>
          <w:rFonts w:ascii="Calibri" w:eastAsia="Calibri" w:hAnsi="Calibri" w:hint="cs"/>
          <w:b w:val="0"/>
          <w:bCs w:val="0"/>
          <w:sz w:val="26"/>
          <w:szCs w:val="26"/>
          <w:rtl/>
          <w:lang w:bidi="fa-IR"/>
        </w:rPr>
        <w:t>کیلومتر مربع</w:t>
      </w:r>
      <w:r w:rsidRPr="0057020B">
        <w:rPr>
          <w:rFonts w:ascii="Calibri" w:eastAsia="Calibri" w:hAnsi="Calibri"/>
          <w:b w:val="0"/>
          <w:bCs w:val="0"/>
          <w:sz w:val="26"/>
          <w:szCs w:val="26"/>
          <w:lang w:bidi="fa-IR"/>
        </w:rPr>
        <w:t xml:space="preserve"> </w:t>
      </w:r>
      <w:r w:rsidRPr="0057020B">
        <w:rPr>
          <w:rFonts w:ascii="Calibri" w:eastAsia="Calibri" w:hAnsi="Calibri" w:hint="cs"/>
          <w:b w:val="0"/>
          <w:bCs w:val="0"/>
          <w:sz w:val="26"/>
          <w:szCs w:val="26"/>
          <w:rtl/>
          <w:lang w:bidi="fa-IR"/>
        </w:rPr>
        <w:t xml:space="preserve">و ارتفاع متوسط </w:t>
      </w:r>
      <w:r w:rsidRPr="00EC7B6F">
        <w:rPr>
          <w:rFonts w:ascii="Times New Roman" w:eastAsia="Calibri" w:hAnsi="Times New Roman" w:cs="Times New Roman" w:hint="cs"/>
          <w:b w:val="0"/>
          <w:bCs w:val="0"/>
          <w:sz w:val="22"/>
          <w:szCs w:val="22"/>
          <w:rtl/>
          <w:lang w:bidi="fa-IR"/>
        </w:rPr>
        <w:t>75</w:t>
      </w:r>
      <w:r w:rsidRPr="0057020B">
        <w:rPr>
          <w:rFonts w:ascii="Calibri" w:eastAsia="Calibri" w:hAnsi="Calibri" w:hint="cs"/>
          <w:b w:val="0"/>
          <w:bCs w:val="0"/>
          <w:sz w:val="26"/>
          <w:szCs w:val="26"/>
          <w:rtl/>
          <w:lang w:bidi="fa-IR"/>
        </w:rPr>
        <w:t xml:space="preserve"> متر نسبت به سطح دریا </w:t>
      </w:r>
      <w:r w:rsidRPr="0057020B">
        <w:rPr>
          <w:rFonts w:ascii="Calibri" w:eastAsia="Calibri" w:hAnsi="Calibri"/>
          <w:b w:val="0"/>
          <w:bCs w:val="0"/>
          <w:sz w:val="26"/>
          <w:szCs w:val="26"/>
          <w:rtl/>
          <w:lang w:bidi="fa-IR"/>
        </w:rPr>
        <w:t>در</w:t>
      </w:r>
      <w:r w:rsidRPr="0057020B">
        <w:rPr>
          <w:rFonts w:ascii="Calibri" w:eastAsia="Calibri" w:hAnsi="Calibri" w:hint="cs"/>
          <w:b w:val="0"/>
          <w:bCs w:val="0"/>
          <w:sz w:val="26"/>
          <w:szCs w:val="26"/>
          <w:rtl/>
          <w:lang w:bidi="fa-IR"/>
        </w:rPr>
        <w:t xml:space="preserve"> </w:t>
      </w:r>
      <w:r w:rsidRPr="0057020B">
        <w:rPr>
          <w:rFonts w:ascii="Calibri" w:eastAsia="Calibri" w:hAnsi="Calibri"/>
          <w:b w:val="0"/>
          <w:bCs w:val="0"/>
          <w:sz w:val="26"/>
          <w:szCs w:val="26"/>
          <w:rtl/>
          <w:lang w:bidi="fa-IR"/>
        </w:rPr>
        <w:t>شمال استان خوزستان و شمال شهرستان شوشتر ب</w:t>
      </w:r>
      <w:r w:rsidRPr="0057020B">
        <w:rPr>
          <w:rFonts w:ascii="Calibri" w:eastAsia="Calibri" w:hAnsi="Calibri" w:hint="cs"/>
          <w:b w:val="0"/>
          <w:bCs w:val="0"/>
          <w:sz w:val="26"/>
          <w:szCs w:val="26"/>
          <w:rtl/>
          <w:lang w:bidi="fa-IR"/>
        </w:rPr>
        <w:t>ی</w:t>
      </w:r>
      <w:r w:rsidRPr="0057020B">
        <w:rPr>
          <w:rFonts w:ascii="Calibri" w:eastAsia="Calibri" w:hAnsi="Calibri" w:hint="eastAsia"/>
          <w:b w:val="0"/>
          <w:bCs w:val="0"/>
          <w:sz w:val="26"/>
          <w:szCs w:val="26"/>
          <w:rtl/>
          <w:lang w:bidi="fa-IR"/>
        </w:rPr>
        <w:t>ن</w:t>
      </w:r>
      <w:r w:rsidRPr="0057020B">
        <w:rPr>
          <w:rFonts w:ascii="Calibri" w:eastAsia="Calibri" w:hAnsi="Calibri"/>
          <w:b w:val="0"/>
          <w:bCs w:val="0"/>
          <w:sz w:val="26"/>
          <w:szCs w:val="26"/>
          <w:rtl/>
          <w:lang w:bidi="fa-IR"/>
        </w:rPr>
        <w:t xml:space="preserve"> عرض‌ها</w:t>
      </w:r>
      <w:r w:rsidRPr="0057020B">
        <w:rPr>
          <w:rFonts w:ascii="Calibri" w:eastAsia="Calibri" w:hAnsi="Calibri" w:hint="cs"/>
          <w:b w:val="0"/>
          <w:bCs w:val="0"/>
          <w:sz w:val="26"/>
          <w:szCs w:val="26"/>
          <w:rtl/>
          <w:lang w:bidi="fa-IR"/>
        </w:rPr>
        <w:t>ی</w:t>
      </w:r>
      <w:r w:rsidRPr="0057020B">
        <w:rPr>
          <w:rFonts w:ascii="Calibri" w:eastAsia="Calibri" w:hAnsi="Calibri"/>
          <w:b w:val="0"/>
          <w:bCs w:val="0"/>
          <w:sz w:val="26"/>
          <w:szCs w:val="26"/>
          <w:rtl/>
          <w:lang w:bidi="fa-IR"/>
        </w:rPr>
        <w:t xml:space="preserve"> جغراف</w:t>
      </w:r>
      <w:r w:rsidRPr="0057020B">
        <w:rPr>
          <w:rFonts w:ascii="Calibri" w:eastAsia="Calibri" w:hAnsi="Calibri" w:hint="cs"/>
          <w:b w:val="0"/>
          <w:bCs w:val="0"/>
          <w:sz w:val="26"/>
          <w:szCs w:val="26"/>
          <w:rtl/>
          <w:lang w:bidi="fa-IR"/>
        </w:rPr>
        <w:t>ی</w:t>
      </w:r>
      <w:r w:rsidRPr="0057020B">
        <w:rPr>
          <w:rFonts w:ascii="Calibri" w:eastAsia="Calibri" w:hAnsi="Calibri" w:hint="eastAsia"/>
          <w:b w:val="0"/>
          <w:bCs w:val="0"/>
          <w:sz w:val="26"/>
          <w:szCs w:val="26"/>
          <w:rtl/>
          <w:lang w:bidi="fa-IR"/>
        </w:rPr>
        <w:t>ا</w:t>
      </w:r>
      <w:r w:rsidRPr="0057020B">
        <w:rPr>
          <w:rFonts w:ascii="Calibri" w:eastAsia="Calibri" w:hAnsi="Calibri" w:hint="cs"/>
          <w:b w:val="0"/>
          <w:bCs w:val="0"/>
          <w:sz w:val="26"/>
          <w:szCs w:val="26"/>
          <w:rtl/>
          <w:lang w:bidi="fa-IR"/>
        </w:rPr>
        <w:t>یی</w:t>
      </w:r>
      <w:r w:rsidRPr="0057020B">
        <w:rPr>
          <w:rFonts w:ascii="Calibri" w:eastAsia="Calibri" w:hAnsi="Calibri"/>
          <w:b w:val="0"/>
          <w:bCs w:val="0"/>
          <w:sz w:val="26"/>
          <w:szCs w:val="26"/>
          <w:rtl/>
          <w:lang w:bidi="fa-IR"/>
        </w:rPr>
        <w:t xml:space="preserve">  َ</w:t>
      </w:r>
      <w:r w:rsidRPr="00EC7B6F">
        <w:rPr>
          <w:rFonts w:ascii="Times New Roman" w:eastAsia="Calibri" w:hAnsi="Times New Roman" w:cs="Times New Roman"/>
          <w:b w:val="0"/>
          <w:bCs w:val="0"/>
          <w:sz w:val="22"/>
          <w:szCs w:val="22"/>
          <w:rtl/>
          <w:lang w:bidi="fa-IR"/>
        </w:rPr>
        <w:t>08</w:t>
      </w:r>
      <w:r w:rsidRPr="00EC7B6F">
        <w:rPr>
          <w:rFonts w:ascii="Times New Roman" w:eastAsia="Calibri" w:hAnsi="Times New Roman" w:cs="Times New Roman" w:hint="cs"/>
          <w:b w:val="0"/>
          <w:bCs w:val="0"/>
          <w:sz w:val="22"/>
          <w:szCs w:val="22"/>
          <w:rtl/>
          <w:lang w:bidi="fa-IR"/>
        </w:rPr>
        <w:t xml:space="preserve"> </w:t>
      </w:r>
      <w:r w:rsidRPr="00EC7B6F">
        <w:rPr>
          <w:rFonts w:ascii="Times New Roman" w:eastAsia="Calibri" w:hAnsi="Times New Roman" w:cs="Times New Roman"/>
          <w:b w:val="0"/>
          <w:bCs w:val="0"/>
          <w:sz w:val="22"/>
          <w:szCs w:val="22"/>
          <w:rtl/>
          <w:lang w:bidi="fa-IR"/>
        </w:rPr>
        <w:t>ْ32</w:t>
      </w:r>
      <w:r w:rsidRPr="0057020B">
        <w:rPr>
          <w:rFonts w:ascii="Calibri" w:eastAsia="Calibri" w:hAnsi="Calibri"/>
          <w:b w:val="0"/>
          <w:bCs w:val="0"/>
          <w:sz w:val="26"/>
          <w:szCs w:val="26"/>
          <w:rtl/>
          <w:lang w:bidi="fa-IR"/>
        </w:rPr>
        <w:t xml:space="preserve"> </w:t>
      </w:r>
      <w:r w:rsidRPr="0057020B">
        <w:rPr>
          <w:rFonts w:ascii="Calibri" w:eastAsia="Calibri" w:hAnsi="Calibri" w:hint="cs"/>
          <w:b w:val="0"/>
          <w:bCs w:val="0"/>
          <w:sz w:val="26"/>
          <w:szCs w:val="26"/>
          <w:rtl/>
          <w:lang w:bidi="fa-IR"/>
        </w:rPr>
        <w:t>تاَ</w:t>
      </w:r>
      <w:r w:rsidRPr="00EC7B6F">
        <w:rPr>
          <w:rFonts w:ascii="Times New Roman" w:eastAsia="Calibri" w:hAnsi="Times New Roman" w:cs="Times New Roman"/>
          <w:b w:val="0"/>
          <w:bCs w:val="0"/>
          <w:sz w:val="22"/>
          <w:szCs w:val="22"/>
          <w:rtl/>
          <w:lang w:bidi="fa-IR"/>
        </w:rPr>
        <w:t xml:space="preserve">20  </w:t>
      </w:r>
      <w:r w:rsidRPr="00EC7B6F">
        <w:rPr>
          <w:rFonts w:ascii="Times New Roman" w:eastAsia="Calibri" w:hAnsi="Times New Roman" w:cs="Times New Roman" w:hint="cs"/>
          <w:b w:val="0"/>
          <w:bCs w:val="0"/>
          <w:sz w:val="22"/>
          <w:szCs w:val="22"/>
          <w:rtl/>
          <w:lang w:bidi="fa-IR"/>
        </w:rPr>
        <w:t>ْ</w:t>
      </w:r>
      <w:r w:rsidRPr="00EC7B6F">
        <w:rPr>
          <w:rFonts w:ascii="Times New Roman" w:eastAsia="Calibri" w:hAnsi="Times New Roman" w:cs="Times New Roman"/>
          <w:b w:val="0"/>
          <w:bCs w:val="0"/>
          <w:sz w:val="22"/>
          <w:szCs w:val="22"/>
          <w:rtl/>
          <w:lang w:bidi="fa-IR"/>
        </w:rPr>
        <w:t xml:space="preserve">32 </w:t>
      </w:r>
      <w:r w:rsidRPr="0057020B">
        <w:rPr>
          <w:rFonts w:ascii="Calibri" w:eastAsia="Calibri" w:hAnsi="Calibri"/>
          <w:b w:val="0"/>
          <w:bCs w:val="0"/>
          <w:sz w:val="26"/>
          <w:szCs w:val="26"/>
          <w:rtl/>
          <w:lang w:bidi="fa-IR"/>
        </w:rPr>
        <w:t xml:space="preserve"> </w:t>
      </w:r>
      <w:r w:rsidRPr="0057020B">
        <w:rPr>
          <w:rFonts w:ascii="Calibri" w:eastAsia="Calibri" w:hAnsi="Calibri" w:hint="cs"/>
          <w:b w:val="0"/>
          <w:bCs w:val="0"/>
          <w:sz w:val="26"/>
          <w:szCs w:val="26"/>
          <w:rtl/>
          <w:lang w:bidi="fa-IR"/>
        </w:rPr>
        <w:t>درجه</w:t>
      </w:r>
      <w:r w:rsidRPr="0057020B">
        <w:rPr>
          <w:rFonts w:ascii="Calibri" w:eastAsia="Calibri" w:hAnsi="Calibri"/>
          <w:b w:val="0"/>
          <w:bCs w:val="0"/>
          <w:sz w:val="26"/>
          <w:szCs w:val="26"/>
          <w:rtl/>
          <w:lang w:bidi="fa-IR"/>
        </w:rPr>
        <w:t xml:space="preserve"> </w:t>
      </w:r>
      <w:r w:rsidRPr="0057020B">
        <w:rPr>
          <w:rFonts w:ascii="Calibri" w:eastAsia="Calibri" w:hAnsi="Calibri" w:hint="cs"/>
          <w:b w:val="0"/>
          <w:bCs w:val="0"/>
          <w:sz w:val="26"/>
          <w:szCs w:val="26"/>
          <w:rtl/>
          <w:lang w:bidi="fa-IR"/>
        </w:rPr>
        <w:t>شمالی</w:t>
      </w:r>
      <w:r w:rsidRPr="0057020B">
        <w:rPr>
          <w:rFonts w:ascii="Calibri" w:eastAsia="Calibri" w:hAnsi="Calibri"/>
          <w:b w:val="0"/>
          <w:bCs w:val="0"/>
          <w:sz w:val="26"/>
          <w:szCs w:val="26"/>
          <w:rtl/>
          <w:lang w:bidi="fa-IR"/>
        </w:rPr>
        <w:t xml:space="preserve"> و طول</w:t>
      </w:r>
      <w:r w:rsidRPr="0057020B">
        <w:rPr>
          <w:rFonts w:ascii="Calibri" w:eastAsia="Calibri" w:hAnsi="Calibri" w:hint="cs"/>
          <w:b w:val="0"/>
          <w:bCs w:val="0"/>
          <w:sz w:val="26"/>
          <w:szCs w:val="26"/>
          <w:rtl/>
          <w:lang w:bidi="fa-IR"/>
        </w:rPr>
        <w:t>‌</w:t>
      </w:r>
      <w:r w:rsidRPr="0057020B">
        <w:rPr>
          <w:rFonts w:ascii="Calibri" w:eastAsia="Calibri" w:hAnsi="Calibri"/>
          <w:b w:val="0"/>
          <w:bCs w:val="0"/>
          <w:sz w:val="26"/>
          <w:szCs w:val="26"/>
          <w:rtl/>
          <w:lang w:bidi="fa-IR"/>
        </w:rPr>
        <w:t xml:space="preserve"> َ</w:t>
      </w:r>
      <w:r w:rsidRPr="00EC7B6F">
        <w:rPr>
          <w:rFonts w:ascii="Times New Roman" w:eastAsia="Calibri" w:hAnsi="Times New Roman" w:cs="Times New Roman" w:hint="cs"/>
          <w:b w:val="0"/>
          <w:bCs w:val="0"/>
          <w:sz w:val="22"/>
          <w:szCs w:val="22"/>
          <w:rtl/>
          <w:lang w:bidi="fa-IR"/>
        </w:rPr>
        <w:t>45</w:t>
      </w:r>
      <w:r w:rsidRPr="0057020B">
        <w:rPr>
          <w:rFonts w:ascii="Calibri" w:eastAsia="Calibri" w:hAnsi="Calibri" w:hint="cs"/>
          <w:b w:val="0"/>
          <w:bCs w:val="0"/>
          <w:sz w:val="26"/>
          <w:szCs w:val="26"/>
          <w:rtl/>
          <w:lang w:bidi="fa-IR"/>
        </w:rPr>
        <w:t xml:space="preserve"> </w:t>
      </w:r>
      <w:r w:rsidRPr="00EC7B6F">
        <w:rPr>
          <w:rFonts w:ascii="Times New Roman" w:eastAsia="Calibri" w:hAnsi="Times New Roman" w:cs="Times New Roman"/>
          <w:b w:val="0"/>
          <w:bCs w:val="0"/>
          <w:sz w:val="22"/>
          <w:szCs w:val="22"/>
          <w:rtl/>
          <w:lang w:bidi="fa-IR"/>
        </w:rPr>
        <w:t xml:space="preserve"> ْ48</w:t>
      </w:r>
      <w:r w:rsidRPr="0057020B">
        <w:rPr>
          <w:rFonts w:ascii="Calibri" w:eastAsia="Calibri" w:hAnsi="Calibri"/>
          <w:b w:val="0"/>
          <w:bCs w:val="0"/>
          <w:sz w:val="26"/>
          <w:szCs w:val="26"/>
          <w:rtl/>
          <w:lang w:bidi="fa-IR"/>
        </w:rPr>
        <w:t xml:space="preserve">  تا  </w:t>
      </w:r>
      <w:r w:rsidRPr="00EC7B6F">
        <w:rPr>
          <w:rFonts w:ascii="Times New Roman" w:eastAsia="Calibri" w:hAnsi="Times New Roman" w:cs="Times New Roman"/>
          <w:b w:val="0"/>
          <w:bCs w:val="0"/>
          <w:sz w:val="22"/>
          <w:szCs w:val="22"/>
          <w:rtl/>
          <w:lang w:bidi="fa-IR"/>
        </w:rPr>
        <w:t>َ58</w:t>
      </w:r>
      <w:r w:rsidRPr="00EC7B6F">
        <w:rPr>
          <w:rFonts w:ascii="Times New Roman" w:eastAsia="Calibri" w:hAnsi="Times New Roman" w:cs="Times New Roman" w:hint="cs"/>
          <w:b w:val="0"/>
          <w:bCs w:val="0"/>
          <w:sz w:val="22"/>
          <w:szCs w:val="22"/>
          <w:rtl/>
          <w:lang w:bidi="fa-IR"/>
        </w:rPr>
        <w:t xml:space="preserve"> </w:t>
      </w:r>
      <w:r w:rsidRPr="00EC7B6F">
        <w:rPr>
          <w:rFonts w:ascii="Times New Roman" w:eastAsia="Calibri" w:hAnsi="Times New Roman" w:cs="Times New Roman"/>
          <w:b w:val="0"/>
          <w:bCs w:val="0"/>
          <w:sz w:val="22"/>
          <w:szCs w:val="22"/>
          <w:rtl/>
          <w:lang w:bidi="fa-IR"/>
        </w:rPr>
        <w:t xml:space="preserve"> ْ48</w:t>
      </w:r>
      <w:r w:rsidRPr="0057020B">
        <w:rPr>
          <w:rFonts w:ascii="Calibri" w:eastAsia="Calibri" w:hAnsi="Calibri"/>
          <w:b w:val="0"/>
          <w:bCs w:val="0"/>
          <w:sz w:val="26"/>
          <w:szCs w:val="26"/>
          <w:rtl/>
          <w:lang w:bidi="fa-IR"/>
        </w:rPr>
        <w:t xml:space="preserve"> درجه شر</w:t>
      </w:r>
      <w:r w:rsidRPr="0057020B">
        <w:rPr>
          <w:rFonts w:ascii="Calibri" w:eastAsia="Calibri" w:hAnsi="Calibri" w:hint="eastAsia"/>
          <w:b w:val="0"/>
          <w:bCs w:val="0"/>
          <w:sz w:val="26"/>
          <w:szCs w:val="26"/>
          <w:rtl/>
          <w:lang w:bidi="fa-IR"/>
        </w:rPr>
        <w:t>ق</w:t>
      </w:r>
      <w:r w:rsidRPr="0057020B">
        <w:rPr>
          <w:rFonts w:ascii="Calibri" w:eastAsia="Calibri" w:hAnsi="Calibri" w:hint="cs"/>
          <w:b w:val="0"/>
          <w:bCs w:val="0"/>
          <w:sz w:val="26"/>
          <w:szCs w:val="26"/>
          <w:rtl/>
          <w:lang w:bidi="fa-IR"/>
        </w:rPr>
        <w:t>ی</w:t>
      </w:r>
      <w:r w:rsidRPr="0057020B">
        <w:rPr>
          <w:rFonts w:ascii="Calibri" w:eastAsia="Calibri" w:hAnsi="Calibri"/>
          <w:b w:val="0"/>
          <w:bCs w:val="0"/>
          <w:sz w:val="26"/>
          <w:szCs w:val="26"/>
          <w:rtl/>
          <w:lang w:bidi="fa-IR"/>
        </w:rPr>
        <w:t xml:space="preserve"> واقع شده</w:t>
      </w:r>
      <w:r w:rsidRPr="0057020B">
        <w:rPr>
          <w:rFonts w:ascii="Calibri" w:eastAsia="Calibri" w:hAnsi="Calibri"/>
          <w:b w:val="0"/>
          <w:bCs w:val="0"/>
          <w:sz w:val="26"/>
          <w:szCs w:val="26"/>
          <w:lang w:bidi="fa-IR"/>
        </w:rPr>
        <w:t xml:space="preserve"> </w:t>
      </w:r>
      <w:r w:rsidRPr="0057020B">
        <w:rPr>
          <w:rFonts w:ascii="Calibri" w:eastAsia="Calibri" w:hAnsi="Calibri"/>
          <w:b w:val="0"/>
          <w:bCs w:val="0"/>
          <w:sz w:val="26"/>
          <w:szCs w:val="26"/>
          <w:rtl/>
          <w:lang w:bidi="fa-IR"/>
        </w:rPr>
        <w:t>است.</w:t>
      </w:r>
      <w:r w:rsidRPr="0057020B">
        <w:rPr>
          <w:rFonts w:ascii="Calibri" w:eastAsia="Calibri" w:hAnsi="Calibri" w:hint="cs"/>
          <w:b w:val="0"/>
          <w:bCs w:val="0"/>
          <w:sz w:val="26"/>
          <w:szCs w:val="26"/>
          <w:rtl/>
          <w:lang w:bidi="fa-IR"/>
        </w:rPr>
        <w:t xml:space="preserve"> این آبخوان بخشی از حوضه آبریز کارون بزرگ و واقع در محدوده مطالعاتی گتوند- عقیلی است.</w:t>
      </w:r>
      <w:r w:rsidRPr="0057020B">
        <w:rPr>
          <w:rFonts w:ascii="Calibri" w:eastAsia="Calibri" w:hAnsi="Calibri"/>
          <w:b w:val="0"/>
          <w:bCs w:val="0"/>
          <w:sz w:val="26"/>
          <w:szCs w:val="26"/>
          <w:rtl/>
          <w:lang w:bidi="fa-IR"/>
        </w:rPr>
        <w:t xml:space="preserve"> راه‌ها</w:t>
      </w:r>
      <w:r w:rsidRPr="0057020B">
        <w:rPr>
          <w:rFonts w:ascii="Calibri" w:eastAsia="Calibri" w:hAnsi="Calibri" w:hint="cs"/>
          <w:b w:val="0"/>
          <w:bCs w:val="0"/>
          <w:sz w:val="26"/>
          <w:szCs w:val="26"/>
          <w:rtl/>
          <w:lang w:bidi="fa-IR"/>
        </w:rPr>
        <w:t>ی</w:t>
      </w:r>
      <w:r w:rsidRPr="0057020B">
        <w:rPr>
          <w:rFonts w:ascii="Calibri" w:eastAsia="Calibri" w:hAnsi="Calibri"/>
          <w:b w:val="0"/>
          <w:bCs w:val="0"/>
          <w:sz w:val="26"/>
          <w:szCs w:val="26"/>
          <w:rtl/>
          <w:lang w:bidi="fa-IR"/>
        </w:rPr>
        <w:t xml:space="preserve"> دسترس</w:t>
      </w:r>
      <w:r w:rsidRPr="0057020B">
        <w:rPr>
          <w:rFonts w:ascii="Calibri" w:eastAsia="Calibri" w:hAnsi="Calibri" w:hint="cs"/>
          <w:b w:val="0"/>
          <w:bCs w:val="0"/>
          <w:sz w:val="26"/>
          <w:szCs w:val="26"/>
          <w:rtl/>
          <w:lang w:bidi="fa-IR"/>
        </w:rPr>
        <w:t>ی</w:t>
      </w:r>
      <w:r w:rsidRPr="0057020B">
        <w:rPr>
          <w:rFonts w:ascii="Calibri" w:eastAsia="Calibri" w:hAnsi="Calibri"/>
          <w:b w:val="0"/>
          <w:bCs w:val="0"/>
          <w:sz w:val="26"/>
          <w:szCs w:val="26"/>
          <w:rtl/>
          <w:lang w:bidi="fa-IR"/>
        </w:rPr>
        <w:t xml:space="preserve"> به محدوده مورد مطالعه از طر</w:t>
      </w:r>
      <w:r w:rsidRPr="0057020B">
        <w:rPr>
          <w:rFonts w:ascii="Calibri" w:eastAsia="Calibri" w:hAnsi="Calibri" w:hint="cs"/>
          <w:b w:val="0"/>
          <w:bCs w:val="0"/>
          <w:sz w:val="26"/>
          <w:szCs w:val="26"/>
          <w:rtl/>
          <w:lang w:bidi="fa-IR"/>
        </w:rPr>
        <w:t>ی</w:t>
      </w:r>
      <w:r w:rsidRPr="0057020B">
        <w:rPr>
          <w:rFonts w:ascii="Calibri" w:eastAsia="Calibri" w:hAnsi="Calibri" w:hint="eastAsia"/>
          <w:b w:val="0"/>
          <w:bCs w:val="0"/>
          <w:sz w:val="26"/>
          <w:szCs w:val="26"/>
          <w:rtl/>
          <w:lang w:bidi="fa-IR"/>
        </w:rPr>
        <w:t>ق</w:t>
      </w:r>
      <w:r w:rsidRPr="0057020B">
        <w:rPr>
          <w:rFonts w:ascii="Calibri" w:eastAsia="Calibri" w:hAnsi="Calibri"/>
          <w:b w:val="0"/>
          <w:bCs w:val="0"/>
          <w:sz w:val="26"/>
          <w:szCs w:val="26"/>
          <w:rtl/>
          <w:lang w:bidi="fa-IR"/>
        </w:rPr>
        <w:t xml:space="preserve"> جاده اهواز-شوشتر-گتوند و اهواز- دزفول </w:t>
      </w:r>
      <w:r w:rsidRPr="0057020B">
        <w:rPr>
          <w:rFonts w:ascii="Times New Roman" w:eastAsia="Calibri" w:hAnsi="Times New Roman" w:cs="Times New Roman" w:hint="cs"/>
          <w:b w:val="0"/>
          <w:bCs w:val="0"/>
          <w:sz w:val="26"/>
          <w:szCs w:val="26"/>
          <w:rtl/>
          <w:lang w:bidi="fa-IR"/>
        </w:rPr>
        <w:t>–</w:t>
      </w:r>
      <w:r w:rsidRPr="0057020B">
        <w:rPr>
          <w:rFonts w:ascii="Calibri" w:eastAsia="Calibri" w:hAnsi="Calibri" w:hint="cs"/>
          <w:b w:val="0"/>
          <w:bCs w:val="0"/>
          <w:sz w:val="26"/>
          <w:szCs w:val="26"/>
          <w:rtl/>
          <w:lang w:bidi="fa-IR"/>
        </w:rPr>
        <w:t>گتوند</w:t>
      </w:r>
      <w:r w:rsidRPr="0057020B">
        <w:rPr>
          <w:rFonts w:ascii="Calibri" w:eastAsia="Calibri" w:hAnsi="Calibri"/>
          <w:b w:val="0"/>
          <w:bCs w:val="0"/>
          <w:sz w:val="26"/>
          <w:szCs w:val="26"/>
          <w:rtl/>
          <w:lang w:bidi="fa-IR"/>
        </w:rPr>
        <w:t xml:space="preserve"> </w:t>
      </w:r>
      <w:r w:rsidRPr="0057020B">
        <w:rPr>
          <w:rFonts w:ascii="Calibri" w:eastAsia="Calibri" w:hAnsi="Calibri" w:hint="cs"/>
          <w:b w:val="0"/>
          <w:bCs w:val="0"/>
          <w:sz w:val="26"/>
          <w:szCs w:val="26"/>
          <w:rtl/>
          <w:lang w:bidi="fa-IR"/>
        </w:rPr>
        <w:t>می‌</w:t>
      </w:r>
      <w:r w:rsidRPr="0057020B">
        <w:rPr>
          <w:rFonts w:ascii="Calibri" w:eastAsia="Calibri" w:hAnsi="Calibri" w:hint="eastAsia"/>
          <w:b w:val="0"/>
          <w:bCs w:val="0"/>
          <w:sz w:val="26"/>
          <w:szCs w:val="26"/>
          <w:rtl/>
          <w:lang w:bidi="fa-IR"/>
        </w:rPr>
        <w:t>باشد</w:t>
      </w:r>
      <w:r w:rsidRPr="0057020B">
        <w:rPr>
          <w:rFonts w:ascii="Calibri" w:eastAsia="Calibri" w:hAnsi="Calibri" w:hint="cs"/>
          <w:b w:val="0"/>
          <w:bCs w:val="0"/>
          <w:sz w:val="26"/>
          <w:szCs w:val="26"/>
          <w:rtl/>
          <w:lang w:bidi="fa-IR"/>
        </w:rPr>
        <w:t xml:space="preserve"> (شکل</w:t>
      </w:r>
      <w:r w:rsidRPr="00EC7B6F">
        <w:rPr>
          <w:rFonts w:ascii="Times New Roman" w:eastAsia="Calibri" w:hAnsi="Times New Roman" w:cs="Times New Roman" w:hint="cs"/>
          <w:b w:val="0"/>
          <w:bCs w:val="0"/>
          <w:sz w:val="22"/>
          <w:szCs w:val="22"/>
          <w:rtl/>
          <w:lang w:bidi="fa-IR"/>
        </w:rPr>
        <w:t>1</w:t>
      </w:r>
      <w:r w:rsidRPr="0057020B">
        <w:rPr>
          <w:rFonts w:ascii="Calibri" w:eastAsia="Calibri" w:hAnsi="Calibri" w:hint="cs"/>
          <w:b w:val="0"/>
          <w:bCs w:val="0"/>
          <w:sz w:val="26"/>
          <w:szCs w:val="26"/>
          <w:rtl/>
          <w:lang w:bidi="fa-IR"/>
        </w:rPr>
        <w:t xml:space="preserve">). </w:t>
      </w:r>
    </w:p>
    <w:p w14:paraId="7CC2732E" w14:textId="49B53A05" w:rsidR="00AD4591" w:rsidRDefault="003E5FF5" w:rsidP="00220012">
      <w:pPr>
        <w:tabs>
          <w:tab w:val="left" w:pos="1338"/>
        </w:tabs>
        <w:bidi/>
        <w:spacing w:before="120" w:after="0" w:line="276" w:lineRule="auto"/>
        <w:ind w:left="115" w:right="173" w:firstLine="288"/>
        <w:rPr>
          <w:rFonts w:ascii="Calibri" w:eastAsia="Calibri" w:hAnsi="Calibri"/>
          <w:b w:val="0"/>
          <w:bCs w:val="0"/>
          <w:sz w:val="26"/>
          <w:szCs w:val="26"/>
          <w:rtl/>
          <w:lang w:bidi="fa-IR"/>
        </w:rPr>
      </w:pPr>
      <w:r>
        <w:rPr>
          <w:rFonts w:ascii="Calibri" w:eastAsia="Calibri" w:hAnsi="Calibri"/>
          <w:b w:val="0"/>
          <w:bCs w:val="0"/>
          <w:noProof/>
          <w:sz w:val="26"/>
          <w:szCs w:val="26"/>
          <w:rtl/>
          <w:lang w:val="fa-IR" w:bidi="fa-IR"/>
        </w:rPr>
        <w:lastRenderedPageBreak/>
        <w:drawing>
          <wp:inline distT="0" distB="0" distL="0" distR="0" wp14:anchorId="487FAEE1" wp14:editId="308BD409">
            <wp:extent cx="4533900" cy="3503656"/>
            <wp:effectExtent l="19050" t="19050" r="19050" b="20955"/>
            <wp:docPr id="14985507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550785" name="Picture 149855078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52352" cy="3517915"/>
                    </a:xfrm>
                    <a:prstGeom prst="rect">
                      <a:avLst/>
                    </a:prstGeom>
                    <a:ln w="6350">
                      <a:solidFill>
                        <a:schemeClr val="tx1"/>
                      </a:solidFill>
                    </a:ln>
                  </pic:spPr>
                </pic:pic>
              </a:graphicData>
            </a:graphic>
          </wp:inline>
        </w:drawing>
      </w:r>
    </w:p>
    <w:p w14:paraId="5724B7CD" w14:textId="4F7BDD0C" w:rsidR="00AD4591" w:rsidRDefault="00AD4591" w:rsidP="00AD4591">
      <w:pPr>
        <w:pStyle w:val="a6"/>
        <w:rPr>
          <w:rtl/>
        </w:rPr>
      </w:pPr>
      <w:r w:rsidRPr="00E71FFF">
        <w:rPr>
          <w:rtl/>
        </w:rPr>
        <w:t>شکل 1</w:t>
      </w:r>
      <w:r w:rsidRPr="00E71FFF">
        <w:rPr>
          <w:rFonts w:hint="cs"/>
          <w:rtl/>
        </w:rPr>
        <w:t xml:space="preserve">- </w:t>
      </w:r>
      <w:r>
        <w:rPr>
          <w:rFonts w:hint="cs"/>
          <w:rtl/>
        </w:rPr>
        <w:t xml:space="preserve">موقعیت جغرافیایی و راه های دسترسی به منطقه </w:t>
      </w:r>
      <w:r w:rsidR="005D3791">
        <w:rPr>
          <w:rFonts w:hint="cs"/>
          <w:rtl/>
        </w:rPr>
        <w:t>م</w:t>
      </w:r>
      <w:r>
        <w:rPr>
          <w:rFonts w:hint="cs"/>
          <w:rtl/>
        </w:rPr>
        <w:t>ورد مطالعه (آبخوان گتوند)</w:t>
      </w:r>
    </w:p>
    <w:p w14:paraId="4BC9EDAD" w14:textId="6236B660" w:rsidR="00AD4591" w:rsidRPr="00AD4591" w:rsidRDefault="00AD4591" w:rsidP="00220012">
      <w:pPr>
        <w:pStyle w:val="a6"/>
        <w:spacing w:after="240"/>
        <w:jc w:val="right"/>
      </w:pPr>
      <w:r>
        <w:rPr>
          <w:rFonts w:eastAsia="Calibri"/>
        </w:rPr>
        <w:t>Fig. 1.</w:t>
      </w:r>
      <w:r w:rsidR="002E101D">
        <w:rPr>
          <w:rFonts w:eastAsia="Calibri"/>
        </w:rPr>
        <w:t xml:space="preserve"> </w:t>
      </w:r>
      <w:proofErr w:type="spellStart"/>
      <w:r w:rsidR="009552EE">
        <w:rPr>
          <w:rFonts w:eastAsia="Calibri"/>
        </w:rPr>
        <w:t>Geoghraphic</w:t>
      </w:r>
      <w:proofErr w:type="spellEnd"/>
      <w:r w:rsidR="009552EE">
        <w:rPr>
          <w:rFonts w:eastAsia="Calibri"/>
        </w:rPr>
        <w:t xml:space="preserve"> location and access ways to </w:t>
      </w:r>
      <w:r w:rsidR="00DD1144">
        <w:rPr>
          <w:rFonts w:eastAsia="Calibri"/>
        </w:rPr>
        <w:t xml:space="preserve">the </w:t>
      </w:r>
      <w:r w:rsidR="009552EE">
        <w:rPr>
          <w:rFonts w:eastAsia="Calibri"/>
        </w:rPr>
        <w:t>study area</w:t>
      </w:r>
      <w:r w:rsidR="002E101D">
        <w:rPr>
          <w:rFonts w:eastAsia="Calibri"/>
        </w:rPr>
        <w:t xml:space="preserve"> </w:t>
      </w:r>
      <w:r w:rsidR="009552EE">
        <w:rPr>
          <w:rFonts w:eastAsia="Calibri"/>
        </w:rPr>
        <w:t>(</w:t>
      </w:r>
      <w:proofErr w:type="spellStart"/>
      <w:r w:rsidR="009552EE">
        <w:rPr>
          <w:rFonts w:eastAsia="Calibri"/>
        </w:rPr>
        <w:t>Gotvand</w:t>
      </w:r>
      <w:proofErr w:type="spellEnd"/>
      <w:r w:rsidR="009552EE">
        <w:rPr>
          <w:rFonts w:eastAsia="Calibri"/>
        </w:rPr>
        <w:t xml:space="preserve"> aquifer)</w:t>
      </w:r>
    </w:p>
    <w:p w14:paraId="038B9C68" w14:textId="6EE68130" w:rsidR="00DF6B83" w:rsidRPr="00DF6B83" w:rsidRDefault="00DF6B83" w:rsidP="00220012">
      <w:pPr>
        <w:tabs>
          <w:tab w:val="left" w:pos="1338"/>
        </w:tabs>
        <w:bidi/>
        <w:spacing w:before="120" w:line="276" w:lineRule="auto"/>
        <w:ind w:left="115" w:right="173" w:firstLine="288"/>
        <w:jc w:val="both"/>
        <w:rPr>
          <w:rFonts w:ascii="Calibri" w:eastAsia="Calibri" w:hAnsi="Calibri"/>
          <w:b w:val="0"/>
          <w:bCs w:val="0"/>
          <w:sz w:val="26"/>
          <w:szCs w:val="26"/>
          <w:rtl/>
          <w:lang w:bidi="fa-IR"/>
        </w:rPr>
      </w:pPr>
      <w:r w:rsidRPr="00DF6B83">
        <w:rPr>
          <w:rFonts w:ascii="Calibri" w:eastAsia="Calibri" w:hAnsi="Calibri" w:hint="cs"/>
          <w:b w:val="0"/>
          <w:bCs w:val="0"/>
          <w:sz w:val="26"/>
          <w:szCs w:val="26"/>
          <w:rtl/>
          <w:lang w:bidi="fa-IR"/>
        </w:rPr>
        <w:t>از منظر زمین</w:t>
      </w:r>
      <w:r w:rsidRPr="00DF6B83">
        <w:rPr>
          <w:rFonts w:ascii="Calibri" w:eastAsia="Calibri" w:hAnsi="Calibri"/>
          <w:b w:val="0"/>
          <w:bCs w:val="0"/>
          <w:sz w:val="26"/>
          <w:szCs w:val="26"/>
          <w:rtl/>
          <w:lang w:bidi="fa-IR"/>
        </w:rPr>
        <w:softHyphen/>
      </w:r>
      <w:r w:rsidRPr="00DF6B83">
        <w:rPr>
          <w:rFonts w:ascii="Calibri" w:eastAsia="Calibri" w:hAnsi="Calibri" w:hint="cs"/>
          <w:b w:val="0"/>
          <w:bCs w:val="0"/>
          <w:sz w:val="26"/>
          <w:szCs w:val="26"/>
          <w:rtl/>
          <w:lang w:bidi="fa-IR"/>
        </w:rPr>
        <w:t xml:space="preserve">شناسی، </w:t>
      </w:r>
      <w:r w:rsidRPr="00DF6B83">
        <w:rPr>
          <w:rFonts w:ascii="Calibri" w:eastAsia="Calibri" w:hAnsi="Calibri"/>
          <w:b w:val="0"/>
          <w:bCs w:val="0"/>
          <w:sz w:val="26"/>
          <w:szCs w:val="26"/>
          <w:rtl/>
          <w:lang w:bidi="fa-IR"/>
        </w:rPr>
        <w:t>محدوده مطالعاتی</w:t>
      </w:r>
      <w:r w:rsidRPr="00DF6B83">
        <w:rPr>
          <w:rFonts w:ascii="Calibri" w:eastAsia="Calibri" w:hAnsi="Calibri" w:hint="cs"/>
          <w:b w:val="0"/>
          <w:bCs w:val="0"/>
          <w:sz w:val="26"/>
          <w:szCs w:val="26"/>
          <w:rtl/>
          <w:lang w:bidi="fa-IR"/>
        </w:rPr>
        <w:t xml:space="preserve"> مورد نظر</w:t>
      </w:r>
      <w:r w:rsidRPr="00DF6B83">
        <w:rPr>
          <w:rFonts w:ascii="Calibri" w:eastAsia="Calibri" w:hAnsi="Calibri"/>
          <w:b w:val="0"/>
          <w:bCs w:val="0"/>
          <w:sz w:val="26"/>
          <w:szCs w:val="26"/>
          <w:rtl/>
          <w:lang w:bidi="fa-IR"/>
        </w:rPr>
        <w:t xml:space="preserve"> از لحاظ تقسیم</w:t>
      </w:r>
      <w:r w:rsidRPr="00DF6B83">
        <w:rPr>
          <w:rFonts w:ascii="Calibri" w:eastAsia="Calibri" w:hAnsi="Calibri" w:hint="cs"/>
          <w:b w:val="0"/>
          <w:bCs w:val="0"/>
          <w:sz w:val="26"/>
          <w:szCs w:val="26"/>
          <w:rtl/>
          <w:lang w:bidi="fa-IR"/>
        </w:rPr>
        <w:softHyphen/>
      </w:r>
      <w:r w:rsidRPr="00DF6B83">
        <w:rPr>
          <w:rFonts w:ascii="Calibri" w:eastAsia="Calibri" w:hAnsi="Calibri"/>
          <w:b w:val="0"/>
          <w:bCs w:val="0"/>
          <w:sz w:val="26"/>
          <w:szCs w:val="26"/>
          <w:rtl/>
          <w:lang w:bidi="fa-IR"/>
        </w:rPr>
        <w:t xml:space="preserve">بندی اشتوکلین در ناحیه دشت خوزستان و براساس نظر بربریان و مطیعی در ناحیه زاگرس چین خورده و فروافتادگی دزفول قرار گرفته است. سازندهای رخنمون یافته در منطقه از جدید به قدیم شامل بختیاری، لهبری، آغاجاری، میشان و گچساران می‌باشند و سازندهای رخنمون یافته حاصل چرخه رسوبی فارس می‌باشند. این چرخه رسوبی به سن میوسن پیشین- پلیوسن گویای نهشته شدن رسوبات همزمان با کوهزایی دریک دریای پسرونده به سمت جنوب غربی است </w:t>
      </w:r>
      <w:r w:rsidRPr="006D6867">
        <w:rPr>
          <w:rFonts w:ascii="Calibri" w:eastAsia="Calibri" w:hAnsi="Calibri"/>
          <w:b w:val="0"/>
          <w:bCs w:val="0"/>
          <w:sz w:val="26"/>
          <w:szCs w:val="26"/>
          <w:rtl/>
          <w:lang w:bidi="fa-IR"/>
        </w:rPr>
        <w:t>(</w:t>
      </w:r>
      <w:proofErr w:type="spellStart"/>
      <w:r w:rsidR="006B72F6" w:rsidRPr="006D6867">
        <w:rPr>
          <w:rFonts w:ascii="Times New Roman" w:eastAsia="Calibri" w:hAnsi="Times New Roman" w:cs="Times New Roman"/>
          <w:b w:val="0"/>
          <w:bCs w:val="0"/>
          <w:sz w:val="22"/>
          <w:szCs w:val="22"/>
          <w:lang w:bidi="fa-IR"/>
        </w:rPr>
        <w:t>Aghanabati</w:t>
      </w:r>
      <w:proofErr w:type="spellEnd"/>
      <w:r w:rsidR="006B72F6" w:rsidRPr="006D6867">
        <w:rPr>
          <w:rFonts w:ascii="Times New Roman" w:eastAsia="Calibri" w:hAnsi="Times New Roman" w:cs="Times New Roman"/>
          <w:b w:val="0"/>
          <w:bCs w:val="0"/>
          <w:sz w:val="22"/>
          <w:szCs w:val="22"/>
          <w:lang w:bidi="fa-IR"/>
        </w:rPr>
        <w:t>, 2009</w:t>
      </w:r>
      <w:r w:rsidRPr="006D6867">
        <w:rPr>
          <w:rFonts w:ascii="Calibri" w:eastAsia="Calibri" w:hAnsi="Calibri"/>
          <w:b w:val="0"/>
          <w:bCs w:val="0"/>
          <w:sz w:val="26"/>
          <w:szCs w:val="26"/>
          <w:rtl/>
          <w:lang w:bidi="fa-IR"/>
        </w:rPr>
        <w:t>). شکل</w:t>
      </w:r>
      <w:r w:rsidRPr="006D6867">
        <w:rPr>
          <w:rFonts w:ascii="Times New Roman" w:eastAsia="Calibri" w:hAnsi="Times New Roman" w:cs="Times New Roman" w:hint="cs"/>
          <w:b w:val="0"/>
          <w:bCs w:val="0"/>
          <w:sz w:val="22"/>
          <w:szCs w:val="22"/>
          <w:rtl/>
          <w:lang w:bidi="fa-IR"/>
        </w:rPr>
        <w:t>2</w:t>
      </w:r>
      <w:r w:rsidRPr="006D6867">
        <w:rPr>
          <w:rFonts w:ascii="Calibri" w:eastAsia="Calibri" w:hAnsi="Calibri"/>
          <w:b w:val="0"/>
          <w:bCs w:val="0"/>
          <w:sz w:val="26"/>
          <w:szCs w:val="26"/>
          <w:rtl/>
          <w:lang w:bidi="fa-IR"/>
        </w:rPr>
        <w:t xml:space="preserve"> نقشه زمین</w:t>
      </w:r>
      <w:r w:rsidRPr="006D6867">
        <w:rPr>
          <w:rFonts w:ascii="Calibri" w:eastAsia="Calibri" w:hAnsi="Calibri" w:hint="cs"/>
          <w:b w:val="0"/>
          <w:bCs w:val="0"/>
          <w:sz w:val="26"/>
          <w:szCs w:val="26"/>
          <w:rtl/>
          <w:lang w:bidi="fa-IR"/>
        </w:rPr>
        <w:softHyphen/>
      </w:r>
      <w:r w:rsidRPr="006D6867">
        <w:rPr>
          <w:rFonts w:ascii="Calibri" w:eastAsia="Calibri" w:hAnsi="Calibri"/>
          <w:b w:val="0"/>
          <w:bCs w:val="0"/>
          <w:sz w:val="26"/>
          <w:szCs w:val="26"/>
          <w:rtl/>
          <w:lang w:bidi="fa-IR"/>
        </w:rPr>
        <w:t>شناسی و موقعیت آبخوان‌ در منطقه مورد مطالعه را نشان می‌دهد. ویژگی‌های زمین</w:t>
      </w:r>
      <w:r w:rsidRPr="006D6867">
        <w:rPr>
          <w:rFonts w:ascii="Calibri" w:eastAsia="Calibri" w:hAnsi="Calibri" w:hint="cs"/>
          <w:b w:val="0"/>
          <w:bCs w:val="0"/>
          <w:sz w:val="26"/>
          <w:szCs w:val="26"/>
          <w:rtl/>
          <w:lang w:bidi="fa-IR"/>
        </w:rPr>
        <w:softHyphen/>
      </w:r>
      <w:r w:rsidRPr="006D6867">
        <w:rPr>
          <w:rFonts w:ascii="Calibri" w:eastAsia="Calibri" w:hAnsi="Calibri"/>
          <w:b w:val="0"/>
          <w:bCs w:val="0"/>
          <w:sz w:val="26"/>
          <w:szCs w:val="26"/>
          <w:rtl/>
          <w:lang w:bidi="fa-IR"/>
        </w:rPr>
        <w:t>‌شناسی</w:t>
      </w:r>
      <w:r w:rsidRPr="00DF6B83">
        <w:rPr>
          <w:rFonts w:ascii="Calibri" w:eastAsia="Calibri" w:hAnsi="Calibri"/>
          <w:b w:val="0"/>
          <w:bCs w:val="0"/>
          <w:sz w:val="26"/>
          <w:szCs w:val="26"/>
          <w:rtl/>
          <w:lang w:bidi="fa-IR"/>
        </w:rPr>
        <w:t xml:space="preserve"> ساختمانی محدوده مورد مطالعه شامل تاقدیس‌ها و ناودیس‌ها با روند شمال‌غرب- جنوب‌شرق می</w:t>
      </w:r>
      <w:r w:rsidRPr="00DF6B83">
        <w:rPr>
          <w:rFonts w:ascii="Calibri" w:eastAsia="Calibri" w:hAnsi="Calibri" w:hint="cs"/>
          <w:b w:val="0"/>
          <w:bCs w:val="0"/>
          <w:sz w:val="26"/>
          <w:szCs w:val="26"/>
          <w:rtl/>
          <w:lang w:bidi="fa-IR"/>
        </w:rPr>
        <w:t>‌باشند</w:t>
      </w:r>
      <w:r w:rsidRPr="00DF6B83">
        <w:rPr>
          <w:rFonts w:ascii="Calibri" w:eastAsia="Calibri" w:hAnsi="Calibri"/>
          <w:b w:val="0"/>
          <w:bCs w:val="0"/>
          <w:sz w:val="26"/>
          <w:szCs w:val="26"/>
          <w:rtl/>
          <w:lang w:bidi="fa-IR"/>
        </w:rPr>
        <w:t xml:space="preserve">. </w:t>
      </w:r>
      <w:r w:rsidRPr="00DF6B83">
        <w:rPr>
          <w:rFonts w:ascii="Calibri" w:eastAsia="Calibri" w:hAnsi="Calibri" w:hint="cs"/>
          <w:b w:val="0"/>
          <w:bCs w:val="0"/>
          <w:sz w:val="26"/>
          <w:szCs w:val="26"/>
          <w:rtl/>
          <w:lang w:bidi="fa-IR"/>
        </w:rPr>
        <w:t>همچنین</w:t>
      </w:r>
      <w:r w:rsidRPr="00DF6B83">
        <w:rPr>
          <w:rFonts w:ascii="Calibri" w:eastAsia="Calibri" w:hAnsi="Calibri"/>
          <w:b w:val="0"/>
          <w:bCs w:val="0"/>
          <w:sz w:val="26"/>
          <w:szCs w:val="26"/>
          <w:rtl/>
          <w:lang w:bidi="fa-IR"/>
        </w:rPr>
        <w:t xml:space="preserve"> </w:t>
      </w:r>
      <w:r w:rsidRPr="00DF6B83">
        <w:rPr>
          <w:rFonts w:ascii="Calibri" w:eastAsia="Calibri" w:hAnsi="Calibri" w:hint="cs"/>
          <w:b w:val="0"/>
          <w:bCs w:val="0"/>
          <w:sz w:val="26"/>
          <w:szCs w:val="26"/>
          <w:rtl/>
          <w:lang w:bidi="fa-IR"/>
        </w:rPr>
        <w:t>گسل‌های</w:t>
      </w:r>
      <w:r w:rsidRPr="00DF6B83">
        <w:rPr>
          <w:rFonts w:ascii="Calibri" w:eastAsia="Calibri" w:hAnsi="Calibri"/>
          <w:b w:val="0"/>
          <w:bCs w:val="0"/>
          <w:sz w:val="26"/>
          <w:szCs w:val="26"/>
          <w:rtl/>
          <w:lang w:bidi="fa-IR"/>
        </w:rPr>
        <w:t xml:space="preserve"> </w:t>
      </w:r>
      <w:r w:rsidRPr="00DF6B83">
        <w:rPr>
          <w:rFonts w:ascii="Calibri" w:eastAsia="Calibri" w:hAnsi="Calibri" w:hint="cs"/>
          <w:b w:val="0"/>
          <w:bCs w:val="0"/>
          <w:sz w:val="26"/>
          <w:szCs w:val="26"/>
          <w:rtl/>
          <w:lang w:bidi="fa-IR"/>
        </w:rPr>
        <w:t>عادی</w:t>
      </w:r>
      <w:r w:rsidRPr="00DF6B83">
        <w:rPr>
          <w:rFonts w:ascii="Calibri" w:eastAsia="Calibri" w:hAnsi="Calibri"/>
          <w:b w:val="0"/>
          <w:bCs w:val="0"/>
          <w:sz w:val="26"/>
          <w:szCs w:val="26"/>
          <w:rtl/>
          <w:lang w:bidi="fa-IR"/>
        </w:rPr>
        <w:t xml:space="preserve"> </w:t>
      </w:r>
      <w:r w:rsidRPr="00DF6B83">
        <w:rPr>
          <w:rFonts w:ascii="Calibri" w:eastAsia="Calibri" w:hAnsi="Calibri" w:hint="cs"/>
          <w:b w:val="0"/>
          <w:bCs w:val="0"/>
          <w:sz w:val="26"/>
          <w:szCs w:val="26"/>
          <w:rtl/>
          <w:lang w:bidi="fa-IR"/>
        </w:rPr>
        <w:t>و</w:t>
      </w:r>
      <w:r w:rsidRPr="00DF6B83">
        <w:rPr>
          <w:rFonts w:ascii="Calibri" w:eastAsia="Calibri" w:hAnsi="Calibri"/>
          <w:b w:val="0"/>
          <w:bCs w:val="0"/>
          <w:sz w:val="26"/>
          <w:szCs w:val="26"/>
          <w:rtl/>
          <w:lang w:bidi="fa-IR"/>
        </w:rPr>
        <w:t xml:space="preserve"> </w:t>
      </w:r>
      <w:r w:rsidRPr="00DF6B83">
        <w:rPr>
          <w:rFonts w:ascii="Calibri" w:eastAsia="Calibri" w:hAnsi="Calibri" w:hint="cs"/>
          <w:b w:val="0"/>
          <w:bCs w:val="0"/>
          <w:sz w:val="26"/>
          <w:szCs w:val="26"/>
          <w:rtl/>
          <w:lang w:bidi="fa-IR"/>
        </w:rPr>
        <w:t>معکوس،</w:t>
      </w:r>
      <w:r w:rsidRPr="00DF6B83">
        <w:rPr>
          <w:rFonts w:ascii="Calibri" w:eastAsia="Calibri" w:hAnsi="Calibri"/>
          <w:b w:val="0"/>
          <w:bCs w:val="0"/>
          <w:sz w:val="26"/>
          <w:szCs w:val="26"/>
          <w:rtl/>
          <w:lang w:bidi="fa-IR"/>
        </w:rPr>
        <w:t xml:space="preserve"> </w:t>
      </w:r>
      <w:r w:rsidRPr="00DF6B83">
        <w:rPr>
          <w:rFonts w:ascii="Calibri" w:eastAsia="Calibri" w:hAnsi="Calibri" w:hint="cs"/>
          <w:b w:val="0"/>
          <w:bCs w:val="0"/>
          <w:sz w:val="26"/>
          <w:szCs w:val="26"/>
          <w:rtl/>
          <w:lang w:bidi="fa-IR"/>
        </w:rPr>
        <w:t>درزه‌ها</w:t>
      </w:r>
      <w:r w:rsidRPr="00DF6B83">
        <w:rPr>
          <w:rFonts w:ascii="Calibri" w:eastAsia="Calibri" w:hAnsi="Calibri"/>
          <w:b w:val="0"/>
          <w:bCs w:val="0"/>
          <w:sz w:val="26"/>
          <w:szCs w:val="26"/>
          <w:rtl/>
          <w:lang w:bidi="fa-IR"/>
        </w:rPr>
        <w:t xml:space="preserve"> </w:t>
      </w:r>
      <w:r w:rsidRPr="00DF6B83">
        <w:rPr>
          <w:rFonts w:ascii="Calibri" w:eastAsia="Calibri" w:hAnsi="Calibri" w:hint="cs"/>
          <w:b w:val="0"/>
          <w:bCs w:val="0"/>
          <w:sz w:val="26"/>
          <w:szCs w:val="26"/>
          <w:rtl/>
          <w:lang w:bidi="fa-IR"/>
        </w:rPr>
        <w:t>و</w:t>
      </w:r>
      <w:r w:rsidRPr="00DF6B83">
        <w:rPr>
          <w:rFonts w:ascii="Calibri" w:eastAsia="Calibri" w:hAnsi="Calibri"/>
          <w:b w:val="0"/>
          <w:bCs w:val="0"/>
          <w:sz w:val="26"/>
          <w:szCs w:val="26"/>
          <w:rtl/>
          <w:lang w:bidi="fa-IR"/>
        </w:rPr>
        <w:t xml:space="preserve"> </w:t>
      </w:r>
      <w:r w:rsidRPr="00DF6B83">
        <w:rPr>
          <w:rFonts w:ascii="Calibri" w:eastAsia="Calibri" w:hAnsi="Calibri" w:hint="cs"/>
          <w:b w:val="0"/>
          <w:bCs w:val="0"/>
          <w:sz w:val="26"/>
          <w:szCs w:val="26"/>
          <w:rtl/>
          <w:lang w:bidi="fa-IR"/>
        </w:rPr>
        <w:t>شکاف‌ها</w:t>
      </w:r>
      <w:r w:rsidRPr="00DF6B83">
        <w:rPr>
          <w:rFonts w:ascii="Calibri" w:eastAsia="Calibri" w:hAnsi="Calibri"/>
          <w:b w:val="0"/>
          <w:bCs w:val="0"/>
          <w:sz w:val="26"/>
          <w:szCs w:val="26"/>
          <w:rtl/>
          <w:lang w:bidi="fa-IR"/>
        </w:rPr>
        <w:t xml:space="preserve"> </w:t>
      </w:r>
      <w:r w:rsidRPr="00DF6B83">
        <w:rPr>
          <w:rFonts w:ascii="Calibri" w:eastAsia="Calibri" w:hAnsi="Calibri" w:hint="cs"/>
          <w:b w:val="0"/>
          <w:bCs w:val="0"/>
          <w:sz w:val="26"/>
          <w:szCs w:val="26"/>
          <w:rtl/>
          <w:lang w:bidi="fa-IR"/>
        </w:rPr>
        <w:t>و</w:t>
      </w:r>
      <w:r w:rsidRPr="00DF6B83">
        <w:rPr>
          <w:rFonts w:ascii="Calibri" w:eastAsia="Calibri" w:hAnsi="Calibri"/>
          <w:b w:val="0"/>
          <w:bCs w:val="0"/>
          <w:sz w:val="26"/>
          <w:szCs w:val="26"/>
          <w:rtl/>
          <w:lang w:bidi="fa-IR"/>
        </w:rPr>
        <w:t xml:space="preserve"> </w:t>
      </w:r>
      <w:r w:rsidRPr="00DF6B83">
        <w:rPr>
          <w:rFonts w:ascii="Calibri" w:eastAsia="Calibri" w:hAnsi="Calibri" w:hint="cs"/>
          <w:b w:val="0"/>
          <w:bCs w:val="0"/>
          <w:sz w:val="26"/>
          <w:szCs w:val="26"/>
          <w:rtl/>
          <w:lang w:bidi="fa-IR"/>
        </w:rPr>
        <w:t>دگرشیبی‌ها</w:t>
      </w:r>
      <w:r w:rsidRPr="00DF6B83">
        <w:rPr>
          <w:rFonts w:ascii="Calibri" w:eastAsia="Calibri" w:hAnsi="Calibri"/>
          <w:b w:val="0"/>
          <w:bCs w:val="0"/>
          <w:sz w:val="26"/>
          <w:szCs w:val="26"/>
          <w:rtl/>
          <w:lang w:bidi="fa-IR"/>
        </w:rPr>
        <w:t xml:space="preserve"> </w:t>
      </w:r>
      <w:r w:rsidRPr="00DF6B83">
        <w:rPr>
          <w:rFonts w:ascii="Calibri" w:eastAsia="Calibri" w:hAnsi="Calibri" w:hint="cs"/>
          <w:b w:val="0"/>
          <w:bCs w:val="0"/>
          <w:sz w:val="26"/>
          <w:szCs w:val="26"/>
          <w:rtl/>
          <w:lang w:bidi="fa-IR"/>
        </w:rPr>
        <w:t>نیز</w:t>
      </w:r>
      <w:r w:rsidRPr="00DF6B83">
        <w:rPr>
          <w:rFonts w:ascii="Calibri" w:eastAsia="Calibri" w:hAnsi="Calibri"/>
          <w:b w:val="0"/>
          <w:bCs w:val="0"/>
          <w:sz w:val="26"/>
          <w:szCs w:val="26"/>
          <w:rtl/>
          <w:lang w:bidi="fa-IR"/>
        </w:rPr>
        <w:t xml:space="preserve"> </w:t>
      </w:r>
      <w:r w:rsidRPr="00DF6B83">
        <w:rPr>
          <w:rFonts w:ascii="Calibri" w:eastAsia="Calibri" w:hAnsi="Calibri" w:hint="cs"/>
          <w:b w:val="0"/>
          <w:bCs w:val="0"/>
          <w:sz w:val="26"/>
          <w:szCs w:val="26"/>
          <w:rtl/>
          <w:lang w:bidi="fa-IR"/>
        </w:rPr>
        <w:t>از</w:t>
      </w:r>
      <w:r w:rsidRPr="00DF6B83">
        <w:rPr>
          <w:rFonts w:ascii="Calibri" w:eastAsia="Calibri" w:hAnsi="Calibri"/>
          <w:b w:val="0"/>
          <w:bCs w:val="0"/>
          <w:sz w:val="26"/>
          <w:szCs w:val="26"/>
          <w:rtl/>
          <w:lang w:bidi="fa-IR"/>
        </w:rPr>
        <w:t xml:space="preserve"> </w:t>
      </w:r>
      <w:r w:rsidRPr="00DF6B83">
        <w:rPr>
          <w:rFonts w:ascii="Calibri" w:eastAsia="Calibri" w:hAnsi="Calibri" w:hint="cs"/>
          <w:b w:val="0"/>
          <w:bCs w:val="0"/>
          <w:sz w:val="26"/>
          <w:szCs w:val="26"/>
          <w:rtl/>
          <w:lang w:bidi="fa-IR"/>
        </w:rPr>
        <w:t>جمله</w:t>
      </w:r>
      <w:r w:rsidRPr="00DF6B83">
        <w:rPr>
          <w:rFonts w:ascii="Calibri" w:eastAsia="Calibri" w:hAnsi="Calibri"/>
          <w:b w:val="0"/>
          <w:bCs w:val="0"/>
          <w:sz w:val="26"/>
          <w:szCs w:val="26"/>
          <w:rtl/>
          <w:lang w:bidi="fa-IR"/>
        </w:rPr>
        <w:t xml:space="preserve"> </w:t>
      </w:r>
      <w:r w:rsidRPr="00DF6B83">
        <w:rPr>
          <w:rFonts w:ascii="Calibri" w:eastAsia="Calibri" w:hAnsi="Calibri" w:hint="cs"/>
          <w:b w:val="0"/>
          <w:bCs w:val="0"/>
          <w:sz w:val="26"/>
          <w:szCs w:val="26"/>
          <w:rtl/>
          <w:lang w:bidi="fa-IR"/>
        </w:rPr>
        <w:t>خصوصیات</w:t>
      </w:r>
      <w:r w:rsidRPr="00DF6B83">
        <w:rPr>
          <w:rFonts w:ascii="Calibri" w:eastAsia="Calibri" w:hAnsi="Calibri"/>
          <w:b w:val="0"/>
          <w:bCs w:val="0"/>
          <w:sz w:val="26"/>
          <w:szCs w:val="26"/>
          <w:rtl/>
          <w:lang w:bidi="fa-IR"/>
        </w:rPr>
        <w:t xml:space="preserve"> </w:t>
      </w:r>
      <w:r w:rsidRPr="00DF6B83">
        <w:rPr>
          <w:rFonts w:ascii="Calibri" w:eastAsia="Calibri" w:hAnsi="Calibri" w:hint="cs"/>
          <w:b w:val="0"/>
          <w:bCs w:val="0"/>
          <w:sz w:val="26"/>
          <w:szCs w:val="26"/>
          <w:rtl/>
          <w:lang w:bidi="fa-IR"/>
        </w:rPr>
        <w:t>زمین</w:t>
      </w:r>
      <w:r w:rsidRPr="00DF6B83">
        <w:rPr>
          <w:rFonts w:ascii="Calibri" w:eastAsia="Calibri" w:hAnsi="Calibri"/>
          <w:b w:val="0"/>
          <w:bCs w:val="0"/>
          <w:sz w:val="26"/>
          <w:szCs w:val="26"/>
          <w:rtl/>
          <w:lang w:bidi="fa-IR"/>
        </w:rPr>
        <w:softHyphen/>
      </w:r>
      <w:r w:rsidRPr="00DF6B83">
        <w:rPr>
          <w:rFonts w:ascii="Calibri" w:eastAsia="Calibri" w:hAnsi="Calibri" w:hint="cs"/>
          <w:b w:val="0"/>
          <w:bCs w:val="0"/>
          <w:sz w:val="26"/>
          <w:szCs w:val="26"/>
          <w:rtl/>
          <w:lang w:bidi="fa-IR"/>
        </w:rPr>
        <w:t>شناسی</w:t>
      </w:r>
      <w:r w:rsidRPr="00DF6B83">
        <w:rPr>
          <w:rFonts w:ascii="Calibri" w:eastAsia="Calibri" w:hAnsi="Calibri"/>
          <w:b w:val="0"/>
          <w:bCs w:val="0"/>
          <w:sz w:val="26"/>
          <w:szCs w:val="26"/>
          <w:rtl/>
          <w:lang w:bidi="fa-IR"/>
        </w:rPr>
        <w:t xml:space="preserve"> </w:t>
      </w:r>
      <w:r w:rsidRPr="00DF6B83">
        <w:rPr>
          <w:rFonts w:ascii="Calibri" w:eastAsia="Calibri" w:hAnsi="Calibri" w:hint="cs"/>
          <w:b w:val="0"/>
          <w:bCs w:val="0"/>
          <w:sz w:val="26"/>
          <w:szCs w:val="26"/>
          <w:rtl/>
          <w:lang w:bidi="fa-IR"/>
        </w:rPr>
        <w:t>ساختمانی</w:t>
      </w:r>
      <w:r w:rsidRPr="00DF6B83">
        <w:rPr>
          <w:rFonts w:ascii="Calibri" w:eastAsia="Calibri" w:hAnsi="Calibri"/>
          <w:b w:val="0"/>
          <w:bCs w:val="0"/>
          <w:sz w:val="26"/>
          <w:szCs w:val="26"/>
          <w:rtl/>
          <w:lang w:bidi="fa-IR"/>
        </w:rPr>
        <w:t xml:space="preserve"> </w:t>
      </w:r>
      <w:r w:rsidRPr="00DF6B83">
        <w:rPr>
          <w:rFonts w:ascii="Calibri" w:eastAsia="Calibri" w:hAnsi="Calibri" w:hint="cs"/>
          <w:b w:val="0"/>
          <w:bCs w:val="0"/>
          <w:sz w:val="26"/>
          <w:szCs w:val="26"/>
          <w:rtl/>
          <w:lang w:bidi="fa-IR"/>
        </w:rPr>
        <w:t>موجود</w:t>
      </w:r>
      <w:r w:rsidRPr="00DF6B83">
        <w:rPr>
          <w:rFonts w:ascii="Calibri" w:eastAsia="Calibri" w:hAnsi="Calibri"/>
          <w:b w:val="0"/>
          <w:bCs w:val="0"/>
          <w:sz w:val="26"/>
          <w:szCs w:val="26"/>
          <w:rtl/>
          <w:lang w:bidi="fa-IR"/>
        </w:rPr>
        <w:t xml:space="preserve"> </w:t>
      </w:r>
      <w:r w:rsidRPr="00DF6B83">
        <w:rPr>
          <w:rFonts w:ascii="Calibri" w:eastAsia="Calibri" w:hAnsi="Calibri" w:hint="cs"/>
          <w:b w:val="0"/>
          <w:bCs w:val="0"/>
          <w:sz w:val="26"/>
          <w:szCs w:val="26"/>
          <w:rtl/>
          <w:lang w:bidi="fa-IR"/>
        </w:rPr>
        <w:t>در</w:t>
      </w:r>
      <w:r w:rsidRPr="00DF6B83">
        <w:rPr>
          <w:rFonts w:ascii="Calibri" w:eastAsia="Calibri" w:hAnsi="Calibri"/>
          <w:b w:val="0"/>
          <w:bCs w:val="0"/>
          <w:sz w:val="26"/>
          <w:szCs w:val="26"/>
          <w:rtl/>
          <w:lang w:bidi="fa-IR"/>
        </w:rPr>
        <w:t xml:space="preserve"> </w:t>
      </w:r>
      <w:r w:rsidRPr="00DF6B83">
        <w:rPr>
          <w:rFonts w:ascii="Calibri" w:eastAsia="Calibri" w:hAnsi="Calibri" w:hint="cs"/>
          <w:b w:val="0"/>
          <w:bCs w:val="0"/>
          <w:sz w:val="26"/>
          <w:szCs w:val="26"/>
          <w:rtl/>
          <w:lang w:bidi="fa-IR"/>
        </w:rPr>
        <w:t>منطقه</w:t>
      </w:r>
      <w:r w:rsidRPr="00DF6B83">
        <w:rPr>
          <w:rFonts w:ascii="Calibri" w:eastAsia="Calibri" w:hAnsi="Calibri"/>
          <w:b w:val="0"/>
          <w:bCs w:val="0"/>
          <w:sz w:val="26"/>
          <w:szCs w:val="26"/>
          <w:rtl/>
          <w:lang w:bidi="fa-IR"/>
        </w:rPr>
        <w:t xml:space="preserve"> </w:t>
      </w:r>
      <w:r w:rsidRPr="00DF6B83">
        <w:rPr>
          <w:rFonts w:ascii="Calibri" w:eastAsia="Calibri" w:hAnsi="Calibri" w:hint="cs"/>
          <w:b w:val="0"/>
          <w:bCs w:val="0"/>
          <w:sz w:val="26"/>
          <w:szCs w:val="26"/>
          <w:rtl/>
          <w:lang w:bidi="fa-IR"/>
        </w:rPr>
        <w:t>هستند</w:t>
      </w:r>
      <w:r w:rsidRPr="00DF6B83">
        <w:rPr>
          <w:rFonts w:ascii="Calibri" w:eastAsia="Calibri" w:hAnsi="Calibri"/>
          <w:b w:val="0"/>
          <w:bCs w:val="0"/>
          <w:sz w:val="26"/>
          <w:szCs w:val="26"/>
          <w:rtl/>
          <w:lang w:bidi="fa-IR"/>
        </w:rPr>
        <w:t>.</w:t>
      </w:r>
    </w:p>
    <w:p w14:paraId="2E80FC2F" w14:textId="0B3B2151" w:rsidR="00DF6B83" w:rsidRDefault="00067845" w:rsidP="00220012">
      <w:pPr>
        <w:pStyle w:val="a1"/>
        <w:bidi/>
        <w:jc w:val="center"/>
      </w:pPr>
      <w:r>
        <w:rPr>
          <w:noProof/>
        </w:rPr>
        <w:lastRenderedPageBreak/>
        <w:drawing>
          <wp:inline distT="0" distB="0" distL="0" distR="0" wp14:anchorId="7679CF1A" wp14:editId="4E6770C8">
            <wp:extent cx="3352800" cy="3352800"/>
            <wp:effectExtent l="19050" t="19050" r="19050" b="19050"/>
            <wp:docPr id="1556572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572651" name="Picture 155657265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52800" cy="3352800"/>
                    </a:xfrm>
                    <a:prstGeom prst="rect">
                      <a:avLst/>
                    </a:prstGeom>
                    <a:ln>
                      <a:solidFill>
                        <a:schemeClr val="tx1"/>
                      </a:solidFill>
                    </a:ln>
                  </pic:spPr>
                </pic:pic>
              </a:graphicData>
            </a:graphic>
          </wp:inline>
        </w:drawing>
      </w:r>
    </w:p>
    <w:p w14:paraId="685C9C18" w14:textId="29E40E40" w:rsidR="00220012" w:rsidRPr="00B86333" w:rsidRDefault="00220012" w:rsidP="00220012">
      <w:pPr>
        <w:pStyle w:val="a6"/>
        <w:rPr>
          <w:highlight w:val="green"/>
          <w:rtl/>
        </w:rPr>
      </w:pPr>
      <w:r w:rsidRPr="00E71FFF">
        <w:rPr>
          <w:rtl/>
        </w:rPr>
        <w:t xml:space="preserve">شکل </w:t>
      </w:r>
      <w:r w:rsidR="004634FD">
        <w:rPr>
          <w:rFonts w:hint="cs"/>
          <w:rtl/>
        </w:rPr>
        <w:t>2</w:t>
      </w:r>
      <w:r w:rsidRPr="00E71FFF">
        <w:rPr>
          <w:rFonts w:hint="cs"/>
          <w:rtl/>
        </w:rPr>
        <w:t xml:space="preserve">- </w:t>
      </w:r>
      <w:r w:rsidR="00086ACB" w:rsidRPr="00B86333">
        <w:rPr>
          <w:rFonts w:hint="cs"/>
          <w:highlight w:val="green"/>
          <w:rtl/>
        </w:rPr>
        <w:t>نقشه زمین شناسی</w:t>
      </w:r>
      <w:r w:rsidR="00AD08FF" w:rsidRPr="00B86333">
        <w:rPr>
          <w:highlight w:val="green"/>
        </w:rPr>
        <w:t xml:space="preserve"> </w:t>
      </w:r>
      <w:r w:rsidR="00AD08FF" w:rsidRPr="00B86333">
        <w:rPr>
          <w:rFonts w:hint="cs"/>
          <w:highlight w:val="green"/>
          <w:rtl/>
        </w:rPr>
        <w:t>منطقه مورد مطالعه</w:t>
      </w:r>
      <w:r w:rsidR="00086ACB" w:rsidRPr="00B86333">
        <w:rPr>
          <w:rFonts w:hint="cs"/>
          <w:highlight w:val="green"/>
          <w:rtl/>
        </w:rPr>
        <w:t xml:space="preserve"> و جهت جریان </w:t>
      </w:r>
      <w:r w:rsidR="00AD08FF" w:rsidRPr="00B86333">
        <w:rPr>
          <w:rFonts w:hint="cs"/>
          <w:highlight w:val="green"/>
          <w:rtl/>
        </w:rPr>
        <w:t xml:space="preserve">در </w:t>
      </w:r>
      <w:r w:rsidR="00086ACB" w:rsidRPr="00B86333">
        <w:rPr>
          <w:rFonts w:hint="cs"/>
          <w:highlight w:val="green"/>
          <w:rtl/>
        </w:rPr>
        <w:t xml:space="preserve">آبخوان گتوند </w:t>
      </w:r>
    </w:p>
    <w:p w14:paraId="43DD418D" w14:textId="40DCE20F" w:rsidR="00220012" w:rsidRPr="00AD4591" w:rsidRDefault="00220012" w:rsidP="00E66DA7">
      <w:pPr>
        <w:pStyle w:val="a6"/>
        <w:spacing w:after="240"/>
        <w:jc w:val="right"/>
      </w:pPr>
      <w:r w:rsidRPr="00B86333">
        <w:rPr>
          <w:rFonts w:eastAsia="Calibri"/>
          <w:highlight w:val="green"/>
        </w:rPr>
        <w:t xml:space="preserve">Fig. </w:t>
      </w:r>
      <w:r w:rsidR="004634FD" w:rsidRPr="00B86333">
        <w:rPr>
          <w:rFonts w:eastAsia="Calibri"/>
          <w:highlight w:val="green"/>
        </w:rPr>
        <w:t>2</w:t>
      </w:r>
      <w:r w:rsidRPr="00B86333">
        <w:rPr>
          <w:rFonts w:eastAsia="Calibri"/>
          <w:highlight w:val="green"/>
        </w:rPr>
        <w:t xml:space="preserve">. </w:t>
      </w:r>
      <w:r w:rsidR="00B77229" w:rsidRPr="00B86333">
        <w:rPr>
          <w:rFonts w:eastAsia="Calibri"/>
          <w:highlight w:val="green"/>
        </w:rPr>
        <w:t>Geological map</w:t>
      </w:r>
      <w:r w:rsidR="00AD08FF" w:rsidRPr="00B86333">
        <w:rPr>
          <w:rFonts w:eastAsia="Calibri"/>
          <w:highlight w:val="green"/>
        </w:rPr>
        <w:t xml:space="preserve"> of study area</w:t>
      </w:r>
      <w:r w:rsidR="00B77229" w:rsidRPr="00B86333">
        <w:rPr>
          <w:rFonts w:eastAsia="Calibri"/>
          <w:highlight w:val="green"/>
        </w:rPr>
        <w:t xml:space="preserve"> and flow direction </w:t>
      </w:r>
      <w:r w:rsidR="00AD08FF" w:rsidRPr="00B86333">
        <w:rPr>
          <w:rFonts w:eastAsia="Calibri"/>
          <w:highlight w:val="green"/>
        </w:rPr>
        <w:t xml:space="preserve">in </w:t>
      </w:r>
      <w:proofErr w:type="spellStart"/>
      <w:r w:rsidRPr="00B86333">
        <w:rPr>
          <w:rFonts w:eastAsia="Calibri"/>
          <w:highlight w:val="green"/>
        </w:rPr>
        <w:t>Gotvand</w:t>
      </w:r>
      <w:proofErr w:type="spellEnd"/>
      <w:r w:rsidRPr="00B86333">
        <w:rPr>
          <w:rFonts w:eastAsia="Calibri"/>
          <w:highlight w:val="green"/>
        </w:rPr>
        <w:t xml:space="preserve"> aquifer</w:t>
      </w:r>
    </w:p>
    <w:p w14:paraId="78EA493E" w14:textId="7E1BA96D" w:rsidR="00E66DA7" w:rsidRDefault="00E66DA7" w:rsidP="00CD641E">
      <w:pPr>
        <w:bidi/>
        <w:ind w:firstLine="288"/>
        <w:jc w:val="both"/>
        <w:rPr>
          <w:rFonts w:ascii="Calibri" w:eastAsia="Calibri" w:hAnsi="Calibri"/>
          <w:b w:val="0"/>
          <w:bCs w:val="0"/>
          <w:sz w:val="26"/>
          <w:szCs w:val="26"/>
          <w:lang w:bidi="fa-IR"/>
        </w:rPr>
      </w:pPr>
      <w:r w:rsidRPr="00E66DA7">
        <w:rPr>
          <w:rFonts w:ascii="Calibri" w:eastAsia="Calibri" w:hAnsi="Calibri" w:hint="eastAsia"/>
          <w:b w:val="0"/>
          <w:bCs w:val="0"/>
          <w:sz w:val="26"/>
          <w:szCs w:val="26"/>
          <w:rtl/>
          <w:lang w:bidi="fa-IR"/>
        </w:rPr>
        <w:t>م</w:t>
      </w:r>
      <w:r w:rsidRPr="00E66DA7">
        <w:rPr>
          <w:rFonts w:ascii="Calibri" w:eastAsia="Calibri" w:hAnsi="Calibri" w:hint="cs"/>
          <w:b w:val="0"/>
          <w:bCs w:val="0"/>
          <w:sz w:val="26"/>
          <w:szCs w:val="26"/>
          <w:rtl/>
          <w:lang w:bidi="fa-IR"/>
        </w:rPr>
        <w:t>ی</w:t>
      </w:r>
      <w:r w:rsidRPr="00E66DA7">
        <w:rPr>
          <w:rFonts w:ascii="Calibri" w:eastAsia="Calibri" w:hAnsi="Calibri" w:hint="eastAsia"/>
          <w:b w:val="0"/>
          <w:bCs w:val="0"/>
          <w:sz w:val="26"/>
          <w:szCs w:val="26"/>
          <w:rtl/>
          <w:lang w:bidi="fa-IR"/>
        </w:rPr>
        <w:t>انگ</w:t>
      </w:r>
      <w:r w:rsidRPr="00E66DA7">
        <w:rPr>
          <w:rFonts w:ascii="Calibri" w:eastAsia="Calibri" w:hAnsi="Calibri" w:hint="cs"/>
          <w:b w:val="0"/>
          <w:bCs w:val="0"/>
          <w:sz w:val="26"/>
          <w:szCs w:val="26"/>
          <w:rtl/>
          <w:lang w:bidi="fa-IR"/>
        </w:rPr>
        <w:t>ی</w:t>
      </w:r>
      <w:r w:rsidRPr="00E66DA7">
        <w:rPr>
          <w:rFonts w:ascii="Calibri" w:eastAsia="Calibri" w:hAnsi="Calibri" w:hint="eastAsia"/>
          <w:b w:val="0"/>
          <w:bCs w:val="0"/>
          <w:sz w:val="26"/>
          <w:szCs w:val="26"/>
          <w:rtl/>
          <w:lang w:bidi="fa-IR"/>
        </w:rPr>
        <w:t>ن</w:t>
      </w:r>
      <w:r w:rsidRPr="00E66DA7">
        <w:rPr>
          <w:rFonts w:ascii="Calibri" w:eastAsia="Calibri" w:hAnsi="Calibri"/>
          <w:b w:val="0"/>
          <w:bCs w:val="0"/>
          <w:sz w:val="26"/>
          <w:szCs w:val="26"/>
          <w:rtl/>
          <w:lang w:bidi="fa-IR"/>
        </w:rPr>
        <w:t xml:space="preserve"> دما در محدوده مورد مطالعه براساس مطالعات </w:t>
      </w:r>
      <w:r w:rsidRPr="00B86333">
        <w:rPr>
          <w:rFonts w:ascii="Calibri" w:eastAsia="Calibri" w:hAnsi="Calibri"/>
          <w:b w:val="0"/>
          <w:bCs w:val="0"/>
          <w:sz w:val="26"/>
          <w:szCs w:val="26"/>
          <w:highlight w:val="green"/>
          <w:rtl/>
          <w:lang w:bidi="fa-IR"/>
        </w:rPr>
        <w:t>پ</w:t>
      </w:r>
      <w:r w:rsidRPr="00B86333">
        <w:rPr>
          <w:rFonts w:ascii="Calibri" w:eastAsia="Calibri" w:hAnsi="Calibri" w:hint="cs"/>
          <w:b w:val="0"/>
          <w:bCs w:val="0"/>
          <w:sz w:val="26"/>
          <w:szCs w:val="26"/>
          <w:highlight w:val="green"/>
          <w:rtl/>
          <w:lang w:bidi="fa-IR"/>
        </w:rPr>
        <w:t>ی</w:t>
      </w:r>
      <w:r w:rsidRPr="00B86333">
        <w:rPr>
          <w:rFonts w:ascii="Calibri" w:eastAsia="Calibri" w:hAnsi="Calibri" w:hint="eastAsia"/>
          <w:b w:val="0"/>
          <w:bCs w:val="0"/>
          <w:sz w:val="26"/>
          <w:szCs w:val="26"/>
          <w:highlight w:val="green"/>
          <w:rtl/>
          <w:lang w:bidi="fa-IR"/>
        </w:rPr>
        <w:t>ش</w:t>
      </w:r>
      <w:r w:rsidRPr="00B86333">
        <w:rPr>
          <w:rFonts w:ascii="Calibri" w:eastAsia="Calibri" w:hAnsi="Calibri" w:hint="cs"/>
          <w:b w:val="0"/>
          <w:bCs w:val="0"/>
          <w:sz w:val="26"/>
          <w:szCs w:val="26"/>
          <w:highlight w:val="green"/>
          <w:rtl/>
          <w:lang w:bidi="fa-IR"/>
        </w:rPr>
        <w:t>ی</w:t>
      </w:r>
      <w:r w:rsidRPr="00B86333">
        <w:rPr>
          <w:rFonts w:ascii="Calibri" w:eastAsia="Calibri" w:hAnsi="Calibri" w:hint="eastAsia"/>
          <w:b w:val="0"/>
          <w:bCs w:val="0"/>
          <w:sz w:val="26"/>
          <w:szCs w:val="26"/>
          <w:highlight w:val="green"/>
          <w:rtl/>
          <w:lang w:bidi="fa-IR"/>
        </w:rPr>
        <w:t>ن</w:t>
      </w:r>
      <w:r w:rsidR="00C47B80" w:rsidRPr="00B86333">
        <w:rPr>
          <w:rFonts w:ascii="Calibri" w:eastAsia="Calibri" w:hAnsi="Calibri"/>
          <w:b w:val="0"/>
          <w:bCs w:val="0"/>
          <w:sz w:val="26"/>
          <w:szCs w:val="26"/>
          <w:highlight w:val="green"/>
          <w:lang w:bidi="fa-IR"/>
        </w:rPr>
        <w:t xml:space="preserve"> </w:t>
      </w:r>
      <w:r w:rsidR="00BC693E" w:rsidRPr="00B86333">
        <w:rPr>
          <w:rFonts w:ascii="Times New Roman" w:eastAsia="Calibri" w:hAnsi="Times New Roman" w:cs="Times New Roman" w:hint="cs"/>
          <w:b w:val="0"/>
          <w:bCs w:val="0"/>
          <w:sz w:val="22"/>
          <w:szCs w:val="22"/>
          <w:highlight w:val="green"/>
          <w:rtl/>
          <w:lang w:bidi="fa-IR"/>
        </w:rPr>
        <w:t>8/25</w:t>
      </w:r>
      <w:r w:rsidRPr="00B86333">
        <w:rPr>
          <w:rFonts w:ascii="Calibri" w:eastAsia="Calibri" w:hAnsi="Calibri"/>
          <w:b w:val="0"/>
          <w:bCs w:val="0"/>
          <w:sz w:val="26"/>
          <w:szCs w:val="26"/>
          <w:highlight w:val="green"/>
          <w:rtl/>
          <w:lang w:bidi="fa-IR"/>
        </w:rPr>
        <w:t>درجه سانت</w:t>
      </w:r>
      <w:r w:rsidRPr="00B86333">
        <w:rPr>
          <w:rFonts w:ascii="Calibri" w:eastAsia="Calibri" w:hAnsi="Calibri" w:hint="cs"/>
          <w:b w:val="0"/>
          <w:bCs w:val="0"/>
          <w:sz w:val="26"/>
          <w:szCs w:val="26"/>
          <w:highlight w:val="green"/>
          <w:rtl/>
          <w:lang w:bidi="fa-IR"/>
        </w:rPr>
        <w:t>ی</w:t>
      </w:r>
      <w:r w:rsidRPr="00B86333">
        <w:rPr>
          <w:rFonts w:ascii="Calibri" w:eastAsia="Calibri" w:hAnsi="Calibri"/>
          <w:b w:val="0"/>
          <w:bCs w:val="0"/>
          <w:sz w:val="26"/>
          <w:szCs w:val="26"/>
          <w:highlight w:val="green"/>
          <w:rtl/>
          <w:lang w:bidi="fa-IR"/>
        </w:rPr>
        <w:t xml:space="preserve"> گراد و همچن</w:t>
      </w:r>
      <w:r w:rsidRPr="00B86333">
        <w:rPr>
          <w:rFonts w:ascii="Calibri" w:eastAsia="Calibri" w:hAnsi="Calibri" w:hint="cs"/>
          <w:b w:val="0"/>
          <w:bCs w:val="0"/>
          <w:sz w:val="26"/>
          <w:szCs w:val="26"/>
          <w:highlight w:val="green"/>
          <w:rtl/>
          <w:lang w:bidi="fa-IR"/>
        </w:rPr>
        <w:t>ی</w:t>
      </w:r>
      <w:r w:rsidRPr="00B86333">
        <w:rPr>
          <w:rFonts w:ascii="Calibri" w:eastAsia="Calibri" w:hAnsi="Calibri" w:hint="eastAsia"/>
          <w:b w:val="0"/>
          <w:bCs w:val="0"/>
          <w:sz w:val="26"/>
          <w:szCs w:val="26"/>
          <w:highlight w:val="green"/>
          <w:rtl/>
          <w:lang w:bidi="fa-IR"/>
        </w:rPr>
        <w:t>ن</w:t>
      </w:r>
      <w:r w:rsidRPr="00B86333">
        <w:rPr>
          <w:rFonts w:ascii="Calibri" w:eastAsia="Calibri" w:hAnsi="Calibri"/>
          <w:b w:val="0"/>
          <w:bCs w:val="0"/>
          <w:sz w:val="26"/>
          <w:szCs w:val="26"/>
          <w:highlight w:val="green"/>
          <w:rtl/>
          <w:lang w:bidi="fa-IR"/>
        </w:rPr>
        <w:t xml:space="preserve"> متوسط بارندگ</w:t>
      </w:r>
      <w:r w:rsidRPr="00B86333">
        <w:rPr>
          <w:rFonts w:ascii="Calibri" w:eastAsia="Calibri" w:hAnsi="Calibri" w:hint="cs"/>
          <w:b w:val="0"/>
          <w:bCs w:val="0"/>
          <w:sz w:val="26"/>
          <w:szCs w:val="26"/>
          <w:highlight w:val="green"/>
          <w:rtl/>
          <w:lang w:bidi="fa-IR"/>
        </w:rPr>
        <w:t>ی در یک سال</w:t>
      </w:r>
      <w:r w:rsidRPr="00B86333">
        <w:rPr>
          <w:rFonts w:ascii="Calibri" w:eastAsia="Calibri" w:hAnsi="Calibri"/>
          <w:b w:val="0"/>
          <w:bCs w:val="0"/>
          <w:sz w:val="26"/>
          <w:szCs w:val="26"/>
          <w:highlight w:val="green"/>
          <w:rtl/>
          <w:lang w:bidi="fa-IR"/>
        </w:rPr>
        <w:t xml:space="preserve"> </w:t>
      </w:r>
      <w:r w:rsidR="00BC693E" w:rsidRPr="00B86333">
        <w:rPr>
          <w:rFonts w:ascii="Times New Roman" w:eastAsia="Calibri" w:hAnsi="Times New Roman" w:cs="Times New Roman" w:hint="cs"/>
          <w:b w:val="0"/>
          <w:bCs w:val="0"/>
          <w:sz w:val="22"/>
          <w:szCs w:val="22"/>
          <w:highlight w:val="green"/>
          <w:rtl/>
          <w:lang w:bidi="fa-IR"/>
        </w:rPr>
        <w:t>7/406</w:t>
      </w:r>
      <w:r w:rsidRPr="00B86333">
        <w:rPr>
          <w:rFonts w:ascii="Calibri" w:eastAsia="Calibri" w:hAnsi="Calibri" w:hint="cs"/>
          <w:b w:val="0"/>
          <w:bCs w:val="0"/>
          <w:sz w:val="26"/>
          <w:szCs w:val="26"/>
          <w:highlight w:val="green"/>
          <w:rtl/>
          <w:lang w:bidi="fa-IR"/>
        </w:rPr>
        <w:t xml:space="preserve"> </w:t>
      </w:r>
      <w:r w:rsidRPr="00B86333">
        <w:rPr>
          <w:rFonts w:ascii="Calibri" w:eastAsia="Calibri" w:hAnsi="Calibri"/>
          <w:b w:val="0"/>
          <w:bCs w:val="0"/>
          <w:sz w:val="26"/>
          <w:szCs w:val="26"/>
          <w:highlight w:val="green"/>
          <w:rtl/>
          <w:lang w:bidi="fa-IR"/>
        </w:rPr>
        <w:t>م</w:t>
      </w:r>
      <w:r w:rsidRPr="00B86333">
        <w:rPr>
          <w:rFonts w:ascii="Calibri" w:eastAsia="Calibri" w:hAnsi="Calibri" w:hint="cs"/>
          <w:b w:val="0"/>
          <w:bCs w:val="0"/>
          <w:sz w:val="26"/>
          <w:szCs w:val="26"/>
          <w:highlight w:val="green"/>
          <w:rtl/>
          <w:lang w:bidi="fa-IR"/>
        </w:rPr>
        <w:t>ی</w:t>
      </w:r>
      <w:r w:rsidRPr="00B86333">
        <w:rPr>
          <w:rFonts w:ascii="Calibri" w:eastAsia="Calibri" w:hAnsi="Calibri" w:hint="eastAsia"/>
          <w:b w:val="0"/>
          <w:bCs w:val="0"/>
          <w:sz w:val="26"/>
          <w:szCs w:val="26"/>
          <w:highlight w:val="green"/>
          <w:rtl/>
          <w:lang w:bidi="fa-IR"/>
        </w:rPr>
        <w:t>ل</w:t>
      </w:r>
      <w:r w:rsidRPr="00B86333">
        <w:rPr>
          <w:rFonts w:ascii="Calibri" w:eastAsia="Calibri" w:hAnsi="Calibri" w:hint="cs"/>
          <w:b w:val="0"/>
          <w:bCs w:val="0"/>
          <w:sz w:val="26"/>
          <w:szCs w:val="26"/>
          <w:highlight w:val="green"/>
          <w:rtl/>
          <w:lang w:bidi="fa-IR"/>
        </w:rPr>
        <w:t>ی‌</w:t>
      </w:r>
      <w:r w:rsidRPr="00B86333">
        <w:rPr>
          <w:rFonts w:ascii="Calibri" w:eastAsia="Calibri" w:hAnsi="Calibri" w:hint="eastAsia"/>
          <w:b w:val="0"/>
          <w:bCs w:val="0"/>
          <w:sz w:val="26"/>
          <w:szCs w:val="26"/>
          <w:highlight w:val="green"/>
          <w:rtl/>
          <w:lang w:bidi="fa-IR"/>
        </w:rPr>
        <w:t>متر</w:t>
      </w:r>
      <w:r w:rsidRPr="00B86333">
        <w:rPr>
          <w:rFonts w:ascii="Calibri" w:eastAsia="Calibri" w:hAnsi="Calibri"/>
          <w:b w:val="0"/>
          <w:bCs w:val="0"/>
          <w:sz w:val="26"/>
          <w:szCs w:val="26"/>
          <w:highlight w:val="green"/>
          <w:rtl/>
          <w:lang w:bidi="fa-IR"/>
        </w:rPr>
        <w:t xml:space="preserve"> است. حداقل و حداکثر تبخ</w:t>
      </w:r>
      <w:r w:rsidRPr="00B86333">
        <w:rPr>
          <w:rFonts w:ascii="Calibri" w:eastAsia="Calibri" w:hAnsi="Calibri" w:hint="cs"/>
          <w:b w:val="0"/>
          <w:bCs w:val="0"/>
          <w:sz w:val="26"/>
          <w:szCs w:val="26"/>
          <w:highlight w:val="green"/>
          <w:rtl/>
          <w:lang w:bidi="fa-IR"/>
        </w:rPr>
        <w:t>ی</w:t>
      </w:r>
      <w:r w:rsidRPr="00B86333">
        <w:rPr>
          <w:rFonts w:ascii="Calibri" w:eastAsia="Calibri" w:hAnsi="Calibri" w:hint="eastAsia"/>
          <w:b w:val="0"/>
          <w:bCs w:val="0"/>
          <w:sz w:val="26"/>
          <w:szCs w:val="26"/>
          <w:highlight w:val="green"/>
          <w:rtl/>
          <w:lang w:bidi="fa-IR"/>
        </w:rPr>
        <w:t>ر</w:t>
      </w:r>
      <w:r w:rsidRPr="00B86333">
        <w:rPr>
          <w:rFonts w:ascii="Calibri" w:eastAsia="Calibri" w:hAnsi="Calibri"/>
          <w:b w:val="0"/>
          <w:bCs w:val="0"/>
          <w:sz w:val="26"/>
          <w:szCs w:val="26"/>
          <w:highlight w:val="green"/>
          <w:rtl/>
          <w:lang w:bidi="fa-IR"/>
        </w:rPr>
        <w:t xml:space="preserve"> ماهانه به ترت</w:t>
      </w:r>
      <w:r w:rsidRPr="00B86333">
        <w:rPr>
          <w:rFonts w:ascii="Calibri" w:eastAsia="Calibri" w:hAnsi="Calibri" w:hint="cs"/>
          <w:b w:val="0"/>
          <w:bCs w:val="0"/>
          <w:sz w:val="26"/>
          <w:szCs w:val="26"/>
          <w:highlight w:val="green"/>
          <w:rtl/>
          <w:lang w:bidi="fa-IR"/>
        </w:rPr>
        <w:t>ی</w:t>
      </w:r>
      <w:r w:rsidRPr="00B86333">
        <w:rPr>
          <w:rFonts w:ascii="Calibri" w:eastAsia="Calibri" w:hAnsi="Calibri" w:hint="eastAsia"/>
          <w:b w:val="0"/>
          <w:bCs w:val="0"/>
          <w:sz w:val="26"/>
          <w:szCs w:val="26"/>
          <w:highlight w:val="green"/>
          <w:rtl/>
          <w:lang w:bidi="fa-IR"/>
        </w:rPr>
        <w:t>ب</w:t>
      </w:r>
      <w:r w:rsidRPr="00B86333">
        <w:rPr>
          <w:rFonts w:ascii="Calibri" w:eastAsia="Calibri" w:hAnsi="Calibri" w:hint="cs"/>
          <w:b w:val="0"/>
          <w:bCs w:val="0"/>
          <w:sz w:val="26"/>
          <w:szCs w:val="26"/>
          <w:highlight w:val="green"/>
          <w:rtl/>
          <w:lang w:bidi="fa-IR"/>
        </w:rPr>
        <w:t xml:space="preserve"> </w:t>
      </w:r>
      <w:r w:rsidR="00BC693E" w:rsidRPr="00B86333">
        <w:rPr>
          <w:rFonts w:ascii="Times New Roman" w:eastAsia="Calibri" w:hAnsi="Times New Roman" w:cs="Times New Roman" w:hint="cs"/>
          <w:b w:val="0"/>
          <w:bCs w:val="0"/>
          <w:sz w:val="22"/>
          <w:szCs w:val="22"/>
          <w:highlight w:val="green"/>
          <w:rtl/>
          <w:lang w:bidi="fa-IR"/>
        </w:rPr>
        <w:t>1/48</w:t>
      </w:r>
      <w:r w:rsidRPr="00B86333">
        <w:rPr>
          <w:rFonts w:ascii="Calibri" w:eastAsia="Calibri" w:hAnsi="Calibri"/>
          <w:b w:val="0"/>
          <w:bCs w:val="0"/>
          <w:sz w:val="26"/>
          <w:szCs w:val="26"/>
          <w:highlight w:val="green"/>
          <w:rtl/>
          <w:lang w:bidi="fa-IR"/>
        </w:rPr>
        <w:t xml:space="preserve"> </w:t>
      </w:r>
      <w:r w:rsidRPr="00B86333">
        <w:rPr>
          <w:rFonts w:ascii="Calibri" w:eastAsia="Calibri" w:hAnsi="Calibri" w:hint="cs"/>
          <w:b w:val="0"/>
          <w:bCs w:val="0"/>
          <w:sz w:val="26"/>
          <w:szCs w:val="26"/>
          <w:highlight w:val="green"/>
          <w:rtl/>
          <w:lang w:bidi="fa-IR"/>
        </w:rPr>
        <w:t xml:space="preserve">در دی ماه و </w:t>
      </w:r>
      <w:r w:rsidR="00BC693E" w:rsidRPr="00B86333">
        <w:rPr>
          <w:rFonts w:ascii="Times New Roman" w:eastAsia="Calibri" w:hAnsi="Times New Roman" w:cs="Times New Roman" w:hint="cs"/>
          <w:b w:val="0"/>
          <w:bCs w:val="0"/>
          <w:sz w:val="22"/>
          <w:szCs w:val="22"/>
          <w:highlight w:val="green"/>
          <w:rtl/>
          <w:lang w:bidi="fa-IR"/>
        </w:rPr>
        <w:t>9/454</w:t>
      </w:r>
      <w:r w:rsidRPr="00B86333">
        <w:rPr>
          <w:rFonts w:ascii="Times New Roman" w:eastAsia="Calibri" w:hAnsi="Times New Roman" w:cs="Times New Roman" w:hint="cs"/>
          <w:b w:val="0"/>
          <w:bCs w:val="0"/>
          <w:sz w:val="22"/>
          <w:szCs w:val="22"/>
          <w:highlight w:val="green"/>
          <w:rtl/>
          <w:lang w:bidi="fa-IR"/>
        </w:rPr>
        <w:t xml:space="preserve"> </w:t>
      </w:r>
      <w:r w:rsidRPr="00B86333">
        <w:rPr>
          <w:rFonts w:ascii="Calibri" w:eastAsia="Calibri" w:hAnsi="Calibri" w:hint="cs"/>
          <w:b w:val="0"/>
          <w:bCs w:val="0"/>
          <w:sz w:val="26"/>
          <w:szCs w:val="26"/>
          <w:highlight w:val="green"/>
          <w:rtl/>
          <w:lang w:bidi="fa-IR"/>
        </w:rPr>
        <w:t xml:space="preserve">میلیمتر در تیر ماه </w:t>
      </w:r>
      <w:r w:rsidRPr="00B86333">
        <w:rPr>
          <w:rFonts w:ascii="Calibri" w:eastAsia="Calibri" w:hAnsi="Calibri"/>
          <w:b w:val="0"/>
          <w:bCs w:val="0"/>
          <w:sz w:val="26"/>
          <w:szCs w:val="26"/>
          <w:highlight w:val="green"/>
          <w:rtl/>
          <w:lang w:bidi="fa-IR"/>
        </w:rPr>
        <w:t>م</w:t>
      </w:r>
      <w:r w:rsidRPr="00B86333">
        <w:rPr>
          <w:rFonts w:ascii="Calibri" w:eastAsia="Calibri" w:hAnsi="Calibri" w:hint="cs"/>
          <w:b w:val="0"/>
          <w:bCs w:val="0"/>
          <w:sz w:val="26"/>
          <w:szCs w:val="26"/>
          <w:highlight w:val="green"/>
          <w:rtl/>
          <w:lang w:bidi="fa-IR"/>
        </w:rPr>
        <w:t>ی‌</w:t>
      </w:r>
      <w:r w:rsidRPr="00B86333">
        <w:rPr>
          <w:rFonts w:ascii="Calibri" w:eastAsia="Calibri" w:hAnsi="Calibri" w:hint="eastAsia"/>
          <w:b w:val="0"/>
          <w:bCs w:val="0"/>
          <w:sz w:val="26"/>
          <w:szCs w:val="26"/>
          <w:highlight w:val="green"/>
          <w:rtl/>
          <w:lang w:bidi="fa-IR"/>
        </w:rPr>
        <w:t>باشد</w:t>
      </w:r>
      <w:r w:rsidRPr="00B86333">
        <w:rPr>
          <w:rFonts w:ascii="Calibri" w:eastAsia="Calibri" w:hAnsi="Calibri" w:hint="cs"/>
          <w:b w:val="0"/>
          <w:bCs w:val="0"/>
          <w:sz w:val="26"/>
          <w:szCs w:val="26"/>
          <w:highlight w:val="green"/>
          <w:rtl/>
          <w:lang w:bidi="fa-IR"/>
        </w:rPr>
        <w:t xml:space="preserve"> و از نظر تقسیم</w:t>
      </w:r>
      <w:r w:rsidRPr="00B86333">
        <w:rPr>
          <w:rFonts w:ascii="Calibri" w:eastAsia="Calibri" w:hAnsi="Calibri" w:hint="cs"/>
          <w:b w:val="0"/>
          <w:bCs w:val="0"/>
          <w:sz w:val="26"/>
          <w:szCs w:val="26"/>
          <w:highlight w:val="green"/>
          <w:rtl/>
          <w:lang w:bidi="fa-IR"/>
        </w:rPr>
        <w:softHyphen/>
        <w:t>بندی دمارتن در منطقه خشک قرار می</w:t>
      </w:r>
      <w:r w:rsidRPr="00B86333">
        <w:rPr>
          <w:rFonts w:ascii="Calibri" w:eastAsia="Calibri" w:hAnsi="Calibri" w:hint="cs"/>
          <w:b w:val="0"/>
          <w:bCs w:val="0"/>
          <w:sz w:val="26"/>
          <w:szCs w:val="26"/>
          <w:highlight w:val="green"/>
          <w:rtl/>
          <w:lang w:bidi="fa-IR"/>
        </w:rPr>
        <w:softHyphen/>
        <w:t>گیرد</w:t>
      </w:r>
      <w:r w:rsidRPr="00B86333">
        <w:rPr>
          <w:rFonts w:ascii="Calibri" w:eastAsia="Calibri" w:hAnsi="Calibri"/>
          <w:b w:val="0"/>
          <w:bCs w:val="0"/>
          <w:sz w:val="26"/>
          <w:szCs w:val="26"/>
          <w:highlight w:val="green"/>
          <w:rtl/>
          <w:lang w:bidi="fa-IR"/>
        </w:rPr>
        <w:t>.</w:t>
      </w:r>
      <w:r w:rsidRPr="00B86333">
        <w:rPr>
          <w:rFonts w:ascii="Calibri" w:eastAsia="Calibri" w:hAnsi="Calibri" w:hint="cs"/>
          <w:b w:val="0"/>
          <w:bCs w:val="0"/>
          <w:sz w:val="26"/>
          <w:szCs w:val="26"/>
          <w:highlight w:val="green"/>
          <w:rtl/>
          <w:lang w:bidi="fa-IR"/>
        </w:rPr>
        <w:t xml:space="preserve"> مهم</w:t>
      </w:r>
      <w:r w:rsidRPr="00B86333">
        <w:rPr>
          <w:rFonts w:ascii="Calibri" w:eastAsia="Calibri" w:hAnsi="Calibri" w:hint="cs"/>
          <w:b w:val="0"/>
          <w:bCs w:val="0"/>
          <w:sz w:val="26"/>
          <w:szCs w:val="26"/>
          <w:highlight w:val="green"/>
          <w:rtl/>
          <w:lang w:bidi="fa-IR"/>
        </w:rPr>
        <w:softHyphen/>
        <w:t>ترین</w:t>
      </w:r>
      <w:r w:rsidRPr="00E66DA7">
        <w:rPr>
          <w:rFonts w:ascii="Calibri" w:eastAsia="Calibri" w:hAnsi="Calibri" w:hint="cs"/>
          <w:b w:val="0"/>
          <w:bCs w:val="0"/>
          <w:sz w:val="26"/>
          <w:szCs w:val="26"/>
          <w:rtl/>
          <w:lang w:bidi="fa-IR"/>
        </w:rPr>
        <w:t xml:space="preserve"> جریان</w:t>
      </w:r>
      <w:r w:rsidRPr="00E66DA7">
        <w:rPr>
          <w:rFonts w:ascii="Calibri" w:eastAsia="Calibri" w:hAnsi="Calibri" w:hint="cs"/>
          <w:b w:val="0"/>
          <w:bCs w:val="0"/>
          <w:sz w:val="26"/>
          <w:szCs w:val="26"/>
          <w:rtl/>
          <w:lang w:bidi="fa-IR"/>
        </w:rPr>
        <w:softHyphen/>
        <w:t>های ورودی آب زیرزمینی شامل تغذیه از بارندگی، تغذیه از سازند بختیاری در شمال دشت، آب برگشتی کشاورزی و شبکه</w:t>
      </w:r>
      <w:r w:rsidRPr="00E66DA7">
        <w:rPr>
          <w:rFonts w:ascii="Calibri" w:eastAsia="Calibri" w:hAnsi="Calibri" w:hint="cs"/>
          <w:b w:val="0"/>
          <w:bCs w:val="0"/>
          <w:sz w:val="26"/>
          <w:szCs w:val="26"/>
          <w:rtl/>
          <w:lang w:bidi="fa-IR"/>
        </w:rPr>
        <w:softHyphen/>
        <w:t xml:space="preserve">های آبیاری و زهکشی بوده و درجنوب شرقی و شرق آبخوان، رودخانه کارون نقش خروجی آب زیرزمینی را ایفا می‌کند. </w:t>
      </w:r>
    </w:p>
    <w:p w14:paraId="3EA0A464" w14:textId="048EB4C2" w:rsidR="00DF6B83" w:rsidRPr="00A819E9" w:rsidRDefault="00E66DA7" w:rsidP="00A819E9">
      <w:pPr>
        <w:pStyle w:val="a3"/>
        <w:bidi/>
      </w:pPr>
      <w:r w:rsidRPr="00A819E9">
        <w:rPr>
          <w:rFonts w:hint="cs"/>
          <w:rtl/>
        </w:rPr>
        <w:t>تهیه مدل ریاضی آبخوان دشت گتوند</w:t>
      </w:r>
    </w:p>
    <w:p w14:paraId="1CDDF554" w14:textId="50D4AB2A" w:rsidR="004E5091" w:rsidRPr="004E5091" w:rsidRDefault="004E5091" w:rsidP="004E5091">
      <w:pPr>
        <w:bidi/>
        <w:jc w:val="both"/>
        <w:rPr>
          <w:rFonts w:ascii="Calibri" w:eastAsia="Calibri" w:hAnsi="Calibri"/>
          <w:b w:val="0"/>
          <w:bCs w:val="0"/>
          <w:sz w:val="26"/>
          <w:szCs w:val="26"/>
          <w:rtl/>
          <w:lang w:bidi="fa-IR"/>
        </w:rPr>
      </w:pPr>
      <w:r w:rsidRPr="004E5091">
        <w:rPr>
          <w:rFonts w:ascii="Calibri" w:eastAsia="Calibri" w:hAnsi="Calibri"/>
          <w:b w:val="0"/>
          <w:bCs w:val="0"/>
          <w:sz w:val="26"/>
          <w:szCs w:val="26"/>
          <w:rtl/>
          <w:lang w:bidi="fa-IR"/>
        </w:rPr>
        <w:t>مدل شما</w:t>
      </w:r>
      <w:r w:rsidRPr="004E5091">
        <w:rPr>
          <w:rFonts w:ascii="Calibri" w:eastAsia="Calibri" w:hAnsi="Calibri" w:hint="cs"/>
          <w:b w:val="0"/>
          <w:bCs w:val="0"/>
          <w:sz w:val="26"/>
          <w:szCs w:val="26"/>
          <w:rtl/>
          <w:lang w:bidi="fa-IR"/>
        </w:rPr>
        <w:t>یی</w:t>
      </w:r>
      <w:r w:rsidRPr="004E5091">
        <w:rPr>
          <w:rFonts w:ascii="Calibri" w:eastAsia="Calibri" w:hAnsi="Calibri"/>
          <w:b w:val="0"/>
          <w:bCs w:val="0"/>
          <w:sz w:val="26"/>
          <w:szCs w:val="26"/>
          <w:rtl/>
          <w:lang w:bidi="fa-IR"/>
        </w:rPr>
        <w:t xml:space="preserve"> و </w:t>
      </w:r>
      <w:r w:rsidRPr="004E5091">
        <w:rPr>
          <w:rFonts w:ascii="Calibri" w:eastAsia="Calibri" w:hAnsi="Calibri" w:hint="cs"/>
          <w:b w:val="0"/>
          <w:bCs w:val="0"/>
          <w:sz w:val="26"/>
          <w:szCs w:val="26"/>
          <w:rtl/>
          <w:lang w:bidi="fa-IR"/>
        </w:rPr>
        <w:t>ی</w:t>
      </w:r>
      <w:r w:rsidRPr="004E5091">
        <w:rPr>
          <w:rFonts w:ascii="Calibri" w:eastAsia="Calibri" w:hAnsi="Calibri" w:hint="eastAsia"/>
          <w:b w:val="0"/>
          <w:bCs w:val="0"/>
          <w:sz w:val="26"/>
          <w:szCs w:val="26"/>
          <w:rtl/>
          <w:lang w:bidi="fa-IR"/>
        </w:rPr>
        <w:t>ا</w:t>
      </w:r>
      <w:r w:rsidRPr="004E5091">
        <w:rPr>
          <w:rFonts w:ascii="Calibri" w:eastAsia="Calibri" w:hAnsi="Calibri"/>
          <w:b w:val="0"/>
          <w:bCs w:val="0"/>
          <w:sz w:val="26"/>
          <w:szCs w:val="26"/>
          <w:rtl/>
          <w:lang w:bidi="fa-IR"/>
        </w:rPr>
        <w:t xml:space="preserve"> برداشت ذهن</w:t>
      </w:r>
      <w:r w:rsidRPr="004E5091">
        <w:rPr>
          <w:rFonts w:ascii="Calibri" w:eastAsia="Calibri" w:hAnsi="Calibri" w:hint="cs"/>
          <w:b w:val="0"/>
          <w:bCs w:val="0"/>
          <w:sz w:val="26"/>
          <w:szCs w:val="26"/>
          <w:rtl/>
          <w:lang w:bidi="fa-IR"/>
        </w:rPr>
        <w:t>ی</w:t>
      </w:r>
      <w:r w:rsidRPr="004E5091">
        <w:rPr>
          <w:rFonts w:ascii="Calibri" w:eastAsia="Calibri" w:hAnsi="Calibri"/>
          <w:b w:val="0"/>
          <w:bCs w:val="0"/>
          <w:sz w:val="26"/>
          <w:szCs w:val="26"/>
          <w:rtl/>
          <w:lang w:bidi="fa-IR"/>
        </w:rPr>
        <w:t xml:space="preserve"> از </w:t>
      </w:r>
      <w:r w:rsidRPr="004E5091">
        <w:rPr>
          <w:rFonts w:ascii="Calibri" w:eastAsia="Calibri" w:hAnsi="Calibri" w:hint="cs"/>
          <w:b w:val="0"/>
          <w:bCs w:val="0"/>
          <w:sz w:val="26"/>
          <w:szCs w:val="26"/>
          <w:rtl/>
          <w:lang w:bidi="fa-IR"/>
        </w:rPr>
        <w:t>ی</w:t>
      </w:r>
      <w:r w:rsidRPr="004E5091">
        <w:rPr>
          <w:rFonts w:ascii="Calibri" w:eastAsia="Calibri" w:hAnsi="Calibri" w:hint="eastAsia"/>
          <w:b w:val="0"/>
          <w:bCs w:val="0"/>
          <w:sz w:val="26"/>
          <w:szCs w:val="26"/>
          <w:rtl/>
          <w:lang w:bidi="fa-IR"/>
        </w:rPr>
        <w:t>ک</w:t>
      </w:r>
      <w:r w:rsidRPr="004E5091">
        <w:rPr>
          <w:rFonts w:ascii="Calibri" w:eastAsia="Calibri" w:hAnsi="Calibri"/>
          <w:b w:val="0"/>
          <w:bCs w:val="0"/>
          <w:sz w:val="26"/>
          <w:szCs w:val="26"/>
          <w:rtl/>
          <w:lang w:bidi="fa-IR"/>
        </w:rPr>
        <w:t xml:space="preserve"> پد</w:t>
      </w:r>
      <w:r w:rsidRPr="004E5091">
        <w:rPr>
          <w:rFonts w:ascii="Calibri" w:eastAsia="Calibri" w:hAnsi="Calibri" w:hint="cs"/>
          <w:b w:val="0"/>
          <w:bCs w:val="0"/>
          <w:sz w:val="26"/>
          <w:szCs w:val="26"/>
          <w:rtl/>
          <w:lang w:bidi="fa-IR"/>
        </w:rPr>
        <w:t>ی</w:t>
      </w:r>
      <w:r w:rsidRPr="004E5091">
        <w:rPr>
          <w:rFonts w:ascii="Calibri" w:eastAsia="Calibri" w:hAnsi="Calibri" w:hint="eastAsia"/>
          <w:b w:val="0"/>
          <w:bCs w:val="0"/>
          <w:sz w:val="26"/>
          <w:szCs w:val="26"/>
          <w:rtl/>
          <w:lang w:bidi="fa-IR"/>
        </w:rPr>
        <w:t>ده</w:t>
      </w:r>
      <w:r w:rsidRPr="004E5091">
        <w:rPr>
          <w:rFonts w:ascii="Calibri" w:eastAsia="Calibri" w:hAnsi="Calibri"/>
          <w:b w:val="0"/>
          <w:bCs w:val="0"/>
          <w:sz w:val="26"/>
          <w:szCs w:val="26"/>
          <w:rtl/>
          <w:lang w:bidi="fa-IR"/>
        </w:rPr>
        <w:t xml:space="preserve"> </w:t>
      </w:r>
      <w:r w:rsidRPr="004E5091">
        <w:rPr>
          <w:rFonts w:ascii="Calibri" w:eastAsia="Calibri" w:hAnsi="Calibri" w:hint="cs"/>
          <w:b w:val="0"/>
          <w:bCs w:val="0"/>
          <w:sz w:val="26"/>
          <w:szCs w:val="26"/>
          <w:rtl/>
          <w:lang w:bidi="fa-IR"/>
        </w:rPr>
        <w:t xml:space="preserve">است </w:t>
      </w:r>
      <w:r w:rsidRPr="004E5091">
        <w:rPr>
          <w:rFonts w:ascii="Calibri" w:eastAsia="Calibri" w:hAnsi="Calibri"/>
          <w:b w:val="0"/>
          <w:bCs w:val="0"/>
          <w:sz w:val="26"/>
          <w:szCs w:val="26"/>
          <w:rtl/>
          <w:lang w:bidi="fa-IR"/>
        </w:rPr>
        <w:t>و به عبارت د</w:t>
      </w:r>
      <w:r w:rsidRPr="004E5091">
        <w:rPr>
          <w:rFonts w:ascii="Calibri" w:eastAsia="Calibri" w:hAnsi="Calibri" w:hint="cs"/>
          <w:b w:val="0"/>
          <w:bCs w:val="0"/>
          <w:sz w:val="26"/>
          <w:szCs w:val="26"/>
          <w:rtl/>
          <w:lang w:bidi="fa-IR"/>
        </w:rPr>
        <w:t>ی</w:t>
      </w:r>
      <w:r w:rsidRPr="004E5091">
        <w:rPr>
          <w:rFonts w:ascii="Calibri" w:eastAsia="Calibri" w:hAnsi="Calibri" w:hint="eastAsia"/>
          <w:b w:val="0"/>
          <w:bCs w:val="0"/>
          <w:sz w:val="26"/>
          <w:szCs w:val="26"/>
          <w:rtl/>
          <w:lang w:bidi="fa-IR"/>
        </w:rPr>
        <w:t>گر</w:t>
      </w:r>
      <w:r w:rsidRPr="004E5091">
        <w:rPr>
          <w:rFonts w:ascii="Calibri" w:eastAsia="Calibri" w:hAnsi="Calibri"/>
          <w:b w:val="0"/>
          <w:bCs w:val="0"/>
          <w:sz w:val="26"/>
          <w:szCs w:val="26"/>
          <w:rtl/>
          <w:lang w:bidi="fa-IR"/>
        </w:rPr>
        <w:t xml:space="preserve"> هر چ</w:t>
      </w:r>
      <w:r w:rsidRPr="004E5091">
        <w:rPr>
          <w:rFonts w:ascii="Calibri" w:eastAsia="Calibri" w:hAnsi="Calibri" w:hint="cs"/>
          <w:b w:val="0"/>
          <w:bCs w:val="0"/>
          <w:sz w:val="26"/>
          <w:szCs w:val="26"/>
          <w:rtl/>
          <w:lang w:bidi="fa-IR"/>
        </w:rPr>
        <w:t>ی</w:t>
      </w:r>
      <w:r w:rsidRPr="004E5091">
        <w:rPr>
          <w:rFonts w:ascii="Calibri" w:eastAsia="Calibri" w:hAnsi="Calibri" w:hint="eastAsia"/>
          <w:b w:val="0"/>
          <w:bCs w:val="0"/>
          <w:sz w:val="26"/>
          <w:szCs w:val="26"/>
          <w:rtl/>
          <w:lang w:bidi="fa-IR"/>
        </w:rPr>
        <w:t>ز</w:t>
      </w:r>
      <w:r w:rsidRPr="004E5091">
        <w:rPr>
          <w:rFonts w:ascii="Calibri" w:eastAsia="Calibri" w:hAnsi="Calibri" w:hint="cs"/>
          <w:b w:val="0"/>
          <w:bCs w:val="0"/>
          <w:sz w:val="26"/>
          <w:szCs w:val="26"/>
          <w:rtl/>
          <w:lang w:bidi="fa-IR"/>
        </w:rPr>
        <w:t>ی</w:t>
      </w:r>
      <w:r w:rsidRPr="004E5091">
        <w:rPr>
          <w:rFonts w:ascii="Calibri" w:eastAsia="Calibri" w:hAnsi="Calibri"/>
          <w:b w:val="0"/>
          <w:bCs w:val="0"/>
          <w:sz w:val="26"/>
          <w:szCs w:val="26"/>
          <w:rtl/>
          <w:lang w:bidi="fa-IR"/>
        </w:rPr>
        <w:t xml:space="preserve"> که تقر</w:t>
      </w:r>
      <w:r w:rsidRPr="004E5091">
        <w:rPr>
          <w:rFonts w:ascii="Calibri" w:eastAsia="Calibri" w:hAnsi="Calibri" w:hint="cs"/>
          <w:b w:val="0"/>
          <w:bCs w:val="0"/>
          <w:sz w:val="26"/>
          <w:szCs w:val="26"/>
          <w:rtl/>
          <w:lang w:bidi="fa-IR"/>
        </w:rPr>
        <w:t>ی</w:t>
      </w:r>
      <w:r w:rsidRPr="004E5091">
        <w:rPr>
          <w:rFonts w:ascii="Calibri" w:eastAsia="Calibri" w:hAnsi="Calibri" w:hint="eastAsia"/>
          <w:b w:val="0"/>
          <w:bCs w:val="0"/>
          <w:sz w:val="26"/>
          <w:szCs w:val="26"/>
          <w:rtl/>
          <w:lang w:bidi="fa-IR"/>
        </w:rPr>
        <w:t>ب</w:t>
      </w:r>
      <w:r w:rsidRPr="004E5091">
        <w:rPr>
          <w:rFonts w:ascii="Calibri" w:eastAsia="Calibri" w:hAnsi="Calibri" w:hint="cs"/>
          <w:b w:val="0"/>
          <w:bCs w:val="0"/>
          <w:sz w:val="26"/>
          <w:szCs w:val="26"/>
          <w:rtl/>
          <w:lang w:bidi="fa-IR"/>
        </w:rPr>
        <w:t>ی</w:t>
      </w:r>
      <w:r w:rsidRPr="004E5091">
        <w:rPr>
          <w:rFonts w:ascii="Calibri" w:eastAsia="Calibri" w:hAnsi="Calibri"/>
          <w:b w:val="0"/>
          <w:bCs w:val="0"/>
          <w:sz w:val="26"/>
          <w:szCs w:val="26"/>
          <w:rtl/>
          <w:lang w:bidi="fa-IR"/>
        </w:rPr>
        <w:t xml:space="preserve"> از </w:t>
      </w:r>
      <w:r w:rsidRPr="004E5091">
        <w:rPr>
          <w:rFonts w:ascii="Calibri" w:eastAsia="Calibri" w:hAnsi="Calibri" w:hint="cs"/>
          <w:b w:val="0"/>
          <w:bCs w:val="0"/>
          <w:sz w:val="26"/>
          <w:szCs w:val="26"/>
          <w:rtl/>
          <w:lang w:bidi="fa-IR"/>
        </w:rPr>
        <w:t>ی</w:t>
      </w:r>
      <w:r w:rsidRPr="004E5091">
        <w:rPr>
          <w:rFonts w:ascii="Calibri" w:eastAsia="Calibri" w:hAnsi="Calibri" w:hint="eastAsia"/>
          <w:b w:val="0"/>
          <w:bCs w:val="0"/>
          <w:sz w:val="26"/>
          <w:szCs w:val="26"/>
          <w:rtl/>
          <w:lang w:bidi="fa-IR"/>
        </w:rPr>
        <w:t>ک</w:t>
      </w:r>
      <w:r w:rsidRPr="004E5091">
        <w:rPr>
          <w:rFonts w:ascii="Calibri" w:eastAsia="Calibri" w:hAnsi="Calibri"/>
          <w:b w:val="0"/>
          <w:bCs w:val="0"/>
          <w:sz w:val="26"/>
          <w:szCs w:val="26"/>
          <w:rtl/>
          <w:lang w:bidi="fa-IR"/>
        </w:rPr>
        <w:t xml:space="preserve"> س</w:t>
      </w:r>
      <w:r w:rsidRPr="004E5091">
        <w:rPr>
          <w:rFonts w:ascii="Calibri" w:eastAsia="Calibri" w:hAnsi="Calibri" w:hint="cs"/>
          <w:b w:val="0"/>
          <w:bCs w:val="0"/>
          <w:sz w:val="26"/>
          <w:szCs w:val="26"/>
          <w:rtl/>
          <w:lang w:bidi="fa-IR"/>
        </w:rPr>
        <w:t>ی</w:t>
      </w:r>
      <w:r w:rsidRPr="004E5091">
        <w:rPr>
          <w:rFonts w:ascii="Calibri" w:eastAsia="Calibri" w:hAnsi="Calibri" w:hint="eastAsia"/>
          <w:b w:val="0"/>
          <w:bCs w:val="0"/>
          <w:sz w:val="26"/>
          <w:szCs w:val="26"/>
          <w:rtl/>
          <w:lang w:bidi="fa-IR"/>
        </w:rPr>
        <w:t>ستم</w:t>
      </w:r>
      <w:r w:rsidRPr="004E5091">
        <w:rPr>
          <w:rFonts w:ascii="Calibri" w:eastAsia="Calibri" w:hAnsi="Calibri"/>
          <w:b w:val="0"/>
          <w:bCs w:val="0"/>
          <w:sz w:val="26"/>
          <w:szCs w:val="26"/>
          <w:rtl/>
          <w:lang w:bidi="fa-IR"/>
        </w:rPr>
        <w:t xml:space="preserve"> واقع</w:t>
      </w:r>
      <w:r w:rsidRPr="004E5091">
        <w:rPr>
          <w:rFonts w:ascii="Calibri" w:eastAsia="Calibri" w:hAnsi="Calibri" w:hint="cs"/>
          <w:b w:val="0"/>
          <w:bCs w:val="0"/>
          <w:sz w:val="26"/>
          <w:szCs w:val="26"/>
          <w:rtl/>
          <w:lang w:bidi="fa-IR"/>
        </w:rPr>
        <w:t>ی</w:t>
      </w:r>
      <w:r w:rsidRPr="004E5091">
        <w:rPr>
          <w:rFonts w:ascii="Calibri" w:eastAsia="Calibri" w:hAnsi="Calibri"/>
          <w:b w:val="0"/>
          <w:bCs w:val="0"/>
          <w:sz w:val="26"/>
          <w:szCs w:val="26"/>
          <w:rtl/>
          <w:lang w:bidi="fa-IR"/>
        </w:rPr>
        <w:t xml:space="preserve"> باشد </w:t>
      </w:r>
      <w:r w:rsidRPr="006D6867">
        <w:rPr>
          <w:rFonts w:ascii="Calibri" w:eastAsia="Calibri" w:hAnsi="Calibri"/>
          <w:b w:val="0"/>
          <w:bCs w:val="0"/>
          <w:sz w:val="26"/>
          <w:szCs w:val="26"/>
          <w:rtl/>
          <w:lang w:bidi="fa-IR"/>
        </w:rPr>
        <w:t>را مدل گو</w:t>
      </w:r>
      <w:r w:rsidRPr="006D6867">
        <w:rPr>
          <w:rFonts w:ascii="Calibri" w:eastAsia="Calibri" w:hAnsi="Calibri" w:hint="cs"/>
          <w:b w:val="0"/>
          <w:bCs w:val="0"/>
          <w:sz w:val="26"/>
          <w:szCs w:val="26"/>
          <w:rtl/>
          <w:lang w:bidi="fa-IR"/>
        </w:rPr>
        <w:t>ی</w:t>
      </w:r>
      <w:r w:rsidRPr="006D6867">
        <w:rPr>
          <w:rFonts w:ascii="Calibri" w:eastAsia="Calibri" w:hAnsi="Calibri" w:hint="eastAsia"/>
          <w:b w:val="0"/>
          <w:bCs w:val="0"/>
          <w:sz w:val="26"/>
          <w:szCs w:val="26"/>
          <w:rtl/>
          <w:lang w:bidi="fa-IR"/>
        </w:rPr>
        <w:t>ند</w:t>
      </w:r>
      <w:r w:rsidRPr="006D6867">
        <w:rPr>
          <w:rFonts w:ascii="Calibri" w:eastAsia="Calibri" w:hAnsi="Calibri" w:hint="cs"/>
          <w:b w:val="0"/>
          <w:bCs w:val="0"/>
          <w:sz w:val="26"/>
          <w:szCs w:val="26"/>
          <w:rtl/>
          <w:lang w:bidi="fa-IR"/>
        </w:rPr>
        <w:t xml:space="preserve"> (</w:t>
      </w:r>
      <w:r w:rsidR="003F52F5" w:rsidRPr="005E76B8">
        <w:rPr>
          <w:rFonts w:ascii="Times New Roman" w:eastAsia="Calibri" w:hAnsi="Times New Roman" w:cs="Times New Roman"/>
          <w:b w:val="0"/>
          <w:bCs w:val="0"/>
          <w:sz w:val="22"/>
          <w:szCs w:val="22"/>
          <w:highlight w:val="yellow"/>
          <w:lang w:bidi="fa-IR"/>
        </w:rPr>
        <w:t>Wang and Anderson, 1982</w:t>
      </w:r>
      <w:r w:rsidRPr="006D6867">
        <w:rPr>
          <w:rFonts w:ascii="Calibri" w:eastAsia="Calibri" w:hAnsi="Calibri" w:hint="cs"/>
          <w:b w:val="0"/>
          <w:bCs w:val="0"/>
          <w:sz w:val="26"/>
          <w:szCs w:val="26"/>
          <w:rtl/>
          <w:lang w:bidi="fa-IR"/>
        </w:rPr>
        <w:t>). مدل آب</w:t>
      </w:r>
      <w:r w:rsidRPr="006D6867">
        <w:rPr>
          <w:rFonts w:ascii="Calibri" w:eastAsia="Calibri" w:hAnsi="Calibri" w:hint="eastAsia"/>
          <w:b w:val="0"/>
          <w:bCs w:val="0"/>
          <w:sz w:val="26"/>
          <w:szCs w:val="26"/>
          <w:rtl/>
          <w:lang w:bidi="fa-IR"/>
        </w:rPr>
        <w:t>‌</w:t>
      </w:r>
      <w:r w:rsidRPr="006D6867">
        <w:rPr>
          <w:rFonts w:ascii="Calibri" w:eastAsia="Calibri" w:hAnsi="Calibri" w:hint="cs"/>
          <w:b w:val="0"/>
          <w:bCs w:val="0"/>
          <w:sz w:val="26"/>
          <w:szCs w:val="26"/>
          <w:rtl/>
          <w:lang w:bidi="fa-IR"/>
        </w:rPr>
        <w:t>زیرزمینی وسیله</w:t>
      </w:r>
      <w:r w:rsidRPr="006D6867">
        <w:rPr>
          <w:rFonts w:ascii="Calibri" w:eastAsia="Calibri" w:hAnsi="Calibri" w:hint="eastAsia"/>
          <w:b w:val="0"/>
          <w:bCs w:val="0"/>
          <w:sz w:val="26"/>
          <w:szCs w:val="26"/>
          <w:rtl/>
          <w:lang w:bidi="fa-IR"/>
        </w:rPr>
        <w:t>‌</w:t>
      </w:r>
      <w:r w:rsidRPr="006D6867">
        <w:rPr>
          <w:rFonts w:ascii="Calibri" w:eastAsia="Calibri" w:hAnsi="Calibri" w:hint="cs"/>
          <w:b w:val="0"/>
          <w:bCs w:val="0"/>
          <w:sz w:val="26"/>
          <w:szCs w:val="26"/>
          <w:rtl/>
          <w:lang w:bidi="fa-IR"/>
        </w:rPr>
        <w:t>ای برای شبیه</w:t>
      </w:r>
      <w:r w:rsidRPr="006D6867">
        <w:rPr>
          <w:rFonts w:ascii="Calibri" w:eastAsia="Calibri" w:hAnsi="Calibri" w:hint="eastAsia"/>
          <w:b w:val="0"/>
          <w:bCs w:val="0"/>
          <w:sz w:val="26"/>
          <w:szCs w:val="26"/>
          <w:rtl/>
          <w:lang w:bidi="fa-IR"/>
        </w:rPr>
        <w:t>‌</w:t>
      </w:r>
      <w:r w:rsidRPr="006D6867">
        <w:rPr>
          <w:rFonts w:ascii="Calibri" w:eastAsia="Calibri" w:hAnsi="Calibri" w:hint="cs"/>
          <w:b w:val="0"/>
          <w:bCs w:val="0"/>
          <w:sz w:val="26"/>
          <w:szCs w:val="26"/>
          <w:rtl/>
          <w:lang w:bidi="fa-IR"/>
        </w:rPr>
        <w:t>سازی سیستم جریان آب زیرزمینی به شکلی ساده</w:t>
      </w:r>
      <w:r w:rsidRPr="006D6867">
        <w:rPr>
          <w:rFonts w:ascii="Calibri" w:eastAsia="Calibri" w:hAnsi="Calibri" w:hint="eastAsia"/>
          <w:b w:val="0"/>
          <w:bCs w:val="0"/>
          <w:sz w:val="26"/>
          <w:szCs w:val="26"/>
          <w:rtl/>
          <w:lang w:bidi="fa-IR"/>
        </w:rPr>
        <w:t>‌</w:t>
      </w:r>
      <w:r w:rsidRPr="006D6867">
        <w:rPr>
          <w:rFonts w:ascii="Calibri" w:eastAsia="Calibri" w:hAnsi="Calibri" w:hint="cs"/>
          <w:b w:val="0"/>
          <w:bCs w:val="0"/>
          <w:sz w:val="26"/>
          <w:szCs w:val="26"/>
          <w:rtl/>
          <w:lang w:bidi="fa-IR"/>
        </w:rPr>
        <w:t>تر از شرایط صحرایی می</w:t>
      </w:r>
      <w:r w:rsidRPr="006D6867">
        <w:rPr>
          <w:rFonts w:ascii="Calibri" w:eastAsia="Calibri" w:hAnsi="Calibri" w:hint="eastAsia"/>
          <w:b w:val="0"/>
          <w:bCs w:val="0"/>
          <w:sz w:val="26"/>
          <w:szCs w:val="26"/>
          <w:rtl/>
          <w:lang w:bidi="fa-IR"/>
        </w:rPr>
        <w:t>‌</w:t>
      </w:r>
      <w:r w:rsidRPr="006D6867">
        <w:rPr>
          <w:rFonts w:ascii="Calibri" w:eastAsia="Calibri" w:hAnsi="Calibri" w:hint="cs"/>
          <w:b w:val="0"/>
          <w:bCs w:val="0"/>
          <w:sz w:val="26"/>
          <w:szCs w:val="26"/>
          <w:rtl/>
          <w:lang w:bidi="fa-IR"/>
        </w:rPr>
        <w:t>باشد، درواقع با استفاده از مدل آب زیرزمینی می</w:t>
      </w:r>
      <w:r w:rsidRPr="006D6867">
        <w:rPr>
          <w:rFonts w:ascii="Calibri" w:eastAsia="Calibri" w:hAnsi="Calibri" w:hint="eastAsia"/>
          <w:b w:val="0"/>
          <w:bCs w:val="0"/>
          <w:sz w:val="26"/>
          <w:szCs w:val="26"/>
          <w:rtl/>
          <w:lang w:bidi="fa-IR"/>
        </w:rPr>
        <w:t>‌</w:t>
      </w:r>
      <w:r w:rsidRPr="006D6867">
        <w:rPr>
          <w:rFonts w:ascii="Calibri" w:eastAsia="Calibri" w:hAnsi="Calibri" w:hint="cs"/>
          <w:b w:val="0"/>
          <w:bCs w:val="0"/>
          <w:sz w:val="26"/>
          <w:szCs w:val="26"/>
          <w:rtl/>
          <w:lang w:bidi="fa-IR"/>
        </w:rPr>
        <w:t xml:space="preserve">توان </w:t>
      </w:r>
      <w:r w:rsidRPr="006D6867">
        <w:rPr>
          <w:rFonts w:ascii="Calibri" w:eastAsia="Calibri" w:hAnsi="Calibri"/>
          <w:b w:val="0"/>
          <w:bCs w:val="0"/>
          <w:sz w:val="26"/>
          <w:szCs w:val="26"/>
          <w:rtl/>
          <w:lang w:bidi="fa-IR"/>
        </w:rPr>
        <w:t xml:space="preserve">به </w:t>
      </w:r>
      <w:r w:rsidRPr="006D6867">
        <w:rPr>
          <w:rFonts w:ascii="Calibri" w:eastAsia="Calibri" w:hAnsi="Calibri" w:hint="cs"/>
          <w:b w:val="0"/>
          <w:bCs w:val="0"/>
          <w:sz w:val="26"/>
          <w:szCs w:val="26"/>
          <w:rtl/>
          <w:lang w:bidi="fa-IR"/>
        </w:rPr>
        <w:t>ی</w:t>
      </w:r>
      <w:r w:rsidRPr="006D6867">
        <w:rPr>
          <w:rFonts w:ascii="Calibri" w:eastAsia="Calibri" w:hAnsi="Calibri" w:hint="eastAsia"/>
          <w:b w:val="0"/>
          <w:bCs w:val="0"/>
          <w:sz w:val="26"/>
          <w:szCs w:val="26"/>
          <w:rtl/>
          <w:lang w:bidi="fa-IR"/>
        </w:rPr>
        <w:t>ک</w:t>
      </w:r>
      <w:r w:rsidRPr="006D6867">
        <w:rPr>
          <w:rFonts w:ascii="Calibri" w:eastAsia="Calibri" w:hAnsi="Calibri"/>
          <w:b w:val="0"/>
          <w:bCs w:val="0"/>
          <w:sz w:val="26"/>
          <w:szCs w:val="26"/>
          <w:rtl/>
          <w:lang w:bidi="fa-IR"/>
        </w:rPr>
        <w:t xml:space="preserve"> ب</w:t>
      </w:r>
      <w:r w:rsidRPr="006D6867">
        <w:rPr>
          <w:rFonts w:ascii="Calibri" w:eastAsia="Calibri" w:hAnsi="Calibri" w:hint="cs"/>
          <w:b w:val="0"/>
          <w:bCs w:val="0"/>
          <w:sz w:val="26"/>
          <w:szCs w:val="26"/>
          <w:rtl/>
          <w:lang w:bidi="fa-IR"/>
        </w:rPr>
        <w:t>ی</w:t>
      </w:r>
      <w:r w:rsidRPr="006D6867">
        <w:rPr>
          <w:rFonts w:ascii="Calibri" w:eastAsia="Calibri" w:hAnsi="Calibri" w:hint="eastAsia"/>
          <w:b w:val="0"/>
          <w:bCs w:val="0"/>
          <w:sz w:val="26"/>
          <w:szCs w:val="26"/>
          <w:rtl/>
          <w:lang w:bidi="fa-IR"/>
        </w:rPr>
        <w:t>ان</w:t>
      </w:r>
      <w:r w:rsidRPr="006D6867">
        <w:rPr>
          <w:rFonts w:ascii="Calibri" w:eastAsia="Calibri" w:hAnsi="Calibri"/>
          <w:b w:val="0"/>
          <w:bCs w:val="0"/>
          <w:sz w:val="26"/>
          <w:szCs w:val="26"/>
          <w:rtl/>
          <w:lang w:bidi="fa-IR"/>
        </w:rPr>
        <w:t xml:space="preserve"> تفه</w:t>
      </w:r>
      <w:r w:rsidRPr="006D6867">
        <w:rPr>
          <w:rFonts w:ascii="Calibri" w:eastAsia="Calibri" w:hAnsi="Calibri" w:hint="cs"/>
          <w:b w:val="0"/>
          <w:bCs w:val="0"/>
          <w:sz w:val="26"/>
          <w:szCs w:val="26"/>
          <w:rtl/>
          <w:lang w:bidi="fa-IR"/>
        </w:rPr>
        <w:t>ی</w:t>
      </w:r>
      <w:r w:rsidRPr="006D6867">
        <w:rPr>
          <w:rFonts w:ascii="Calibri" w:eastAsia="Calibri" w:hAnsi="Calibri" w:hint="eastAsia"/>
          <w:b w:val="0"/>
          <w:bCs w:val="0"/>
          <w:sz w:val="26"/>
          <w:szCs w:val="26"/>
          <w:rtl/>
          <w:lang w:bidi="fa-IR"/>
        </w:rPr>
        <w:t>م</w:t>
      </w:r>
      <w:r w:rsidRPr="006D6867">
        <w:rPr>
          <w:rFonts w:ascii="Calibri" w:eastAsia="Calibri" w:hAnsi="Calibri" w:hint="cs"/>
          <w:b w:val="0"/>
          <w:bCs w:val="0"/>
          <w:sz w:val="26"/>
          <w:szCs w:val="26"/>
          <w:rtl/>
          <w:lang w:bidi="fa-IR"/>
        </w:rPr>
        <w:t>ی</w:t>
      </w:r>
      <w:r w:rsidRPr="006D6867">
        <w:rPr>
          <w:rFonts w:ascii="Calibri" w:eastAsia="Calibri" w:hAnsi="Calibri"/>
          <w:b w:val="0"/>
          <w:bCs w:val="0"/>
          <w:sz w:val="26"/>
          <w:szCs w:val="26"/>
          <w:rtl/>
          <w:lang w:bidi="fa-IR"/>
        </w:rPr>
        <w:t xml:space="preserve"> </w:t>
      </w:r>
      <w:r w:rsidRPr="006D6867">
        <w:rPr>
          <w:rFonts w:ascii="Calibri" w:eastAsia="Calibri" w:hAnsi="Calibri" w:hint="cs"/>
          <w:b w:val="0"/>
          <w:bCs w:val="0"/>
          <w:sz w:val="26"/>
          <w:szCs w:val="26"/>
          <w:rtl/>
          <w:lang w:bidi="fa-IR"/>
        </w:rPr>
        <w:t>ی</w:t>
      </w:r>
      <w:r w:rsidRPr="006D6867">
        <w:rPr>
          <w:rFonts w:ascii="Calibri" w:eastAsia="Calibri" w:hAnsi="Calibri" w:hint="eastAsia"/>
          <w:b w:val="0"/>
          <w:bCs w:val="0"/>
          <w:sz w:val="26"/>
          <w:szCs w:val="26"/>
          <w:rtl/>
          <w:lang w:bidi="fa-IR"/>
        </w:rPr>
        <w:t>ا</w:t>
      </w:r>
      <w:r w:rsidRPr="006D6867">
        <w:rPr>
          <w:rFonts w:ascii="Calibri" w:eastAsia="Calibri" w:hAnsi="Calibri"/>
          <w:b w:val="0"/>
          <w:bCs w:val="0"/>
          <w:sz w:val="26"/>
          <w:szCs w:val="26"/>
          <w:rtl/>
          <w:lang w:bidi="fa-IR"/>
        </w:rPr>
        <w:t xml:space="preserve"> ترس</w:t>
      </w:r>
      <w:r w:rsidRPr="006D6867">
        <w:rPr>
          <w:rFonts w:ascii="Calibri" w:eastAsia="Calibri" w:hAnsi="Calibri" w:hint="cs"/>
          <w:b w:val="0"/>
          <w:bCs w:val="0"/>
          <w:sz w:val="26"/>
          <w:szCs w:val="26"/>
          <w:rtl/>
          <w:lang w:bidi="fa-IR"/>
        </w:rPr>
        <w:t>ی</w:t>
      </w:r>
      <w:r w:rsidRPr="006D6867">
        <w:rPr>
          <w:rFonts w:ascii="Calibri" w:eastAsia="Calibri" w:hAnsi="Calibri" w:hint="eastAsia"/>
          <w:b w:val="0"/>
          <w:bCs w:val="0"/>
          <w:sz w:val="26"/>
          <w:szCs w:val="26"/>
          <w:rtl/>
          <w:lang w:bidi="fa-IR"/>
        </w:rPr>
        <w:t>م</w:t>
      </w:r>
      <w:r w:rsidRPr="006D6867">
        <w:rPr>
          <w:rFonts w:ascii="Calibri" w:eastAsia="Calibri" w:hAnsi="Calibri" w:hint="cs"/>
          <w:b w:val="0"/>
          <w:bCs w:val="0"/>
          <w:sz w:val="26"/>
          <w:szCs w:val="26"/>
          <w:rtl/>
          <w:lang w:bidi="fa-IR"/>
        </w:rPr>
        <w:t>ی</w:t>
      </w:r>
      <w:r w:rsidRPr="006D6867">
        <w:rPr>
          <w:rFonts w:ascii="Calibri" w:eastAsia="Calibri" w:hAnsi="Calibri"/>
          <w:b w:val="0"/>
          <w:bCs w:val="0"/>
          <w:sz w:val="26"/>
          <w:szCs w:val="26"/>
          <w:rtl/>
          <w:lang w:bidi="fa-IR"/>
        </w:rPr>
        <w:t xml:space="preserve"> از س</w:t>
      </w:r>
      <w:r w:rsidRPr="006D6867">
        <w:rPr>
          <w:rFonts w:ascii="Calibri" w:eastAsia="Calibri" w:hAnsi="Calibri" w:hint="cs"/>
          <w:b w:val="0"/>
          <w:bCs w:val="0"/>
          <w:sz w:val="26"/>
          <w:szCs w:val="26"/>
          <w:rtl/>
          <w:lang w:bidi="fa-IR"/>
        </w:rPr>
        <w:t>ی</w:t>
      </w:r>
      <w:r w:rsidRPr="006D6867">
        <w:rPr>
          <w:rFonts w:ascii="Calibri" w:eastAsia="Calibri" w:hAnsi="Calibri" w:hint="eastAsia"/>
          <w:b w:val="0"/>
          <w:bCs w:val="0"/>
          <w:sz w:val="26"/>
          <w:szCs w:val="26"/>
          <w:rtl/>
          <w:lang w:bidi="fa-IR"/>
        </w:rPr>
        <w:t>ستم</w:t>
      </w:r>
      <w:r w:rsidRPr="006D6867">
        <w:rPr>
          <w:rFonts w:ascii="Calibri" w:eastAsia="Calibri" w:hAnsi="Calibri"/>
          <w:b w:val="0"/>
          <w:bCs w:val="0"/>
          <w:sz w:val="26"/>
          <w:szCs w:val="26"/>
          <w:rtl/>
          <w:lang w:bidi="fa-IR"/>
        </w:rPr>
        <w:t xml:space="preserve"> آبخوان با استفاده از معادلات ر</w:t>
      </w:r>
      <w:r w:rsidRPr="006D6867">
        <w:rPr>
          <w:rFonts w:ascii="Calibri" w:eastAsia="Calibri" w:hAnsi="Calibri" w:hint="cs"/>
          <w:b w:val="0"/>
          <w:bCs w:val="0"/>
          <w:sz w:val="26"/>
          <w:szCs w:val="26"/>
          <w:rtl/>
          <w:lang w:bidi="fa-IR"/>
        </w:rPr>
        <w:t>ی</w:t>
      </w:r>
      <w:r w:rsidRPr="006D6867">
        <w:rPr>
          <w:rFonts w:ascii="Calibri" w:eastAsia="Calibri" w:hAnsi="Calibri" w:hint="eastAsia"/>
          <w:b w:val="0"/>
          <w:bCs w:val="0"/>
          <w:sz w:val="26"/>
          <w:szCs w:val="26"/>
          <w:rtl/>
          <w:lang w:bidi="fa-IR"/>
        </w:rPr>
        <w:t>اض</w:t>
      </w:r>
      <w:r w:rsidRPr="006D6867">
        <w:rPr>
          <w:rFonts w:ascii="Calibri" w:eastAsia="Calibri" w:hAnsi="Calibri" w:hint="cs"/>
          <w:b w:val="0"/>
          <w:bCs w:val="0"/>
          <w:sz w:val="26"/>
          <w:szCs w:val="26"/>
          <w:rtl/>
          <w:lang w:bidi="fa-IR"/>
        </w:rPr>
        <w:t>ی</w:t>
      </w:r>
      <w:r w:rsidRPr="006D6867">
        <w:rPr>
          <w:rFonts w:ascii="Calibri" w:eastAsia="Calibri" w:hAnsi="Calibri"/>
          <w:b w:val="0"/>
          <w:bCs w:val="0"/>
          <w:sz w:val="26"/>
          <w:szCs w:val="26"/>
          <w:rtl/>
          <w:lang w:bidi="fa-IR"/>
        </w:rPr>
        <w:t xml:space="preserve"> پرداخت</w:t>
      </w:r>
      <w:r w:rsidRPr="006D6867">
        <w:rPr>
          <w:rFonts w:ascii="Calibri" w:eastAsia="Calibri" w:hAnsi="Calibri" w:hint="cs"/>
          <w:b w:val="0"/>
          <w:bCs w:val="0"/>
          <w:sz w:val="26"/>
          <w:szCs w:val="26"/>
          <w:rtl/>
          <w:lang w:bidi="fa-IR"/>
        </w:rPr>
        <w:t xml:space="preserve"> (</w:t>
      </w:r>
      <w:r w:rsidR="00746C0C" w:rsidRPr="005E76B8">
        <w:rPr>
          <w:rFonts w:ascii="Times New Roman" w:eastAsia="Calibri" w:hAnsi="Times New Roman" w:cs="Times New Roman"/>
          <w:b w:val="0"/>
          <w:bCs w:val="0"/>
          <w:sz w:val="22"/>
          <w:szCs w:val="22"/>
          <w:highlight w:val="yellow"/>
          <w:lang w:bidi="fa-IR"/>
        </w:rPr>
        <w:t>Anderson et al., 1992</w:t>
      </w:r>
      <w:r w:rsidRPr="006D6867">
        <w:rPr>
          <w:rFonts w:ascii="Calibri" w:eastAsia="Calibri" w:hAnsi="Calibri" w:hint="cs"/>
          <w:b w:val="0"/>
          <w:bCs w:val="0"/>
          <w:sz w:val="26"/>
          <w:szCs w:val="26"/>
          <w:rtl/>
          <w:lang w:bidi="fa-IR"/>
        </w:rPr>
        <w:t>)</w:t>
      </w:r>
      <w:r w:rsidRPr="006D6867">
        <w:rPr>
          <w:rFonts w:ascii="Calibri" w:eastAsia="Calibri" w:hAnsi="Calibri"/>
          <w:b w:val="0"/>
          <w:bCs w:val="0"/>
          <w:sz w:val="26"/>
          <w:szCs w:val="26"/>
          <w:rtl/>
          <w:lang w:bidi="fa-IR"/>
        </w:rPr>
        <w:t>.</w:t>
      </w:r>
      <w:r w:rsidRPr="006D6867">
        <w:rPr>
          <w:rFonts w:ascii="Calibri" w:eastAsia="Calibri" w:hAnsi="Calibri" w:hint="cs"/>
          <w:b w:val="0"/>
          <w:bCs w:val="0"/>
          <w:sz w:val="26"/>
          <w:szCs w:val="26"/>
          <w:rtl/>
          <w:lang w:bidi="fa-IR"/>
        </w:rPr>
        <w:t xml:space="preserve"> مدل</w:t>
      </w:r>
      <w:r w:rsidRPr="006D6867">
        <w:rPr>
          <w:rFonts w:ascii="Calibri" w:eastAsia="Calibri" w:hAnsi="Calibri" w:hint="eastAsia"/>
          <w:b w:val="0"/>
          <w:bCs w:val="0"/>
          <w:sz w:val="26"/>
          <w:szCs w:val="26"/>
          <w:rtl/>
          <w:lang w:bidi="fa-IR"/>
        </w:rPr>
        <w:t>‌</w:t>
      </w:r>
      <w:r w:rsidRPr="006D6867">
        <w:rPr>
          <w:rFonts w:ascii="Calibri" w:eastAsia="Calibri" w:hAnsi="Calibri" w:hint="cs"/>
          <w:b w:val="0"/>
          <w:bCs w:val="0"/>
          <w:sz w:val="26"/>
          <w:szCs w:val="26"/>
          <w:rtl/>
          <w:lang w:bidi="fa-IR"/>
        </w:rPr>
        <w:t>های ریاضی عبارت</w:t>
      </w:r>
      <w:r w:rsidRPr="006D6867">
        <w:rPr>
          <w:rFonts w:ascii="Calibri" w:eastAsia="Calibri" w:hAnsi="Calibri" w:hint="eastAsia"/>
          <w:b w:val="0"/>
          <w:bCs w:val="0"/>
          <w:sz w:val="26"/>
          <w:szCs w:val="26"/>
          <w:rtl/>
          <w:lang w:bidi="fa-IR"/>
        </w:rPr>
        <w:t>‌</w:t>
      </w:r>
      <w:r w:rsidRPr="006D6867">
        <w:rPr>
          <w:rFonts w:ascii="Calibri" w:eastAsia="Calibri" w:hAnsi="Calibri" w:hint="cs"/>
          <w:b w:val="0"/>
          <w:bCs w:val="0"/>
          <w:sz w:val="26"/>
          <w:szCs w:val="26"/>
          <w:rtl/>
          <w:lang w:bidi="fa-IR"/>
        </w:rPr>
        <w:t>اند از مجموعه روابط ریاضی که پدیده</w:t>
      </w:r>
      <w:r w:rsidRPr="006D6867">
        <w:rPr>
          <w:rFonts w:ascii="Calibri" w:eastAsia="Calibri" w:hAnsi="Calibri" w:hint="eastAsia"/>
          <w:b w:val="0"/>
          <w:bCs w:val="0"/>
          <w:sz w:val="26"/>
          <w:szCs w:val="26"/>
          <w:rtl/>
          <w:lang w:bidi="fa-IR"/>
        </w:rPr>
        <w:t>‌</w:t>
      </w:r>
      <w:r w:rsidRPr="006D6867">
        <w:rPr>
          <w:rFonts w:ascii="Calibri" w:eastAsia="Calibri" w:hAnsi="Calibri" w:hint="cs"/>
          <w:b w:val="0"/>
          <w:bCs w:val="0"/>
          <w:sz w:val="26"/>
          <w:szCs w:val="26"/>
          <w:rtl/>
          <w:lang w:bidi="fa-IR"/>
        </w:rPr>
        <w:t>ی مورد نظر را در یک شکل ساده شده تعریف می‌نمایند. این گونه مدل</w:t>
      </w:r>
      <w:r w:rsidRPr="006D6867">
        <w:rPr>
          <w:rFonts w:ascii="Calibri" w:eastAsia="Calibri" w:hAnsi="Calibri" w:hint="eastAsia"/>
          <w:b w:val="0"/>
          <w:bCs w:val="0"/>
          <w:sz w:val="26"/>
          <w:szCs w:val="26"/>
          <w:rtl/>
          <w:lang w:bidi="fa-IR"/>
        </w:rPr>
        <w:t>‌</w:t>
      </w:r>
      <w:r w:rsidRPr="006D6867">
        <w:rPr>
          <w:rFonts w:ascii="Calibri" w:eastAsia="Calibri" w:hAnsi="Calibri" w:hint="cs"/>
          <w:b w:val="0"/>
          <w:bCs w:val="0"/>
          <w:sz w:val="26"/>
          <w:szCs w:val="26"/>
          <w:rtl/>
          <w:lang w:bidi="fa-IR"/>
        </w:rPr>
        <w:t>ها یک سیستم پیچیده را به</w:t>
      </w:r>
      <w:r w:rsidRPr="006D6867">
        <w:rPr>
          <w:rFonts w:ascii="Calibri" w:eastAsia="Calibri" w:hAnsi="Calibri" w:hint="eastAsia"/>
          <w:b w:val="0"/>
          <w:bCs w:val="0"/>
          <w:sz w:val="26"/>
          <w:szCs w:val="26"/>
          <w:rtl/>
          <w:lang w:bidi="fa-IR"/>
        </w:rPr>
        <w:t>‌</w:t>
      </w:r>
      <w:r w:rsidRPr="006D6867">
        <w:rPr>
          <w:rFonts w:ascii="Calibri" w:eastAsia="Calibri" w:hAnsi="Calibri" w:hint="cs"/>
          <w:b w:val="0"/>
          <w:bCs w:val="0"/>
          <w:sz w:val="26"/>
          <w:szCs w:val="26"/>
          <w:rtl/>
          <w:lang w:bidi="fa-IR"/>
        </w:rPr>
        <w:t>طور ساده نمایش می</w:t>
      </w:r>
      <w:r w:rsidRPr="006D6867">
        <w:rPr>
          <w:rFonts w:ascii="Calibri" w:eastAsia="Calibri" w:hAnsi="Calibri" w:hint="eastAsia"/>
          <w:b w:val="0"/>
          <w:bCs w:val="0"/>
          <w:sz w:val="26"/>
          <w:szCs w:val="26"/>
          <w:rtl/>
          <w:lang w:bidi="fa-IR"/>
        </w:rPr>
        <w:t>‌‌</w:t>
      </w:r>
      <w:r w:rsidRPr="006D6867">
        <w:rPr>
          <w:rFonts w:ascii="Calibri" w:eastAsia="Calibri" w:hAnsi="Calibri" w:hint="cs"/>
          <w:b w:val="0"/>
          <w:bCs w:val="0"/>
          <w:sz w:val="26"/>
          <w:szCs w:val="26"/>
          <w:rtl/>
          <w:lang w:bidi="fa-IR"/>
        </w:rPr>
        <w:t xml:space="preserve">دهند به طریقی که رفتار آن و روابط بین متغیرها و پارامترهای مدل توسط عبارات ریاضی و یا گاهی با عبارات منطقی بیان شده است </w:t>
      </w:r>
      <w:r w:rsidRPr="005E76B8">
        <w:rPr>
          <w:rFonts w:ascii="Calibri" w:eastAsia="Calibri" w:hAnsi="Calibri" w:hint="cs"/>
          <w:b w:val="0"/>
          <w:bCs w:val="0"/>
          <w:sz w:val="26"/>
          <w:szCs w:val="26"/>
          <w:highlight w:val="yellow"/>
          <w:rtl/>
          <w:lang w:bidi="fa-IR"/>
        </w:rPr>
        <w:t>(</w:t>
      </w:r>
      <w:r w:rsidR="00DD4BDB" w:rsidRPr="005E76B8">
        <w:rPr>
          <w:rFonts w:ascii="Times New Roman" w:eastAsia="Calibri" w:hAnsi="Times New Roman" w:cs="Times New Roman"/>
          <w:b w:val="0"/>
          <w:bCs w:val="0"/>
          <w:sz w:val="22"/>
          <w:szCs w:val="22"/>
          <w:highlight w:val="yellow"/>
          <w:lang w:bidi="fa-IR"/>
        </w:rPr>
        <w:t>Clark, 1973</w:t>
      </w:r>
      <w:r w:rsidRPr="005E76B8">
        <w:rPr>
          <w:rFonts w:ascii="Calibri" w:eastAsia="Calibri" w:hAnsi="Calibri" w:hint="cs"/>
          <w:b w:val="0"/>
          <w:bCs w:val="0"/>
          <w:sz w:val="26"/>
          <w:szCs w:val="26"/>
          <w:highlight w:val="yellow"/>
          <w:rtl/>
          <w:lang w:bidi="fa-IR"/>
        </w:rPr>
        <w:t>).</w:t>
      </w:r>
      <w:r w:rsidRPr="006D6867">
        <w:rPr>
          <w:rFonts w:ascii="Calibri" w:eastAsia="Calibri" w:hAnsi="Calibri" w:hint="cs"/>
          <w:b w:val="0"/>
          <w:bCs w:val="0"/>
          <w:sz w:val="26"/>
          <w:szCs w:val="26"/>
          <w:rtl/>
          <w:lang w:bidi="fa-IR"/>
        </w:rPr>
        <w:t xml:space="preserve"> اساس </w:t>
      </w:r>
      <w:r w:rsidRPr="006D6867">
        <w:rPr>
          <w:rFonts w:ascii="Calibri" w:eastAsia="Calibri" w:hAnsi="Calibri" w:hint="cs"/>
          <w:b w:val="0"/>
          <w:bCs w:val="0"/>
          <w:sz w:val="26"/>
          <w:szCs w:val="26"/>
          <w:rtl/>
          <w:lang w:bidi="fa-IR"/>
        </w:rPr>
        <w:lastRenderedPageBreak/>
        <w:t>کار این مدل</w:t>
      </w:r>
      <w:r w:rsidRPr="006D6867">
        <w:rPr>
          <w:rFonts w:ascii="Calibri" w:eastAsia="Calibri" w:hAnsi="Calibri" w:hint="eastAsia"/>
          <w:b w:val="0"/>
          <w:bCs w:val="0"/>
          <w:sz w:val="26"/>
          <w:szCs w:val="26"/>
          <w:rtl/>
          <w:lang w:bidi="fa-IR"/>
        </w:rPr>
        <w:t>‌</w:t>
      </w:r>
      <w:r w:rsidRPr="006D6867">
        <w:rPr>
          <w:rFonts w:ascii="Calibri" w:eastAsia="Calibri" w:hAnsi="Calibri" w:hint="cs"/>
          <w:b w:val="0"/>
          <w:bCs w:val="0"/>
          <w:sz w:val="26"/>
          <w:szCs w:val="26"/>
          <w:rtl/>
          <w:lang w:bidi="fa-IR"/>
        </w:rPr>
        <w:t>ها انتخاب معادلات دیفرانسیلی حاکم بر مساله، جایگزینی آن</w:t>
      </w:r>
      <w:r w:rsidRPr="006D6867">
        <w:rPr>
          <w:rFonts w:ascii="Calibri" w:eastAsia="Calibri" w:hAnsi="Calibri" w:hint="eastAsia"/>
          <w:b w:val="0"/>
          <w:bCs w:val="0"/>
          <w:sz w:val="26"/>
          <w:szCs w:val="26"/>
          <w:rtl/>
          <w:lang w:bidi="fa-IR"/>
        </w:rPr>
        <w:t>‌</w:t>
      </w:r>
      <w:r w:rsidRPr="006D6867">
        <w:rPr>
          <w:rFonts w:ascii="Calibri" w:eastAsia="Calibri" w:hAnsi="Calibri" w:hint="cs"/>
          <w:b w:val="0"/>
          <w:bCs w:val="0"/>
          <w:sz w:val="26"/>
          <w:szCs w:val="26"/>
          <w:rtl/>
          <w:lang w:bidi="fa-IR"/>
        </w:rPr>
        <w:t xml:space="preserve">ها با یک دستگاه معادلات از روش تفاضلات محدود </w:t>
      </w:r>
      <w:r w:rsidR="00A43CF9">
        <w:rPr>
          <w:rFonts w:ascii="Calibri" w:eastAsia="Calibri" w:hAnsi="Calibri"/>
          <w:b w:val="0"/>
          <w:bCs w:val="0"/>
          <w:sz w:val="26"/>
          <w:szCs w:val="26"/>
          <w:lang w:bidi="fa-IR"/>
        </w:rPr>
        <w:t xml:space="preserve"> </w:t>
      </w:r>
      <w:r w:rsidR="00A15FD7" w:rsidRPr="00A15FD7">
        <w:rPr>
          <w:rFonts w:ascii="Times New Roman" w:eastAsia="Calibri" w:hAnsi="Times New Roman" w:cs="Times New Roman"/>
          <w:b w:val="0"/>
          <w:bCs w:val="0"/>
          <w:sz w:val="22"/>
          <w:szCs w:val="22"/>
          <w:lang w:bidi="fa-IR"/>
        </w:rPr>
        <w:t>(</w:t>
      </w:r>
      <w:r w:rsidR="00A15FD7" w:rsidRPr="00A15FD7">
        <w:rPr>
          <w:rFonts w:ascii="Times New Roman" w:hAnsi="Times New Roman" w:cs="Times New Roman"/>
          <w:b w:val="0"/>
          <w:bCs w:val="0"/>
          <w:sz w:val="22"/>
          <w:szCs w:val="22"/>
          <w:lang w:bidi="fa-IR"/>
        </w:rPr>
        <w:t>Finite Element</w:t>
      </w:r>
      <w:r w:rsidR="00A15FD7" w:rsidRPr="00A15FD7">
        <w:rPr>
          <w:rFonts w:ascii="Times New Roman" w:eastAsia="Calibri" w:hAnsi="Times New Roman" w:cs="Times New Roman"/>
          <w:b w:val="0"/>
          <w:bCs w:val="0"/>
          <w:sz w:val="22"/>
          <w:szCs w:val="22"/>
          <w:lang w:bidi="fa-IR"/>
        </w:rPr>
        <w:t>)</w:t>
      </w:r>
      <w:r w:rsidRPr="006D6867">
        <w:rPr>
          <w:rFonts w:ascii="Calibri" w:eastAsia="Calibri" w:hAnsi="Calibri" w:hint="cs"/>
          <w:b w:val="0"/>
          <w:bCs w:val="0"/>
          <w:sz w:val="26"/>
          <w:szCs w:val="26"/>
          <w:rtl/>
          <w:lang w:bidi="fa-IR"/>
        </w:rPr>
        <w:t>یا عناصر محد</w:t>
      </w:r>
      <w:r w:rsidR="00A15FD7">
        <w:rPr>
          <w:rFonts w:ascii="Calibri" w:eastAsia="Calibri" w:hAnsi="Calibri" w:hint="cs"/>
          <w:b w:val="0"/>
          <w:bCs w:val="0"/>
          <w:sz w:val="26"/>
          <w:szCs w:val="26"/>
          <w:rtl/>
          <w:lang w:bidi="fa-IR"/>
        </w:rPr>
        <w:t>ود</w:t>
      </w:r>
      <w:r w:rsidR="0028309C">
        <w:rPr>
          <w:rFonts w:ascii="Calibri" w:eastAsia="Calibri" w:hAnsi="Calibri"/>
          <w:b w:val="0"/>
          <w:bCs w:val="0"/>
          <w:sz w:val="26"/>
          <w:szCs w:val="26"/>
          <w:lang w:bidi="fa-IR"/>
        </w:rPr>
        <w:t xml:space="preserve"> </w:t>
      </w:r>
      <w:r w:rsidR="00A15FD7">
        <w:rPr>
          <w:rFonts w:ascii="Calibri" w:eastAsia="Calibri" w:hAnsi="Calibri" w:hint="cs"/>
          <w:b w:val="0"/>
          <w:bCs w:val="0"/>
          <w:sz w:val="26"/>
          <w:szCs w:val="26"/>
          <w:rtl/>
          <w:lang w:bidi="fa-IR"/>
        </w:rPr>
        <w:t>(</w:t>
      </w:r>
      <w:r w:rsidR="00A15FD7" w:rsidRPr="00A15FD7">
        <w:rPr>
          <w:rFonts w:ascii="Times New Roman" w:eastAsia="Calibri" w:hAnsi="Times New Roman" w:cs="Times New Roman"/>
          <w:b w:val="0"/>
          <w:bCs w:val="0"/>
          <w:sz w:val="22"/>
          <w:szCs w:val="22"/>
          <w:lang w:bidi="fa-IR"/>
        </w:rPr>
        <w:t>Finite difference</w:t>
      </w:r>
      <w:r w:rsidR="00A15FD7">
        <w:rPr>
          <w:rFonts w:ascii="Calibri" w:eastAsia="Calibri" w:hAnsi="Calibri" w:hint="cs"/>
          <w:b w:val="0"/>
          <w:bCs w:val="0"/>
          <w:sz w:val="26"/>
          <w:szCs w:val="26"/>
          <w:rtl/>
          <w:lang w:bidi="fa-IR"/>
        </w:rPr>
        <w:t>)</w:t>
      </w:r>
      <w:r w:rsidRPr="006D6867">
        <w:rPr>
          <w:rFonts w:ascii="Calibri" w:eastAsia="Calibri" w:hAnsi="Calibri" w:hint="cs"/>
          <w:b w:val="0"/>
          <w:bCs w:val="0"/>
          <w:sz w:val="26"/>
          <w:szCs w:val="26"/>
          <w:rtl/>
          <w:lang w:bidi="fa-IR"/>
        </w:rPr>
        <w:t>، روش مشخصه و در نهایت حل آن دستگاه معادلات توسط یکی از روش</w:t>
      </w:r>
      <w:r w:rsidRPr="006D6867">
        <w:rPr>
          <w:rFonts w:ascii="Calibri" w:eastAsia="Calibri" w:hAnsi="Calibri" w:hint="eastAsia"/>
          <w:b w:val="0"/>
          <w:bCs w:val="0"/>
          <w:sz w:val="26"/>
          <w:szCs w:val="26"/>
          <w:rtl/>
          <w:lang w:bidi="fa-IR"/>
        </w:rPr>
        <w:t>‌</w:t>
      </w:r>
      <w:r w:rsidRPr="006D6867">
        <w:rPr>
          <w:rFonts w:ascii="Calibri" w:eastAsia="Calibri" w:hAnsi="Calibri" w:hint="cs"/>
          <w:b w:val="0"/>
          <w:bCs w:val="0"/>
          <w:sz w:val="26"/>
          <w:szCs w:val="26"/>
          <w:rtl/>
          <w:lang w:bidi="fa-IR"/>
        </w:rPr>
        <w:t>های عددی مربوطه توسط کامپیوتر می</w:t>
      </w:r>
      <w:r w:rsidRPr="006D6867">
        <w:rPr>
          <w:rFonts w:ascii="Calibri" w:eastAsia="Calibri" w:hAnsi="Calibri" w:hint="eastAsia"/>
          <w:b w:val="0"/>
          <w:bCs w:val="0"/>
          <w:sz w:val="26"/>
          <w:szCs w:val="26"/>
          <w:rtl/>
          <w:lang w:bidi="fa-IR"/>
        </w:rPr>
        <w:t>‌</w:t>
      </w:r>
      <w:r w:rsidRPr="006D6867">
        <w:rPr>
          <w:rFonts w:ascii="Calibri" w:eastAsia="Calibri" w:hAnsi="Calibri" w:hint="cs"/>
          <w:b w:val="0"/>
          <w:bCs w:val="0"/>
          <w:sz w:val="26"/>
          <w:szCs w:val="26"/>
          <w:rtl/>
          <w:lang w:bidi="fa-IR"/>
        </w:rPr>
        <w:t>باشد (</w:t>
      </w:r>
      <w:r w:rsidR="00A00E4A" w:rsidRPr="005E76B8">
        <w:rPr>
          <w:rFonts w:ascii="Times New Roman" w:eastAsia="Calibri" w:hAnsi="Times New Roman" w:cs="Times New Roman"/>
          <w:b w:val="0"/>
          <w:bCs w:val="0"/>
          <w:sz w:val="22"/>
          <w:szCs w:val="22"/>
          <w:highlight w:val="yellow"/>
          <w:lang w:bidi="fa-IR"/>
        </w:rPr>
        <w:t>Anderson et al., 2015</w:t>
      </w:r>
      <w:r w:rsidRPr="006D6867">
        <w:rPr>
          <w:rFonts w:ascii="Calibri" w:eastAsia="Calibri" w:hAnsi="Calibri" w:hint="cs"/>
          <w:b w:val="0"/>
          <w:bCs w:val="0"/>
          <w:sz w:val="26"/>
          <w:szCs w:val="26"/>
          <w:rtl/>
          <w:lang w:bidi="fa-IR"/>
        </w:rPr>
        <w:t>).</w:t>
      </w:r>
    </w:p>
    <w:p w14:paraId="0A194886" w14:textId="77777777" w:rsidR="004E5091" w:rsidRPr="004E5091" w:rsidRDefault="004E5091" w:rsidP="004E5091">
      <w:pPr>
        <w:bidi/>
        <w:jc w:val="both"/>
        <w:rPr>
          <w:rFonts w:ascii="Calibri" w:eastAsia="Calibri" w:hAnsi="Calibri"/>
          <w:b w:val="0"/>
          <w:bCs w:val="0"/>
          <w:sz w:val="26"/>
          <w:szCs w:val="26"/>
          <w:rtl/>
          <w:lang w:bidi="fa-IR"/>
        </w:rPr>
      </w:pPr>
      <w:r w:rsidRPr="004E5091">
        <w:rPr>
          <w:rFonts w:ascii="Calibri" w:eastAsia="Calibri" w:hAnsi="Calibri"/>
          <w:b w:val="0"/>
          <w:bCs w:val="0"/>
          <w:sz w:val="26"/>
          <w:szCs w:val="26"/>
          <w:rtl/>
          <w:lang w:bidi="fa-IR"/>
        </w:rPr>
        <w:t>فرم کلي معادله حاکم بر جريان آب</w:t>
      </w:r>
      <w:r w:rsidRPr="004E5091">
        <w:rPr>
          <w:rFonts w:ascii="Calibri" w:eastAsia="Calibri" w:hAnsi="Calibri" w:hint="cs"/>
          <w:b w:val="0"/>
          <w:bCs w:val="0"/>
          <w:sz w:val="26"/>
          <w:szCs w:val="26"/>
          <w:rtl/>
          <w:lang w:bidi="fa-IR"/>
        </w:rPr>
        <w:t>‌</w:t>
      </w:r>
      <w:r w:rsidRPr="004E5091">
        <w:rPr>
          <w:rFonts w:ascii="Calibri" w:eastAsia="Calibri" w:hAnsi="Calibri"/>
          <w:b w:val="0"/>
          <w:bCs w:val="0"/>
          <w:sz w:val="26"/>
          <w:szCs w:val="26"/>
          <w:rtl/>
          <w:lang w:bidi="fa-IR"/>
        </w:rPr>
        <w:t>زيرزميني از ديدگاه سيستم جريان عبارت است از:</w:t>
      </w:r>
    </w:p>
    <w:p w14:paraId="06FFE838" w14:textId="500DC1C9" w:rsidR="004E5091" w:rsidRPr="001763F1" w:rsidRDefault="004E5091" w:rsidP="004E5091">
      <w:pPr>
        <w:bidi/>
        <w:jc w:val="both"/>
        <w:rPr>
          <w:rFonts w:ascii="Times New Roman" w:eastAsia="Calibri" w:hAnsi="Times New Roman" w:cs="B Lotus"/>
          <w:rtl/>
          <w:lang w:eastAsia="x-none"/>
        </w:rPr>
      </w:pPr>
      <w:r w:rsidRPr="001763F1">
        <w:rPr>
          <w:rFonts w:ascii="Times New Roman" w:eastAsia="Calibri" w:hAnsi="Times New Roman" w:cs="B Lotus" w:hint="cs"/>
          <w:rtl/>
          <w:lang w:eastAsia="x-none" w:bidi="fa-IR"/>
        </w:rPr>
        <w:t xml:space="preserve"> </w:t>
      </w:r>
      <w:r w:rsidRPr="00DA2F42">
        <w:rPr>
          <w:rFonts w:ascii="Times New Roman" w:eastAsia="Calibri" w:hAnsi="Times New Roman" w:cs="B Lotus" w:hint="cs"/>
          <w:b w:val="0"/>
          <w:bCs w:val="0"/>
          <w:rtl/>
          <w:lang w:eastAsia="x-none" w:bidi="fa-IR"/>
        </w:rPr>
        <w:t>(</w:t>
      </w:r>
      <w:r w:rsidRPr="00DA2F42">
        <w:rPr>
          <w:rFonts w:ascii="Times New Roman" w:eastAsia="Calibri" w:hAnsi="Times New Roman" w:cs="B Lotus"/>
          <w:b w:val="0"/>
          <w:bCs w:val="0"/>
          <w:lang w:eastAsia="x-none" w:bidi="fa-IR"/>
        </w:rPr>
        <w:t>1</w:t>
      </w:r>
      <w:r w:rsidRPr="00DA2F42">
        <w:rPr>
          <w:rFonts w:ascii="Times New Roman" w:eastAsia="Calibri" w:hAnsi="Times New Roman" w:cs="B Lotus" w:hint="cs"/>
          <w:b w:val="0"/>
          <w:bCs w:val="0"/>
          <w:rtl/>
          <w:lang w:eastAsia="x-none" w:bidi="fa-IR"/>
        </w:rPr>
        <w:t>)</w:t>
      </w:r>
      <w:r w:rsidRPr="001763F1">
        <w:rPr>
          <w:rFonts w:ascii="Times New Roman" w:eastAsia="Calibri" w:hAnsi="Times New Roman" w:cs="B Lotus" w:hint="cs"/>
          <w:rtl/>
          <w:lang w:eastAsia="x-none" w:bidi="fa-IR"/>
        </w:rPr>
        <w:t xml:space="preserve">                        </w:t>
      </w:r>
      <w:r w:rsidR="00DA2F42">
        <w:rPr>
          <w:rFonts w:ascii="Times New Roman" w:eastAsia="Calibri" w:hAnsi="Times New Roman" w:cs="B Lotus" w:hint="cs"/>
          <w:rtl/>
          <w:lang w:eastAsia="x-none" w:bidi="fa-IR"/>
        </w:rPr>
        <w:t xml:space="preserve">  </w:t>
      </w:r>
      <w:r w:rsidRPr="001763F1">
        <w:rPr>
          <w:rFonts w:ascii="Times New Roman" w:eastAsia="Calibri" w:hAnsi="Times New Roman" w:cs="B Lotus" w:hint="cs"/>
          <w:rtl/>
          <w:lang w:eastAsia="x-none" w:bidi="fa-IR"/>
        </w:rPr>
        <w:t xml:space="preserve">                  </w:t>
      </w:r>
      <m:oMath>
        <m:f>
          <m:fPr>
            <m:ctrlPr>
              <w:rPr>
                <w:rFonts w:ascii="Cambria Math" w:eastAsia="Calibri" w:hAnsi="Cambria Math" w:cs="B Lotus"/>
                <w:b w:val="0"/>
                <w:bCs w:val="0"/>
                <w:i/>
                <w:lang w:eastAsia="x-none" w:bidi="fa-IR"/>
              </w:rPr>
            </m:ctrlPr>
          </m:fPr>
          <m:num>
            <m:r>
              <m:rPr>
                <m:sty m:val="bi"/>
              </m:rPr>
              <w:rPr>
                <w:rFonts w:ascii="Cambria Math" w:eastAsia="Calibri" w:hAnsi="Cambria Math" w:cs="B Lotus"/>
                <w:lang w:eastAsia="x-none" w:bidi="fa-IR"/>
              </w:rPr>
              <m:t>∂</m:t>
            </m:r>
          </m:num>
          <m:den>
            <m:r>
              <m:rPr>
                <m:sty m:val="bi"/>
              </m:rPr>
              <w:rPr>
                <w:rFonts w:ascii="Cambria Math" w:eastAsia="Calibri" w:hAnsi="Cambria Math" w:cs="B Lotus"/>
                <w:lang w:eastAsia="x-none" w:bidi="fa-IR"/>
              </w:rPr>
              <m:t>∂x</m:t>
            </m:r>
          </m:den>
        </m:f>
        <m:d>
          <m:dPr>
            <m:begChr m:val="["/>
            <m:endChr m:val="]"/>
            <m:ctrlPr>
              <w:rPr>
                <w:rFonts w:ascii="Cambria Math" w:eastAsia="Calibri" w:hAnsi="Cambria Math" w:cs="B Lotus"/>
                <w:b w:val="0"/>
                <w:bCs w:val="0"/>
                <w:i/>
                <w:lang w:eastAsia="x-none" w:bidi="fa-IR"/>
              </w:rPr>
            </m:ctrlPr>
          </m:dPr>
          <m:e>
            <m:sSub>
              <m:sSubPr>
                <m:ctrlPr>
                  <w:rPr>
                    <w:rFonts w:ascii="Cambria Math" w:eastAsia="Calibri" w:hAnsi="Cambria Math" w:cs="B Lotus"/>
                    <w:b w:val="0"/>
                    <w:bCs w:val="0"/>
                    <w:i/>
                    <w:lang w:eastAsia="x-none" w:bidi="fa-IR"/>
                  </w:rPr>
                </m:ctrlPr>
              </m:sSubPr>
              <m:e>
                <m:r>
                  <m:rPr>
                    <m:sty m:val="bi"/>
                  </m:rPr>
                  <w:rPr>
                    <w:rFonts w:ascii="Cambria Math" w:eastAsia="Calibri" w:hAnsi="Cambria Math" w:cs="B Lotus"/>
                    <w:lang w:eastAsia="x-none" w:bidi="fa-IR"/>
                  </w:rPr>
                  <m:t>K</m:t>
                </m:r>
              </m:e>
              <m:sub>
                <m:r>
                  <m:rPr>
                    <m:sty m:val="bi"/>
                  </m:rPr>
                  <w:rPr>
                    <w:rFonts w:ascii="Cambria Math" w:eastAsia="Calibri" w:hAnsi="Cambria Math" w:cs="B Lotus"/>
                    <w:lang w:eastAsia="x-none" w:bidi="fa-IR"/>
                  </w:rPr>
                  <m:t>x</m:t>
                </m:r>
              </m:sub>
            </m:sSub>
            <m:f>
              <m:fPr>
                <m:ctrlPr>
                  <w:rPr>
                    <w:rFonts w:ascii="Cambria Math" w:eastAsia="Calibri" w:hAnsi="Cambria Math" w:cs="B Lotus"/>
                    <w:b w:val="0"/>
                    <w:bCs w:val="0"/>
                    <w:i/>
                    <w:lang w:eastAsia="x-none" w:bidi="fa-IR"/>
                  </w:rPr>
                </m:ctrlPr>
              </m:fPr>
              <m:num>
                <m:r>
                  <m:rPr>
                    <m:sty m:val="bi"/>
                  </m:rPr>
                  <w:rPr>
                    <w:rFonts w:ascii="Cambria Math" w:eastAsia="Calibri" w:hAnsi="Cambria Math" w:cs="B Lotus"/>
                    <w:lang w:eastAsia="x-none" w:bidi="fa-IR"/>
                  </w:rPr>
                  <m:t>∂h</m:t>
                </m:r>
              </m:num>
              <m:den>
                <m:r>
                  <m:rPr>
                    <m:sty m:val="bi"/>
                  </m:rPr>
                  <w:rPr>
                    <w:rFonts w:ascii="Cambria Math" w:eastAsia="Calibri" w:hAnsi="Cambria Math" w:cs="B Lotus"/>
                    <w:lang w:eastAsia="x-none" w:bidi="fa-IR"/>
                  </w:rPr>
                  <m:t>∂x</m:t>
                </m:r>
              </m:den>
            </m:f>
          </m:e>
        </m:d>
        <m:r>
          <m:rPr>
            <m:sty m:val="bi"/>
          </m:rPr>
          <w:rPr>
            <w:rFonts w:ascii="Cambria Math" w:eastAsia="Calibri" w:hAnsi="Cambria Math" w:cs="B Lotus"/>
            <w:lang w:eastAsia="x-none" w:bidi="fa-IR"/>
          </w:rPr>
          <m:t>+</m:t>
        </m:r>
        <m:f>
          <m:fPr>
            <m:ctrlPr>
              <w:rPr>
                <w:rFonts w:ascii="Cambria Math" w:eastAsia="Calibri" w:hAnsi="Cambria Math" w:cs="B Lotus"/>
                <w:b w:val="0"/>
                <w:bCs w:val="0"/>
                <w:i/>
                <w:lang w:eastAsia="x-none" w:bidi="fa-IR"/>
              </w:rPr>
            </m:ctrlPr>
          </m:fPr>
          <m:num>
            <m:r>
              <m:rPr>
                <m:sty m:val="bi"/>
              </m:rPr>
              <w:rPr>
                <w:rFonts w:ascii="Cambria Math" w:eastAsia="Calibri" w:hAnsi="Cambria Math" w:cs="B Lotus"/>
                <w:lang w:eastAsia="x-none" w:bidi="fa-IR"/>
              </w:rPr>
              <m:t>∂</m:t>
            </m:r>
          </m:num>
          <m:den>
            <m:r>
              <m:rPr>
                <m:sty m:val="bi"/>
              </m:rPr>
              <w:rPr>
                <w:rFonts w:ascii="Cambria Math" w:eastAsia="Calibri" w:hAnsi="Cambria Math" w:cs="B Lotus"/>
                <w:lang w:eastAsia="x-none" w:bidi="fa-IR"/>
              </w:rPr>
              <m:t>∂y</m:t>
            </m:r>
          </m:den>
        </m:f>
        <m:d>
          <m:dPr>
            <m:begChr m:val="["/>
            <m:endChr m:val="]"/>
            <m:ctrlPr>
              <w:rPr>
                <w:rFonts w:ascii="Cambria Math" w:eastAsia="Calibri" w:hAnsi="Cambria Math" w:cs="B Lotus"/>
                <w:b w:val="0"/>
                <w:bCs w:val="0"/>
                <w:i/>
                <w:lang w:eastAsia="x-none" w:bidi="fa-IR"/>
              </w:rPr>
            </m:ctrlPr>
          </m:dPr>
          <m:e>
            <m:sSub>
              <m:sSubPr>
                <m:ctrlPr>
                  <w:rPr>
                    <w:rFonts w:ascii="Cambria Math" w:eastAsia="Calibri" w:hAnsi="Cambria Math" w:cs="B Lotus"/>
                    <w:b w:val="0"/>
                    <w:bCs w:val="0"/>
                    <w:i/>
                    <w:lang w:eastAsia="x-none" w:bidi="fa-IR"/>
                  </w:rPr>
                </m:ctrlPr>
              </m:sSubPr>
              <m:e>
                <m:r>
                  <m:rPr>
                    <m:sty m:val="bi"/>
                  </m:rPr>
                  <w:rPr>
                    <w:rFonts w:ascii="Cambria Math" w:eastAsia="Calibri" w:hAnsi="Cambria Math" w:cs="B Lotus"/>
                    <w:lang w:eastAsia="x-none" w:bidi="fa-IR"/>
                  </w:rPr>
                  <m:t>K</m:t>
                </m:r>
              </m:e>
              <m:sub>
                <m:r>
                  <m:rPr>
                    <m:sty m:val="bi"/>
                  </m:rPr>
                  <w:rPr>
                    <w:rFonts w:ascii="Cambria Math" w:eastAsia="Calibri" w:hAnsi="Cambria Math" w:cs="B Lotus"/>
                    <w:lang w:eastAsia="x-none" w:bidi="fa-IR"/>
                  </w:rPr>
                  <m:t>y</m:t>
                </m:r>
              </m:sub>
            </m:sSub>
            <m:f>
              <m:fPr>
                <m:ctrlPr>
                  <w:rPr>
                    <w:rFonts w:ascii="Cambria Math" w:eastAsia="Calibri" w:hAnsi="Cambria Math" w:cs="B Lotus"/>
                    <w:b w:val="0"/>
                    <w:bCs w:val="0"/>
                    <w:i/>
                    <w:lang w:eastAsia="x-none" w:bidi="fa-IR"/>
                  </w:rPr>
                </m:ctrlPr>
              </m:fPr>
              <m:num>
                <m:r>
                  <m:rPr>
                    <m:sty m:val="bi"/>
                  </m:rPr>
                  <w:rPr>
                    <w:rFonts w:ascii="Cambria Math" w:eastAsia="Calibri" w:hAnsi="Cambria Math" w:cs="B Lotus"/>
                    <w:lang w:eastAsia="x-none" w:bidi="fa-IR"/>
                  </w:rPr>
                  <m:t>∂h</m:t>
                </m:r>
              </m:num>
              <m:den>
                <m:r>
                  <m:rPr>
                    <m:sty m:val="bi"/>
                  </m:rPr>
                  <w:rPr>
                    <w:rFonts w:ascii="Cambria Math" w:eastAsia="Calibri" w:hAnsi="Cambria Math" w:cs="B Lotus"/>
                    <w:lang w:eastAsia="x-none" w:bidi="fa-IR"/>
                  </w:rPr>
                  <m:t>∂y</m:t>
                </m:r>
              </m:den>
            </m:f>
          </m:e>
        </m:d>
        <m:r>
          <m:rPr>
            <m:sty m:val="bi"/>
          </m:rPr>
          <w:rPr>
            <w:rFonts w:ascii="Cambria Math" w:eastAsia="Calibri" w:hAnsi="Cambria Math" w:cs="B Lotus"/>
            <w:lang w:eastAsia="x-none" w:bidi="fa-IR"/>
          </w:rPr>
          <m:t>+</m:t>
        </m:r>
        <m:f>
          <m:fPr>
            <m:ctrlPr>
              <w:rPr>
                <w:rFonts w:ascii="Cambria Math" w:eastAsia="Calibri" w:hAnsi="Cambria Math" w:cs="B Lotus"/>
                <w:b w:val="0"/>
                <w:bCs w:val="0"/>
                <w:i/>
                <w:lang w:eastAsia="x-none" w:bidi="fa-IR"/>
              </w:rPr>
            </m:ctrlPr>
          </m:fPr>
          <m:num>
            <m:r>
              <m:rPr>
                <m:sty m:val="bi"/>
              </m:rPr>
              <w:rPr>
                <w:rFonts w:ascii="Cambria Math" w:eastAsia="Calibri" w:hAnsi="Cambria Math" w:cs="B Lotus"/>
                <w:lang w:eastAsia="x-none" w:bidi="fa-IR"/>
              </w:rPr>
              <m:t>∂</m:t>
            </m:r>
          </m:num>
          <m:den>
            <m:r>
              <m:rPr>
                <m:sty m:val="bi"/>
              </m:rPr>
              <w:rPr>
                <w:rFonts w:ascii="Cambria Math" w:eastAsia="Calibri" w:hAnsi="Cambria Math" w:cs="B Lotus"/>
                <w:lang w:eastAsia="x-none" w:bidi="fa-IR"/>
              </w:rPr>
              <m:t>∂z</m:t>
            </m:r>
          </m:den>
        </m:f>
        <m:d>
          <m:dPr>
            <m:begChr m:val="["/>
            <m:endChr m:val="]"/>
            <m:ctrlPr>
              <w:rPr>
                <w:rFonts w:ascii="Cambria Math" w:eastAsia="Calibri" w:hAnsi="Cambria Math" w:cs="B Lotus"/>
                <w:b w:val="0"/>
                <w:bCs w:val="0"/>
                <w:i/>
                <w:lang w:eastAsia="x-none" w:bidi="fa-IR"/>
              </w:rPr>
            </m:ctrlPr>
          </m:dPr>
          <m:e>
            <m:sSub>
              <m:sSubPr>
                <m:ctrlPr>
                  <w:rPr>
                    <w:rFonts w:ascii="Cambria Math" w:eastAsia="Calibri" w:hAnsi="Cambria Math" w:cs="B Lotus"/>
                    <w:b w:val="0"/>
                    <w:bCs w:val="0"/>
                    <w:i/>
                    <w:lang w:eastAsia="x-none" w:bidi="fa-IR"/>
                  </w:rPr>
                </m:ctrlPr>
              </m:sSubPr>
              <m:e>
                <m:r>
                  <m:rPr>
                    <m:sty m:val="bi"/>
                  </m:rPr>
                  <w:rPr>
                    <w:rFonts w:ascii="Cambria Math" w:eastAsia="Calibri" w:hAnsi="Cambria Math" w:cs="B Lotus"/>
                    <w:lang w:eastAsia="x-none" w:bidi="fa-IR"/>
                  </w:rPr>
                  <m:t>K</m:t>
                </m:r>
              </m:e>
              <m:sub>
                <m:r>
                  <m:rPr>
                    <m:sty m:val="bi"/>
                  </m:rPr>
                  <w:rPr>
                    <w:rFonts w:ascii="Cambria Math" w:eastAsia="Calibri" w:hAnsi="Cambria Math" w:cs="B Lotus"/>
                    <w:lang w:eastAsia="x-none" w:bidi="fa-IR"/>
                  </w:rPr>
                  <m:t>z</m:t>
                </m:r>
              </m:sub>
            </m:sSub>
            <m:f>
              <m:fPr>
                <m:ctrlPr>
                  <w:rPr>
                    <w:rFonts w:ascii="Cambria Math" w:eastAsia="Calibri" w:hAnsi="Cambria Math" w:cs="B Lotus"/>
                    <w:b w:val="0"/>
                    <w:bCs w:val="0"/>
                    <w:i/>
                    <w:lang w:eastAsia="x-none" w:bidi="fa-IR"/>
                  </w:rPr>
                </m:ctrlPr>
              </m:fPr>
              <m:num>
                <m:r>
                  <m:rPr>
                    <m:sty m:val="bi"/>
                  </m:rPr>
                  <w:rPr>
                    <w:rFonts w:ascii="Cambria Math" w:eastAsia="Calibri" w:hAnsi="Cambria Math" w:cs="B Lotus"/>
                    <w:lang w:eastAsia="x-none" w:bidi="fa-IR"/>
                  </w:rPr>
                  <m:t>∂h</m:t>
                </m:r>
              </m:num>
              <m:den>
                <m:r>
                  <m:rPr>
                    <m:sty m:val="bi"/>
                  </m:rPr>
                  <w:rPr>
                    <w:rFonts w:ascii="Cambria Math" w:eastAsia="Calibri" w:hAnsi="Cambria Math" w:cs="B Lotus"/>
                    <w:lang w:eastAsia="x-none" w:bidi="fa-IR"/>
                  </w:rPr>
                  <m:t>∂z</m:t>
                </m:r>
              </m:den>
            </m:f>
          </m:e>
        </m:d>
        <m:r>
          <m:rPr>
            <m:sty m:val="bi"/>
          </m:rPr>
          <w:rPr>
            <w:rFonts w:ascii="Cambria Math" w:eastAsia="Calibri" w:hAnsi="Cambria Math" w:cs="B Lotus"/>
            <w:lang w:eastAsia="x-none" w:bidi="fa-IR"/>
          </w:rPr>
          <m:t>=</m:t>
        </m:r>
        <m:sSub>
          <m:sSubPr>
            <m:ctrlPr>
              <w:rPr>
                <w:rFonts w:ascii="Cambria Math" w:eastAsia="Calibri" w:hAnsi="Cambria Math" w:cs="B Lotus"/>
                <w:b w:val="0"/>
                <w:bCs w:val="0"/>
                <w:i/>
                <w:lang w:eastAsia="x-none" w:bidi="fa-IR"/>
              </w:rPr>
            </m:ctrlPr>
          </m:sSubPr>
          <m:e>
            <m:r>
              <m:rPr>
                <m:sty m:val="bi"/>
              </m:rPr>
              <w:rPr>
                <w:rFonts w:ascii="Cambria Math" w:eastAsia="Calibri" w:hAnsi="Cambria Math" w:cs="B Lotus"/>
                <w:lang w:eastAsia="x-none" w:bidi="fa-IR"/>
              </w:rPr>
              <m:t>S</m:t>
            </m:r>
          </m:e>
          <m:sub>
            <m:r>
              <m:rPr>
                <m:sty m:val="bi"/>
              </m:rPr>
              <w:rPr>
                <w:rFonts w:ascii="Cambria Math" w:eastAsia="Calibri" w:hAnsi="Cambria Math" w:cs="B Lotus"/>
                <w:lang w:eastAsia="x-none" w:bidi="fa-IR"/>
              </w:rPr>
              <m:t>y</m:t>
            </m:r>
          </m:sub>
        </m:sSub>
        <m:f>
          <m:fPr>
            <m:ctrlPr>
              <w:rPr>
                <w:rFonts w:ascii="Cambria Math" w:eastAsia="Calibri" w:hAnsi="Cambria Math" w:cs="B Lotus"/>
                <w:b w:val="0"/>
                <w:bCs w:val="0"/>
                <w:i/>
                <w:lang w:eastAsia="x-none" w:bidi="fa-IR"/>
              </w:rPr>
            </m:ctrlPr>
          </m:fPr>
          <m:num>
            <m:r>
              <m:rPr>
                <m:sty m:val="bi"/>
              </m:rPr>
              <w:rPr>
                <w:rFonts w:ascii="Cambria Math" w:eastAsia="Calibri" w:hAnsi="Cambria Math" w:cs="B Lotus"/>
                <w:lang w:eastAsia="x-none" w:bidi="fa-IR"/>
              </w:rPr>
              <m:t>∂h</m:t>
            </m:r>
          </m:num>
          <m:den>
            <m:r>
              <m:rPr>
                <m:sty m:val="bi"/>
              </m:rPr>
              <w:rPr>
                <w:rFonts w:ascii="Cambria Math" w:eastAsia="Calibri" w:hAnsi="Cambria Math" w:cs="B Lotus"/>
                <w:lang w:eastAsia="x-none" w:bidi="fa-IR"/>
              </w:rPr>
              <m:t>∂</m:t>
            </m:r>
          </m:den>
        </m:f>
        <m:r>
          <m:rPr>
            <m:sty m:val="bi"/>
          </m:rPr>
          <w:rPr>
            <w:rFonts w:ascii="Cambria Math" w:eastAsia="Calibri" w:hAnsi="Cambria Math" w:cs="B Lotus"/>
            <w:lang w:eastAsia="x-none" w:bidi="fa-IR"/>
          </w:rPr>
          <m:t>±W</m:t>
        </m:r>
      </m:oMath>
    </w:p>
    <w:p w14:paraId="227C4DEA" w14:textId="1E26C4D0" w:rsidR="004E5091" w:rsidRPr="001A04F2" w:rsidRDefault="004E5091" w:rsidP="001A04F2">
      <w:pPr>
        <w:bidi/>
        <w:ind w:firstLine="288"/>
        <w:jc w:val="both"/>
        <w:rPr>
          <w:rFonts w:ascii="Calibri" w:eastAsia="Calibri" w:hAnsi="Calibri"/>
          <w:b w:val="0"/>
          <w:bCs w:val="0"/>
          <w:sz w:val="26"/>
          <w:szCs w:val="26"/>
          <w:lang w:bidi="fa-IR"/>
        </w:rPr>
      </w:pPr>
      <w:r w:rsidRPr="001A04F2">
        <w:rPr>
          <w:rFonts w:ascii="Calibri" w:eastAsia="Calibri" w:hAnsi="Calibri"/>
          <w:b w:val="0"/>
          <w:bCs w:val="0"/>
          <w:sz w:val="26"/>
          <w:szCs w:val="26"/>
          <w:rtl/>
          <w:lang w:bidi="fa-IR"/>
        </w:rPr>
        <w:t xml:space="preserve">که </w:t>
      </w:r>
      <w:proofErr w:type="spellStart"/>
      <w:r w:rsidRPr="001B38BF">
        <w:rPr>
          <w:rFonts w:ascii="Times New Roman" w:eastAsia="Calibri" w:hAnsi="Times New Roman" w:cs="Times New Roman"/>
          <w:b w:val="0"/>
          <w:bCs w:val="0"/>
          <w:sz w:val="22"/>
          <w:szCs w:val="22"/>
          <w:lang w:bidi="fa-IR"/>
        </w:rPr>
        <w:t>kx</w:t>
      </w:r>
      <w:proofErr w:type="spellEnd"/>
      <w:r w:rsidRPr="001B38BF">
        <w:rPr>
          <w:rFonts w:ascii="Times New Roman" w:eastAsia="Calibri" w:hAnsi="Times New Roman" w:cs="Times New Roman"/>
          <w:b w:val="0"/>
          <w:bCs w:val="0"/>
          <w:sz w:val="22"/>
          <w:szCs w:val="22"/>
          <w:rtl/>
          <w:lang w:bidi="fa-IR"/>
        </w:rPr>
        <w:t xml:space="preserve"> و </w:t>
      </w:r>
      <w:proofErr w:type="spellStart"/>
      <w:r w:rsidRPr="001B38BF">
        <w:rPr>
          <w:rFonts w:ascii="Times New Roman" w:eastAsia="Calibri" w:hAnsi="Times New Roman" w:cs="Times New Roman"/>
          <w:b w:val="0"/>
          <w:bCs w:val="0"/>
          <w:sz w:val="22"/>
          <w:szCs w:val="22"/>
          <w:lang w:bidi="fa-IR"/>
        </w:rPr>
        <w:t>ky</w:t>
      </w:r>
      <w:proofErr w:type="spellEnd"/>
      <w:r w:rsidRPr="001B38BF">
        <w:rPr>
          <w:rFonts w:ascii="Times New Roman" w:eastAsia="Calibri" w:hAnsi="Times New Roman" w:cs="Times New Roman"/>
          <w:b w:val="0"/>
          <w:bCs w:val="0"/>
          <w:sz w:val="22"/>
          <w:szCs w:val="22"/>
          <w:rtl/>
          <w:lang w:bidi="fa-IR"/>
        </w:rPr>
        <w:t xml:space="preserve"> و</w:t>
      </w:r>
      <w:r w:rsidRPr="001A04F2">
        <w:rPr>
          <w:rFonts w:ascii="Calibri" w:eastAsia="Calibri" w:hAnsi="Calibri"/>
          <w:b w:val="0"/>
          <w:bCs w:val="0"/>
          <w:sz w:val="26"/>
          <w:szCs w:val="26"/>
          <w:rtl/>
          <w:lang w:bidi="fa-IR"/>
        </w:rPr>
        <w:t xml:space="preserve"> </w:t>
      </w:r>
      <w:proofErr w:type="spellStart"/>
      <w:r w:rsidRPr="001B38BF">
        <w:rPr>
          <w:rFonts w:ascii="Times New Roman" w:eastAsia="Calibri" w:hAnsi="Times New Roman" w:cs="Times New Roman"/>
          <w:b w:val="0"/>
          <w:bCs w:val="0"/>
          <w:sz w:val="22"/>
          <w:szCs w:val="22"/>
          <w:lang w:bidi="fa-IR"/>
        </w:rPr>
        <w:t>kz</w:t>
      </w:r>
      <w:proofErr w:type="spellEnd"/>
      <w:r w:rsidRPr="001A04F2">
        <w:rPr>
          <w:rFonts w:ascii="Calibri" w:eastAsia="Calibri" w:hAnsi="Calibri"/>
          <w:b w:val="0"/>
          <w:bCs w:val="0"/>
          <w:sz w:val="26"/>
          <w:szCs w:val="26"/>
          <w:rtl/>
          <w:lang w:bidi="fa-IR"/>
        </w:rPr>
        <w:t xml:space="preserve"> مؤلفه</w:t>
      </w:r>
      <w:r w:rsidRPr="001A04F2">
        <w:rPr>
          <w:rFonts w:ascii="Calibri" w:eastAsia="Calibri" w:hAnsi="Calibri" w:hint="cs"/>
          <w:b w:val="0"/>
          <w:bCs w:val="0"/>
          <w:sz w:val="26"/>
          <w:szCs w:val="26"/>
          <w:rtl/>
          <w:lang w:bidi="fa-IR"/>
        </w:rPr>
        <w:t>‌</w:t>
      </w:r>
      <w:r w:rsidRPr="001A04F2">
        <w:rPr>
          <w:rFonts w:ascii="Calibri" w:eastAsia="Calibri" w:hAnsi="Calibri"/>
          <w:b w:val="0"/>
          <w:bCs w:val="0"/>
          <w:sz w:val="26"/>
          <w:szCs w:val="26"/>
          <w:rtl/>
          <w:lang w:bidi="fa-IR"/>
        </w:rPr>
        <w:t xml:space="preserve">هاي تنسور هدایت هيدروليکي، </w:t>
      </w:r>
      <w:r w:rsidRPr="001A04F2">
        <w:rPr>
          <w:rFonts w:ascii="Cambria Math" w:eastAsia="Calibri" w:hAnsi="Cambria Math" w:cs="Times New Roman"/>
          <w:b w:val="0"/>
          <w:bCs w:val="0"/>
          <w:sz w:val="22"/>
          <w:szCs w:val="22"/>
          <w:lang w:bidi="fa-IR"/>
        </w:rPr>
        <w:t>Sy</w:t>
      </w:r>
      <w:r w:rsidRPr="001A04F2">
        <w:rPr>
          <w:rFonts w:ascii="Calibri" w:eastAsia="Calibri" w:hAnsi="Calibri"/>
          <w:b w:val="0"/>
          <w:bCs w:val="0"/>
          <w:sz w:val="26"/>
          <w:szCs w:val="26"/>
          <w:rtl/>
          <w:lang w:bidi="fa-IR"/>
        </w:rPr>
        <w:t xml:space="preserve"> آبده</w:t>
      </w:r>
      <w:r w:rsidRPr="001A04F2">
        <w:rPr>
          <w:rFonts w:ascii="Calibri" w:eastAsia="Calibri" w:hAnsi="Calibri" w:hint="cs"/>
          <w:b w:val="0"/>
          <w:bCs w:val="0"/>
          <w:sz w:val="26"/>
          <w:szCs w:val="26"/>
          <w:rtl/>
          <w:lang w:bidi="fa-IR"/>
        </w:rPr>
        <w:t>ی</w:t>
      </w:r>
      <w:r w:rsidRPr="001A04F2">
        <w:rPr>
          <w:rFonts w:ascii="Calibri" w:eastAsia="Calibri" w:hAnsi="Calibri"/>
          <w:b w:val="0"/>
          <w:bCs w:val="0"/>
          <w:sz w:val="26"/>
          <w:szCs w:val="26"/>
          <w:rtl/>
          <w:lang w:bidi="fa-IR"/>
        </w:rPr>
        <w:t xml:space="preserve"> و</w:t>
      </w:r>
      <w:r w:rsidRPr="001A04F2">
        <w:rPr>
          <w:rFonts w:ascii="Calibri" w:eastAsia="Calibri" w:hAnsi="Calibri" w:hint="cs"/>
          <w:b w:val="0"/>
          <w:bCs w:val="0"/>
          <w:sz w:val="26"/>
          <w:szCs w:val="26"/>
          <w:rtl/>
          <w:lang w:bidi="fa-IR"/>
        </w:rPr>
        <w:t>یژه</w:t>
      </w:r>
      <w:r w:rsidRPr="001A04F2">
        <w:rPr>
          <w:rFonts w:ascii="Calibri" w:eastAsia="Calibri" w:hAnsi="Calibri"/>
          <w:b w:val="0"/>
          <w:bCs w:val="0"/>
          <w:sz w:val="26"/>
          <w:szCs w:val="26"/>
          <w:rtl/>
          <w:lang w:bidi="fa-IR"/>
        </w:rPr>
        <w:t xml:space="preserve"> و </w:t>
      </w:r>
      <w:r w:rsidRPr="001A04F2">
        <w:rPr>
          <w:rFonts w:ascii="Times New Roman" w:eastAsia="Calibri" w:hAnsi="Times New Roman" w:cs="Times New Roman"/>
          <w:b w:val="0"/>
          <w:bCs w:val="0"/>
          <w:sz w:val="22"/>
          <w:szCs w:val="22"/>
          <w:lang w:bidi="fa-IR"/>
        </w:rPr>
        <w:t>w</w:t>
      </w:r>
      <w:r w:rsidRPr="001A04F2">
        <w:rPr>
          <w:rFonts w:ascii="Calibri" w:eastAsia="Calibri" w:hAnsi="Calibri"/>
          <w:b w:val="0"/>
          <w:bCs w:val="0"/>
          <w:sz w:val="26"/>
          <w:szCs w:val="26"/>
          <w:rtl/>
          <w:lang w:bidi="fa-IR"/>
        </w:rPr>
        <w:t xml:space="preserve"> مؤلفه تغذيه يا تخل</w:t>
      </w:r>
      <w:r w:rsidRPr="001A04F2">
        <w:rPr>
          <w:rFonts w:ascii="Calibri" w:eastAsia="Calibri" w:hAnsi="Calibri" w:hint="cs"/>
          <w:b w:val="0"/>
          <w:bCs w:val="0"/>
          <w:sz w:val="26"/>
          <w:szCs w:val="26"/>
          <w:rtl/>
          <w:lang w:bidi="fa-IR"/>
        </w:rPr>
        <w:t>یه</w:t>
      </w:r>
      <w:r w:rsidRPr="001A04F2">
        <w:rPr>
          <w:rFonts w:ascii="Calibri" w:eastAsia="Calibri" w:hAnsi="Calibri"/>
          <w:b w:val="0"/>
          <w:bCs w:val="0"/>
          <w:sz w:val="26"/>
          <w:szCs w:val="26"/>
          <w:rtl/>
          <w:lang w:bidi="fa-IR"/>
        </w:rPr>
        <w:t xml:space="preserve"> کننده (به ترت</w:t>
      </w:r>
      <w:r w:rsidRPr="001A04F2">
        <w:rPr>
          <w:rFonts w:ascii="Calibri" w:eastAsia="Calibri" w:hAnsi="Calibri" w:hint="cs"/>
          <w:b w:val="0"/>
          <w:bCs w:val="0"/>
          <w:sz w:val="26"/>
          <w:szCs w:val="26"/>
          <w:rtl/>
          <w:lang w:bidi="fa-IR"/>
        </w:rPr>
        <w:t>یب</w:t>
      </w:r>
      <w:r w:rsidRPr="001A04F2">
        <w:rPr>
          <w:rFonts w:ascii="Calibri" w:eastAsia="Calibri" w:hAnsi="Calibri"/>
          <w:b w:val="0"/>
          <w:bCs w:val="0"/>
          <w:sz w:val="26"/>
          <w:szCs w:val="26"/>
          <w:rtl/>
          <w:lang w:bidi="fa-IR"/>
        </w:rPr>
        <w:t xml:space="preserve"> با علامت مثبت يا منفي) آبخوان مي</w:t>
      </w:r>
      <w:r w:rsidRPr="001A04F2">
        <w:rPr>
          <w:rFonts w:ascii="Calibri" w:eastAsia="Calibri" w:hAnsi="Calibri" w:hint="cs"/>
          <w:b w:val="0"/>
          <w:bCs w:val="0"/>
          <w:sz w:val="26"/>
          <w:szCs w:val="26"/>
          <w:rtl/>
          <w:lang w:bidi="fa-IR"/>
        </w:rPr>
        <w:t>‌</w:t>
      </w:r>
      <w:r w:rsidRPr="001A04F2">
        <w:rPr>
          <w:rFonts w:ascii="Calibri" w:eastAsia="Calibri" w:hAnsi="Calibri"/>
          <w:b w:val="0"/>
          <w:bCs w:val="0"/>
          <w:sz w:val="26"/>
          <w:szCs w:val="26"/>
          <w:rtl/>
          <w:lang w:bidi="fa-IR"/>
        </w:rPr>
        <w:t xml:space="preserve">باشند. با توجه به اينکه آبخوان دشت </w:t>
      </w:r>
      <w:r w:rsidRPr="001A04F2">
        <w:rPr>
          <w:rFonts w:ascii="Calibri" w:eastAsia="Calibri" w:hAnsi="Calibri" w:hint="cs"/>
          <w:b w:val="0"/>
          <w:bCs w:val="0"/>
          <w:sz w:val="26"/>
          <w:szCs w:val="26"/>
          <w:rtl/>
          <w:lang w:bidi="fa-IR"/>
        </w:rPr>
        <w:t>گتوند</w:t>
      </w:r>
      <w:r w:rsidRPr="001A04F2">
        <w:rPr>
          <w:rFonts w:ascii="Calibri" w:eastAsia="Calibri" w:hAnsi="Calibri"/>
          <w:b w:val="0"/>
          <w:bCs w:val="0"/>
          <w:sz w:val="26"/>
          <w:szCs w:val="26"/>
          <w:rtl/>
          <w:lang w:bidi="fa-IR"/>
        </w:rPr>
        <w:t xml:space="preserve"> از نوع آزاد است و</w:t>
      </w:r>
      <w:r w:rsidRPr="001A04F2">
        <w:rPr>
          <w:rFonts w:ascii="Calibri" w:eastAsia="Calibri" w:hAnsi="Calibri" w:hint="cs"/>
          <w:b w:val="0"/>
          <w:bCs w:val="0"/>
          <w:sz w:val="26"/>
          <w:szCs w:val="26"/>
          <w:rtl/>
          <w:lang w:bidi="fa-IR"/>
        </w:rPr>
        <w:t xml:space="preserve"> </w:t>
      </w:r>
      <m:oMath>
        <m:sSub>
          <m:sSubPr>
            <m:ctrlPr>
              <w:rPr>
                <w:rFonts w:ascii="Cambria Math" w:eastAsia="Calibri" w:hAnsi="Cambria Math" w:cs="Times New Roman"/>
                <w:b w:val="0"/>
                <w:bCs w:val="0"/>
                <w:sz w:val="22"/>
                <w:szCs w:val="22"/>
                <w:lang w:bidi="fa-IR"/>
              </w:rPr>
            </m:ctrlPr>
          </m:sSubPr>
          <m:e>
            <m:r>
              <m:rPr>
                <m:sty m:val="b"/>
              </m:rPr>
              <w:rPr>
                <w:rFonts w:ascii="Cambria Math" w:eastAsia="Calibri" w:hAnsi="Cambria Math" w:cs="Times New Roman"/>
                <w:sz w:val="22"/>
                <w:szCs w:val="22"/>
                <w:lang w:bidi="fa-IR"/>
              </w:rPr>
              <m:t>T</m:t>
            </m:r>
          </m:e>
          <m:sub>
            <m:r>
              <m:rPr>
                <m:sty m:val="b"/>
              </m:rPr>
              <w:rPr>
                <w:rFonts w:ascii="Cambria Math" w:eastAsia="Calibri" w:hAnsi="Cambria Math" w:cs="Times New Roman"/>
                <w:sz w:val="22"/>
                <w:szCs w:val="22"/>
                <w:lang w:bidi="fa-IR"/>
              </w:rPr>
              <m:t>x</m:t>
            </m:r>
          </m:sub>
        </m:sSub>
        <m:r>
          <m:rPr>
            <m:sty m:val="b"/>
          </m:rPr>
          <w:rPr>
            <w:rFonts w:ascii="Cambria Math" w:eastAsia="Calibri" w:hAnsi="Cambria Math"/>
            <w:sz w:val="26"/>
            <w:szCs w:val="26"/>
            <w:lang w:bidi="fa-IR"/>
          </w:rPr>
          <m:t>=</m:t>
        </m:r>
        <m:sSub>
          <m:sSubPr>
            <m:ctrlPr>
              <w:rPr>
                <w:rFonts w:ascii="Cambria Math" w:eastAsia="Calibri" w:hAnsi="Cambria Math" w:cs="Times New Roman"/>
                <w:b w:val="0"/>
                <w:bCs w:val="0"/>
                <w:sz w:val="22"/>
                <w:szCs w:val="22"/>
                <w:lang w:bidi="fa-IR"/>
              </w:rPr>
            </m:ctrlPr>
          </m:sSubPr>
          <m:e>
            <m:r>
              <m:rPr>
                <m:sty m:val="b"/>
              </m:rPr>
              <w:rPr>
                <w:rFonts w:ascii="Cambria Math" w:eastAsia="Calibri" w:hAnsi="Cambria Math" w:cs="Times New Roman"/>
                <w:sz w:val="22"/>
                <w:szCs w:val="22"/>
                <w:lang w:bidi="fa-IR"/>
              </w:rPr>
              <m:t>K</m:t>
            </m:r>
          </m:e>
          <m:sub>
            <m:r>
              <m:rPr>
                <m:sty m:val="b"/>
              </m:rPr>
              <w:rPr>
                <w:rFonts w:ascii="Cambria Math" w:eastAsia="Calibri" w:hAnsi="Cambria Math" w:cs="Times New Roman"/>
                <w:sz w:val="22"/>
                <w:szCs w:val="22"/>
                <w:lang w:bidi="fa-IR"/>
              </w:rPr>
              <m:t>x</m:t>
            </m:r>
          </m:sub>
        </m:sSub>
        <m:r>
          <m:rPr>
            <m:sty m:val="b"/>
          </m:rPr>
          <w:rPr>
            <w:rFonts w:ascii="Cambria Math" w:eastAsia="Calibri" w:hAnsi="Cambria Math" w:cs="Times New Roman"/>
            <w:sz w:val="22"/>
            <w:szCs w:val="22"/>
            <w:lang w:bidi="fa-IR"/>
          </w:rPr>
          <m:t>h</m:t>
        </m:r>
      </m:oMath>
      <w:r w:rsidRPr="001A04F2">
        <w:rPr>
          <w:rFonts w:ascii="Cambria Math" w:eastAsia="Calibri" w:hAnsi="Cambria Math" w:cs="Times New Roman"/>
          <w:b w:val="0"/>
          <w:bCs w:val="0"/>
          <w:sz w:val="22"/>
          <w:szCs w:val="22"/>
          <w:rtl/>
          <w:lang w:bidi="fa-IR"/>
        </w:rPr>
        <w:t xml:space="preserve"> ،</w:t>
      </w:r>
      <m:oMath>
        <m:sSub>
          <m:sSubPr>
            <m:ctrlPr>
              <w:rPr>
                <w:rFonts w:ascii="Cambria Math" w:eastAsia="Calibri" w:hAnsi="Cambria Math" w:cs="Times New Roman"/>
                <w:b w:val="0"/>
                <w:bCs w:val="0"/>
                <w:sz w:val="22"/>
                <w:szCs w:val="22"/>
                <w:lang w:bidi="fa-IR"/>
              </w:rPr>
            </m:ctrlPr>
          </m:sSubPr>
          <m:e>
            <m:r>
              <m:rPr>
                <m:sty m:val="b"/>
              </m:rPr>
              <w:rPr>
                <w:rFonts w:ascii="Cambria Math" w:eastAsia="Calibri" w:hAnsi="Cambria Math" w:cs="Times New Roman"/>
                <w:sz w:val="22"/>
                <w:szCs w:val="22"/>
                <w:lang w:bidi="fa-IR"/>
              </w:rPr>
              <m:t>T</m:t>
            </m:r>
          </m:e>
          <m:sub>
            <m:r>
              <m:rPr>
                <m:sty m:val="b"/>
              </m:rPr>
              <w:rPr>
                <w:rFonts w:ascii="Cambria Math" w:eastAsia="Calibri" w:hAnsi="Cambria Math" w:cs="Times New Roman"/>
                <w:sz w:val="22"/>
                <w:szCs w:val="22"/>
                <w:lang w:bidi="fa-IR"/>
              </w:rPr>
              <m:t>y</m:t>
            </m:r>
          </m:sub>
        </m:sSub>
        <m:r>
          <m:rPr>
            <m:sty m:val="b"/>
          </m:rPr>
          <w:rPr>
            <w:rFonts w:ascii="Cambria Math" w:eastAsia="Calibri" w:hAnsi="Cambria Math" w:cs="Times New Roman"/>
            <w:sz w:val="22"/>
            <w:szCs w:val="22"/>
            <w:lang w:bidi="fa-IR"/>
          </w:rPr>
          <m:t>=</m:t>
        </m:r>
        <m:sSub>
          <m:sSubPr>
            <m:ctrlPr>
              <w:rPr>
                <w:rFonts w:ascii="Cambria Math" w:eastAsia="Calibri" w:hAnsi="Cambria Math" w:cs="Times New Roman"/>
                <w:b w:val="0"/>
                <w:bCs w:val="0"/>
                <w:sz w:val="22"/>
                <w:szCs w:val="22"/>
                <w:lang w:bidi="fa-IR"/>
              </w:rPr>
            </m:ctrlPr>
          </m:sSubPr>
          <m:e>
            <m:r>
              <m:rPr>
                <m:sty m:val="b"/>
              </m:rPr>
              <w:rPr>
                <w:rFonts w:ascii="Cambria Math" w:eastAsia="Calibri" w:hAnsi="Cambria Math" w:cs="Times New Roman"/>
                <w:sz w:val="22"/>
                <w:szCs w:val="22"/>
                <w:lang w:bidi="fa-IR"/>
              </w:rPr>
              <m:t>K</m:t>
            </m:r>
          </m:e>
          <m:sub>
            <m:r>
              <m:rPr>
                <m:sty m:val="b"/>
              </m:rPr>
              <w:rPr>
                <w:rFonts w:ascii="Cambria Math" w:eastAsia="Calibri" w:hAnsi="Cambria Math" w:cs="Times New Roman"/>
                <w:sz w:val="22"/>
                <w:szCs w:val="22"/>
                <w:lang w:bidi="fa-IR"/>
              </w:rPr>
              <m:t>y</m:t>
            </m:r>
          </m:sub>
        </m:sSub>
        <m:r>
          <m:rPr>
            <m:sty m:val="b"/>
          </m:rPr>
          <w:rPr>
            <w:rFonts w:ascii="Cambria Math" w:eastAsia="Calibri" w:hAnsi="Cambria Math" w:cs="Times New Roman"/>
            <w:sz w:val="22"/>
            <w:szCs w:val="22"/>
            <w:lang w:bidi="fa-IR"/>
          </w:rPr>
          <m:t>h</m:t>
        </m:r>
      </m:oMath>
      <w:r w:rsidRPr="001A04F2">
        <w:rPr>
          <w:rFonts w:ascii="Calibri" w:eastAsia="Calibri" w:hAnsi="Calibri"/>
          <w:b w:val="0"/>
          <w:bCs w:val="0"/>
          <w:sz w:val="26"/>
          <w:szCs w:val="26"/>
          <w:rtl/>
          <w:lang w:bidi="fa-IR"/>
        </w:rPr>
        <w:t xml:space="preserve">  و </w:t>
      </w:r>
      <m:oMath>
        <m:sSub>
          <m:sSubPr>
            <m:ctrlPr>
              <w:rPr>
                <w:rFonts w:ascii="Cambria Math" w:eastAsia="Calibri" w:hAnsi="Cambria Math" w:cs="Times New Roman"/>
                <w:b w:val="0"/>
                <w:bCs w:val="0"/>
                <w:sz w:val="22"/>
                <w:szCs w:val="22"/>
                <w:lang w:bidi="fa-IR"/>
              </w:rPr>
            </m:ctrlPr>
          </m:sSubPr>
          <m:e>
            <m:r>
              <m:rPr>
                <m:sty m:val="b"/>
              </m:rPr>
              <w:rPr>
                <w:rFonts w:ascii="Cambria Math" w:eastAsia="Calibri" w:hAnsi="Cambria Math" w:cs="Times New Roman"/>
                <w:sz w:val="22"/>
                <w:szCs w:val="22"/>
                <w:lang w:bidi="fa-IR"/>
              </w:rPr>
              <m:t>T</m:t>
            </m:r>
          </m:e>
          <m:sub>
            <m:r>
              <m:rPr>
                <m:sty m:val="b"/>
              </m:rPr>
              <w:rPr>
                <w:rFonts w:ascii="Cambria Math" w:eastAsia="Calibri" w:hAnsi="Cambria Math" w:cs="Times New Roman"/>
                <w:sz w:val="22"/>
                <w:szCs w:val="22"/>
                <w:lang w:bidi="fa-IR"/>
              </w:rPr>
              <m:t>z</m:t>
            </m:r>
          </m:sub>
        </m:sSub>
        <m:r>
          <m:rPr>
            <m:sty m:val="b"/>
          </m:rPr>
          <w:rPr>
            <w:rFonts w:ascii="Cambria Math" w:eastAsia="Calibri" w:hAnsi="Cambria Math" w:cs="Times New Roman"/>
            <w:sz w:val="22"/>
            <w:szCs w:val="22"/>
            <w:lang w:bidi="fa-IR"/>
          </w:rPr>
          <m:t>=</m:t>
        </m:r>
        <m:sSub>
          <m:sSubPr>
            <m:ctrlPr>
              <w:rPr>
                <w:rFonts w:ascii="Cambria Math" w:eastAsia="Calibri" w:hAnsi="Cambria Math" w:cs="Times New Roman"/>
                <w:b w:val="0"/>
                <w:bCs w:val="0"/>
                <w:sz w:val="22"/>
                <w:szCs w:val="22"/>
                <w:lang w:bidi="fa-IR"/>
              </w:rPr>
            </m:ctrlPr>
          </m:sSubPr>
          <m:e>
            <m:r>
              <m:rPr>
                <m:sty m:val="b"/>
              </m:rPr>
              <w:rPr>
                <w:rFonts w:ascii="Cambria Math" w:eastAsia="Calibri" w:hAnsi="Cambria Math" w:cs="Times New Roman"/>
                <w:sz w:val="22"/>
                <w:szCs w:val="22"/>
                <w:lang w:bidi="fa-IR"/>
              </w:rPr>
              <m:t>K</m:t>
            </m:r>
          </m:e>
          <m:sub>
            <m:r>
              <m:rPr>
                <m:sty m:val="b"/>
              </m:rPr>
              <w:rPr>
                <w:rFonts w:ascii="Cambria Math" w:eastAsia="Calibri" w:hAnsi="Cambria Math" w:cs="Times New Roman"/>
                <w:sz w:val="22"/>
                <w:szCs w:val="22"/>
                <w:lang w:bidi="fa-IR"/>
              </w:rPr>
              <m:t>z</m:t>
            </m:r>
          </m:sub>
        </m:sSub>
        <m:r>
          <m:rPr>
            <m:sty m:val="b"/>
          </m:rPr>
          <w:rPr>
            <w:rFonts w:ascii="Cambria Math" w:eastAsia="Calibri" w:hAnsi="Cambria Math" w:cs="Times New Roman"/>
            <w:sz w:val="22"/>
            <w:szCs w:val="22"/>
            <w:lang w:bidi="fa-IR"/>
          </w:rPr>
          <m:t>h</m:t>
        </m:r>
      </m:oMath>
      <w:r w:rsidRPr="001A04F2">
        <w:rPr>
          <w:rFonts w:ascii="Calibri" w:eastAsia="Calibri" w:hAnsi="Calibri"/>
          <w:b w:val="0"/>
          <w:bCs w:val="0"/>
          <w:sz w:val="26"/>
          <w:szCs w:val="26"/>
          <w:rtl/>
          <w:lang w:bidi="fa-IR"/>
        </w:rPr>
        <w:t xml:space="preserve"> است. ازا</w:t>
      </w:r>
      <w:r w:rsidRPr="001A04F2">
        <w:rPr>
          <w:rFonts w:ascii="Calibri" w:eastAsia="Calibri" w:hAnsi="Calibri" w:hint="cs"/>
          <w:b w:val="0"/>
          <w:bCs w:val="0"/>
          <w:sz w:val="26"/>
          <w:szCs w:val="26"/>
          <w:rtl/>
          <w:lang w:bidi="fa-IR"/>
        </w:rPr>
        <w:t>ین‌رو</w:t>
      </w:r>
      <w:r w:rsidRPr="001A04F2">
        <w:rPr>
          <w:rFonts w:ascii="Calibri" w:eastAsia="Calibri" w:hAnsi="Calibri"/>
          <w:b w:val="0"/>
          <w:bCs w:val="0"/>
          <w:sz w:val="26"/>
          <w:szCs w:val="26"/>
          <w:rtl/>
          <w:lang w:bidi="fa-IR"/>
        </w:rPr>
        <w:t xml:space="preserve"> معادله حاکم بر جريان آب</w:t>
      </w:r>
      <w:r w:rsidRPr="001A04F2">
        <w:rPr>
          <w:rFonts w:ascii="Calibri" w:eastAsia="Calibri" w:hAnsi="Calibri" w:hint="cs"/>
          <w:b w:val="0"/>
          <w:bCs w:val="0"/>
          <w:sz w:val="26"/>
          <w:szCs w:val="26"/>
          <w:rtl/>
          <w:lang w:bidi="fa-IR"/>
        </w:rPr>
        <w:t>‌</w:t>
      </w:r>
      <w:r w:rsidRPr="001A04F2">
        <w:rPr>
          <w:rFonts w:ascii="Calibri" w:eastAsia="Calibri" w:hAnsi="Calibri"/>
          <w:b w:val="0"/>
          <w:bCs w:val="0"/>
          <w:sz w:val="26"/>
          <w:szCs w:val="26"/>
          <w:rtl/>
          <w:lang w:bidi="fa-IR"/>
        </w:rPr>
        <w:t>های زيرزميني که به معادله غيرخطي بوزينسک معروف است به‌صورت معادله زير در</w:t>
      </w:r>
      <w:r w:rsidRPr="001A04F2">
        <w:rPr>
          <w:rFonts w:ascii="Calibri" w:eastAsia="Calibri" w:hAnsi="Calibri"/>
          <w:b w:val="0"/>
          <w:bCs w:val="0"/>
          <w:sz w:val="26"/>
          <w:szCs w:val="26"/>
          <w:lang w:bidi="fa-IR"/>
        </w:rPr>
        <w:t xml:space="preserve"> </w:t>
      </w:r>
      <w:r w:rsidRPr="001A04F2">
        <w:rPr>
          <w:rFonts w:ascii="Calibri" w:eastAsia="Calibri" w:hAnsi="Calibri"/>
          <w:b w:val="0"/>
          <w:bCs w:val="0"/>
          <w:sz w:val="26"/>
          <w:szCs w:val="26"/>
          <w:rtl/>
          <w:lang w:bidi="fa-IR"/>
        </w:rPr>
        <w:t>م</w:t>
      </w:r>
      <w:r w:rsidRPr="001A04F2">
        <w:rPr>
          <w:rFonts w:ascii="Calibri" w:eastAsia="Calibri" w:hAnsi="Calibri" w:hint="cs"/>
          <w:b w:val="0"/>
          <w:bCs w:val="0"/>
          <w:sz w:val="26"/>
          <w:szCs w:val="26"/>
          <w:rtl/>
          <w:lang w:bidi="fa-IR"/>
        </w:rPr>
        <w:t>ی‌آید (</w:t>
      </w:r>
      <w:r w:rsidR="00AA1A19">
        <w:rPr>
          <w:rFonts w:ascii="Times New Roman" w:eastAsia="Calibri" w:hAnsi="Times New Roman" w:cs="Times New Roman"/>
          <w:b w:val="0"/>
          <w:bCs w:val="0"/>
          <w:sz w:val="22"/>
          <w:szCs w:val="22"/>
          <w:lang w:bidi="fa-IR"/>
        </w:rPr>
        <w:t>Anderson et al., 2015</w:t>
      </w:r>
      <w:r w:rsidRPr="001A04F2">
        <w:rPr>
          <w:rFonts w:ascii="Calibri" w:eastAsia="Calibri" w:hAnsi="Calibri" w:hint="cs"/>
          <w:b w:val="0"/>
          <w:bCs w:val="0"/>
          <w:sz w:val="26"/>
          <w:szCs w:val="26"/>
          <w:rtl/>
          <w:lang w:bidi="fa-IR"/>
        </w:rPr>
        <w:t>):</w:t>
      </w:r>
    </w:p>
    <w:p w14:paraId="15C5CBDF" w14:textId="631A2E09" w:rsidR="004E5091" w:rsidRPr="001763F1" w:rsidRDefault="004E5091" w:rsidP="009D6DE7">
      <w:pPr>
        <w:bidi/>
        <w:jc w:val="right"/>
        <w:rPr>
          <w:rFonts w:ascii="Times New Roman" w:eastAsia="Calibri" w:hAnsi="Times New Roman" w:cs="B Lotus"/>
          <w:rtl/>
          <w:lang w:eastAsia="x-none" w:bidi="fa-IR"/>
        </w:rPr>
      </w:pPr>
      <w:r w:rsidRPr="00DA2F42">
        <w:rPr>
          <w:rFonts w:ascii="Times New Roman" w:eastAsia="Calibri" w:hAnsi="Times New Roman" w:cs="B Lotus" w:hint="cs"/>
          <w:b w:val="0"/>
          <w:bCs w:val="0"/>
          <w:rtl/>
          <w:lang w:eastAsia="x-none" w:bidi="fa-IR"/>
        </w:rPr>
        <w:t xml:space="preserve"> (</w:t>
      </w:r>
      <w:r w:rsidRPr="00DA2F42">
        <w:rPr>
          <w:rFonts w:ascii="Times New Roman" w:eastAsia="Calibri" w:hAnsi="Times New Roman" w:cs="B Lotus"/>
          <w:b w:val="0"/>
          <w:bCs w:val="0"/>
          <w:lang w:eastAsia="x-none" w:bidi="fa-IR"/>
        </w:rPr>
        <w:t>2</w:t>
      </w:r>
      <w:r w:rsidRPr="00DA2F42">
        <w:rPr>
          <w:rFonts w:ascii="Times New Roman" w:eastAsia="Calibri" w:hAnsi="Times New Roman" w:cs="B Lotus" w:hint="cs"/>
          <w:b w:val="0"/>
          <w:bCs w:val="0"/>
          <w:rtl/>
          <w:lang w:eastAsia="x-none" w:bidi="fa-IR"/>
        </w:rPr>
        <w:t>)</w:t>
      </w:r>
      <w:r w:rsidRPr="001763F1">
        <w:rPr>
          <w:rFonts w:ascii="Times New Roman" w:eastAsia="Calibri" w:hAnsi="Times New Roman" w:cs="B Lotus" w:hint="cs"/>
          <w:rtl/>
          <w:lang w:eastAsia="x-none" w:bidi="fa-IR"/>
        </w:rPr>
        <w:t xml:space="preserve">                </w:t>
      </w:r>
      <w:r w:rsidR="009D6DE7">
        <w:rPr>
          <w:rFonts w:ascii="Times New Roman" w:eastAsia="Calibri" w:hAnsi="Times New Roman" w:cs="B Lotus" w:hint="cs"/>
          <w:rtl/>
          <w:lang w:eastAsia="x-none" w:bidi="fa-IR"/>
        </w:rPr>
        <w:t xml:space="preserve">                        </w:t>
      </w:r>
      <w:r w:rsidR="00DA2F42">
        <w:rPr>
          <w:rFonts w:ascii="Times New Roman" w:eastAsia="Calibri" w:hAnsi="Times New Roman" w:cs="B Lotus" w:hint="cs"/>
          <w:rtl/>
          <w:lang w:eastAsia="x-none" w:bidi="fa-IR"/>
        </w:rPr>
        <w:t xml:space="preserve">  </w:t>
      </w:r>
      <w:r w:rsidRPr="001763F1">
        <w:rPr>
          <w:rFonts w:ascii="Times New Roman" w:eastAsia="Calibri" w:hAnsi="Times New Roman" w:cs="B Lotus" w:hint="cs"/>
          <w:rtl/>
          <w:lang w:eastAsia="x-none" w:bidi="fa-IR"/>
        </w:rPr>
        <w:t xml:space="preserve">     </w:t>
      </w:r>
      <w:r w:rsidR="00DA2F42">
        <w:rPr>
          <w:rFonts w:ascii="Times New Roman" w:eastAsia="Calibri" w:hAnsi="Times New Roman" w:cs="B Lotus" w:hint="cs"/>
          <w:rtl/>
          <w:lang w:eastAsia="x-none" w:bidi="fa-IR"/>
        </w:rPr>
        <w:t xml:space="preserve">  </w:t>
      </w:r>
      <w:r w:rsidRPr="001763F1">
        <w:rPr>
          <w:rFonts w:ascii="Times New Roman" w:eastAsia="Calibri" w:hAnsi="Times New Roman" w:cs="B Lotus" w:hint="cs"/>
          <w:rtl/>
          <w:lang w:eastAsia="x-none" w:bidi="fa-IR"/>
        </w:rPr>
        <w:t xml:space="preserve">             </w:t>
      </w:r>
      <m:oMath>
        <m:f>
          <m:fPr>
            <m:ctrlPr>
              <w:rPr>
                <w:rFonts w:ascii="Cambria Math" w:eastAsia="Calibri" w:hAnsi="Cambria Math" w:cs="B Lotus"/>
                <w:b w:val="0"/>
                <w:bCs w:val="0"/>
                <w:iCs/>
                <w:highlight w:val="magenta"/>
                <w:lang w:eastAsia="x-none" w:bidi="fa-IR"/>
              </w:rPr>
            </m:ctrlPr>
          </m:fPr>
          <m:num>
            <m:r>
              <m:rPr>
                <m:sty m:val="b"/>
              </m:rPr>
              <w:rPr>
                <w:rFonts w:ascii="Cambria Math" w:eastAsia="Calibri" w:hAnsi="Cambria Math" w:cs="B Lotus"/>
                <w:highlight w:val="magenta"/>
                <w:lang w:eastAsia="x-none" w:bidi="fa-IR"/>
              </w:rPr>
              <m:t>∂</m:t>
            </m:r>
          </m:num>
          <m:den>
            <m:r>
              <m:rPr>
                <m:sty m:val="b"/>
              </m:rPr>
              <w:rPr>
                <w:rFonts w:ascii="Cambria Math" w:eastAsia="Calibri" w:hAnsi="Cambria Math" w:cs="B Lotus"/>
                <w:highlight w:val="magenta"/>
                <w:lang w:eastAsia="x-none" w:bidi="fa-IR"/>
              </w:rPr>
              <m:t>∂x</m:t>
            </m:r>
          </m:den>
        </m:f>
        <m:d>
          <m:dPr>
            <m:begChr m:val="["/>
            <m:endChr m:val="]"/>
            <m:ctrlPr>
              <w:rPr>
                <w:rFonts w:ascii="Cambria Math" w:eastAsia="Calibri" w:hAnsi="Cambria Math" w:cs="B Lotus"/>
                <w:b w:val="0"/>
                <w:bCs w:val="0"/>
                <w:iCs/>
                <w:highlight w:val="magenta"/>
                <w:lang w:eastAsia="x-none" w:bidi="fa-IR"/>
              </w:rPr>
            </m:ctrlPr>
          </m:dPr>
          <m:e>
            <m:sSub>
              <m:sSubPr>
                <m:ctrlPr>
                  <w:rPr>
                    <w:rFonts w:ascii="Cambria Math" w:eastAsia="Calibri" w:hAnsi="Cambria Math" w:cs="B Lotus"/>
                    <w:b w:val="0"/>
                    <w:bCs w:val="0"/>
                    <w:iCs/>
                    <w:highlight w:val="magenta"/>
                    <w:lang w:eastAsia="x-none" w:bidi="fa-IR"/>
                  </w:rPr>
                </m:ctrlPr>
              </m:sSubPr>
              <m:e>
                <m:r>
                  <m:rPr>
                    <m:sty m:val="b"/>
                  </m:rPr>
                  <w:rPr>
                    <w:rFonts w:ascii="Cambria Math" w:eastAsia="Calibri" w:hAnsi="Cambria Math" w:cs="B Lotus"/>
                    <w:highlight w:val="magenta"/>
                    <w:lang w:eastAsia="x-none" w:bidi="fa-IR"/>
                  </w:rPr>
                  <m:t>K</m:t>
                </m:r>
              </m:e>
              <m:sub>
                <m:r>
                  <m:rPr>
                    <m:sty m:val="b"/>
                  </m:rPr>
                  <w:rPr>
                    <w:rFonts w:ascii="Cambria Math" w:eastAsia="Calibri" w:hAnsi="Cambria Math" w:cs="B Lotus"/>
                    <w:highlight w:val="magenta"/>
                    <w:lang w:eastAsia="x-none" w:bidi="fa-IR"/>
                  </w:rPr>
                  <m:t>x</m:t>
                </m:r>
              </m:sub>
            </m:sSub>
            <m:r>
              <m:rPr>
                <m:sty m:val="b"/>
              </m:rPr>
              <w:rPr>
                <w:rFonts w:ascii="Cambria Math" w:eastAsia="Calibri" w:hAnsi="Cambria Math" w:cs="B Lotus"/>
                <w:highlight w:val="magenta"/>
                <w:lang w:eastAsia="x-none" w:bidi="fa-IR"/>
              </w:rPr>
              <m:t>h</m:t>
            </m:r>
            <m:f>
              <m:fPr>
                <m:ctrlPr>
                  <w:rPr>
                    <w:rFonts w:ascii="Cambria Math" w:eastAsia="Calibri" w:hAnsi="Cambria Math" w:cs="B Lotus"/>
                    <w:b w:val="0"/>
                    <w:bCs w:val="0"/>
                    <w:iCs/>
                    <w:highlight w:val="magenta"/>
                    <w:lang w:eastAsia="x-none" w:bidi="fa-IR"/>
                  </w:rPr>
                </m:ctrlPr>
              </m:fPr>
              <m:num>
                <m:r>
                  <m:rPr>
                    <m:sty m:val="b"/>
                  </m:rPr>
                  <w:rPr>
                    <w:rFonts w:ascii="Cambria Math" w:eastAsia="Calibri" w:hAnsi="Cambria Math" w:cs="B Lotus"/>
                    <w:highlight w:val="magenta"/>
                    <w:lang w:eastAsia="x-none" w:bidi="fa-IR"/>
                  </w:rPr>
                  <m:t>∂h</m:t>
                </m:r>
              </m:num>
              <m:den>
                <m:r>
                  <m:rPr>
                    <m:sty m:val="b"/>
                  </m:rPr>
                  <w:rPr>
                    <w:rFonts w:ascii="Cambria Math" w:eastAsia="Calibri" w:hAnsi="Cambria Math" w:cs="B Lotus"/>
                    <w:highlight w:val="magenta"/>
                    <w:lang w:eastAsia="x-none" w:bidi="fa-IR"/>
                  </w:rPr>
                  <m:t>∂x</m:t>
                </m:r>
              </m:den>
            </m:f>
          </m:e>
        </m:d>
        <m:r>
          <m:rPr>
            <m:sty m:val="b"/>
          </m:rPr>
          <w:rPr>
            <w:rFonts w:ascii="Cambria Math" w:eastAsia="Calibri" w:hAnsi="Cambria Math" w:cs="B Lotus"/>
            <w:highlight w:val="magenta"/>
            <w:lang w:eastAsia="x-none" w:bidi="fa-IR"/>
          </w:rPr>
          <m:t>+</m:t>
        </m:r>
        <m:f>
          <m:fPr>
            <m:ctrlPr>
              <w:rPr>
                <w:rFonts w:ascii="Cambria Math" w:eastAsia="Calibri" w:hAnsi="Cambria Math" w:cs="B Lotus"/>
                <w:b w:val="0"/>
                <w:bCs w:val="0"/>
                <w:iCs/>
                <w:highlight w:val="magenta"/>
                <w:lang w:eastAsia="x-none" w:bidi="fa-IR"/>
              </w:rPr>
            </m:ctrlPr>
          </m:fPr>
          <m:num>
            <m:r>
              <m:rPr>
                <m:sty m:val="b"/>
              </m:rPr>
              <w:rPr>
                <w:rFonts w:ascii="Cambria Math" w:eastAsia="Calibri" w:hAnsi="Cambria Math" w:cs="B Lotus"/>
                <w:highlight w:val="magenta"/>
                <w:lang w:eastAsia="x-none" w:bidi="fa-IR"/>
              </w:rPr>
              <m:t>∂</m:t>
            </m:r>
          </m:num>
          <m:den>
            <m:r>
              <m:rPr>
                <m:sty m:val="b"/>
              </m:rPr>
              <w:rPr>
                <w:rFonts w:ascii="Cambria Math" w:eastAsia="Calibri" w:hAnsi="Cambria Math" w:cs="B Lotus"/>
                <w:highlight w:val="magenta"/>
                <w:lang w:eastAsia="x-none" w:bidi="fa-IR"/>
              </w:rPr>
              <m:t>∂y</m:t>
            </m:r>
          </m:den>
        </m:f>
        <m:d>
          <m:dPr>
            <m:begChr m:val="["/>
            <m:endChr m:val="]"/>
            <m:ctrlPr>
              <w:rPr>
                <w:rFonts w:ascii="Cambria Math" w:eastAsia="Calibri" w:hAnsi="Cambria Math" w:cs="B Lotus"/>
                <w:b w:val="0"/>
                <w:bCs w:val="0"/>
                <w:iCs/>
                <w:highlight w:val="magenta"/>
                <w:lang w:eastAsia="x-none" w:bidi="fa-IR"/>
              </w:rPr>
            </m:ctrlPr>
          </m:dPr>
          <m:e>
            <m:sSub>
              <m:sSubPr>
                <m:ctrlPr>
                  <w:rPr>
                    <w:rFonts w:ascii="Cambria Math" w:eastAsia="Calibri" w:hAnsi="Cambria Math" w:cs="B Lotus"/>
                    <w:b w:val="0"/>
                    <w:bCs w:val="0"/>
                    <w:iCs/>
                    <w:highlight w:val="magenta"/>
                    <w:lang w:eastAsia="x-none" w:bidi="fa-IR"/>
                  </w:rPr>
                </m:ctrlPr>
              </m:sSubPr>
              <m:e>
                <m:r>
                  <m:rPr>
                    <m:sty m:val="b"/>
                  </m:rPr>
                  <w:rPr>
                    <w:rFonts w:ascii="Cambria Math" w:eastAsia="Calibri" w:hAnsi="Cambria Math" w:cs="B Lotus"/>
                    <w:highlight w:val="magenta"/>
                    <w:lang w:eastAsia="x-none" w:bidi="fa-IR"/>
                  </w:rPr>
                  <m:t>K</m:t>
                </m:r>
              </m:e>
              <m:sub>
                <m:r>
                  <m:rPr>
                    <m:sty m:val="b"/>
                  </m:rPr>
                  <w:rPr>
                    <w:rFonts w:ascii="Cambria Math" w:eastAsia="Calibri" w:hAnsi="Cambria Math" w:cs="B Lotus"/>
                    <w:highlight w:val="magenta"/>
                    <w:lang w:eastAsia="x-none" w:bidi="fa-IR"/>
                  </w:rPr>
                  <m:t>y</m:t>
                </m:r>
              </m:sub>
            </m:sSub>
            <m:r>
              <m:rPr>
                <m:sty m:val="b"/>
              </m:rPr>
              <w:rPr>
                <w:rFonts w:ascii="Cambria Math" w:eastAsia="Calibri" w:hAnsi="Cambria Math" w:cs="B Lotus"/>
                <w:highlight w:val="magenta"/>
                <w:lang w:eastAsia="x-none" w:bidi="fa-IR"/>
              </w:rPr>
              <m:t>h</m:t>
            </m:r>
            <m:f>
              <m:fPr>
                <m:ctrlPr>
                  <w:rPr>
                    <w:rFonts w:ascii="Cambria Math" w:eastAsia="Calibri" w:hAnsi="Cambria Math" w:cs="B Lotus"/>
                    <w:b w:val="0"/>
                    <w:bCs w:val="0"/>
                    <w:iCs/>
                    <w:highlight w:val="magenta"/>
                    <w:lang w:eastAsia="x-none" w:bidi="fa-IR"/>
                  </w:rPr>
                </m:ctrlPr>
              </m:fPr>
              <m:num>
                <m:r>
                  <m:rPr>
                    <m:sty m:val="b"/>
                  </m:rPr>
                  <w:rPr>
                    <w:rFonts w:ascii="Cambria Math" w:eastAsia="Calibri" w:hAnsi="Cambria Math" w:cs="B Lotus"/>
                    <w:highlight w:val="magenta"/>
                    <w:lang w:eastAsia="x-none" w:bidi="fa-IR"/>
                  </w:rPr>
                  <m:t>∂h</m:t>
                </m:r>
              </m:num>
              <m:den>
                <m:r>
                  <m:rPr>
                    <m:sty m:val="b"/>
                  </m:rPr>
                  <w:rPr>
                    <w:rFonts w:ascii="Cambria Math" w:eastAsia="Calibri" w:hAnsi="Cambria Math" w:cs="B Lotus"/>
                    <w:highlight w:val="magenta"/>
                    <w:lang w:eastAsia="x-none" w:bidi="fa-IR"/>
                  </w:rPr>
                  <m:t>∂y</m:t>
                </m:r>
              </m:den>
            </m:f>
          </m:e>
        </m:d>
        <m:r>
          <m:rPr>
            <m:sty m:val="b"/>
          </m:rPr>
          <w:rPr>
            <w:rFonts w:ascii="Cambria Math" w:eastAsia="Calibri" w:hAnsi="Cambria Math" w:cs="B Lotus"/>
            <w:highlight w:val="magenta"/>
            <w:lang w:eastAsia="x-none" w:bidi="fa-IR"/>
          </w:rPr>
          <m:t>=</m:t>
        </m:r>
        <m:sSub>
          <m:sSubPr>
            <m:ctrlPr>
              <w:rPr>
                <w:rFonts w:ascii="Cambria Math" w:eastAsia="Calibri" w:hAnsi="Cambria Math" w:cs="B Lotus"/>
                <w:b w:val="0"/>
                <w:bCs w:val="0"/>
                <w:iCs/>
                <w:highlight w:val="magenta"/>
                <w:lang w:eastAsia="x-none" w:bidi="fa-IR"/>
              </w:rPr>
            </m:ctrlPr>
          </m:sSubPr>
          <m:e>
            <m:r>
              <m:rPr>
                <m:sty m:val="b"/>
              </m:rPr>
              <w:rPr>
                <w:rFonts w:ascii="Cambria Math" w:eastAsia="Calibri" w:hAnsi="Cambria Math" w:cs="B Lotus"/>
                <w:highlight w:val="magenta"/>
                <w:lang w:eastAsia="x-none" w:bidi="fa-IR"/>
              </w:rPr>
              <m:t>S</m:t>
            </m:r>
          </m:e>
          <m:sub>
            <m:r>
              <m:rPr>
                <m:sty m:val="b"/>
              </m:rPr>
              <w:rPr>
                <w:rFonts w:ascii="Cambria Math" w:eastAsia="Calibri" w:hAnsi="Cambria Math" w:cs="B Lotus"/>
                <w:highlight w:val="magenta"/>
                <w:lang w:eastAsia="x-none" w:bidi="fa-IR"/>
              </w:rPr>
              <m:t>y</m:t>
            </m:r>
          </m:sub>
        </m:sSub>
        <m:f>
          <m:fPr>
            <m:ctrlPr>
              <w:rPr>
                <w:rFonts w:ascii="Cambria Math" w:eastAsia="Calibri" w:hAnsi="Cambria Math" w:cs="B Lotus"/>
                <w:b w:val="0"/>
                <w:bCs w:val="0"/>
                <w:iCs/>
                <w:highlight w:val="magenta"/>
                <w:lang w:eastAsia="x-none" w:bidi="fa-IR"/>
              </w:rPr>
            </m:ctrlPr>
          </m:fPr>
          <m:num>
            <m:r>
              <m:rPr>
                <m:sty m:val="b"/>
              </m:rPr>
              <w:rPr>
                <w:rFonts w:ascii="Cambria Math" w:eastAsia="Calibri" w:hAnsi="Cambria Math" w:cs="B Lotus"/>
                <w:highlight w:val="magenta"/>
                <w:lang w:eastAsia="x-none" w:bidi="fa-IR"/>
              </w:rPr>
              <m:t>∂h</m:t>
            </m:r>
          </m:num>
          <m:den>
            <m:r>
              <m:rPr>
                <m:sty m:val="b"/>
              </m:rPr>
              <w:rPr>
                <w:rFonts w:ascii="Cambria Math" w:eastAsia="Calibri" w:hAnsi="Cambria Math" w:cs="B Lotus"/>
                <w:highlight w:val="magenta"/>
                <w:lang w:eastAsia="x-none" w:bidi="fa-IR"/>
              </w:rPr>
              <m:t>∂t</m:t>
            </m:r>
          </m:den>
        </m:f>
        <m:r>
          <m:rPr>
            <m:sty m:val="b"/>
          </m:rPr>
          <w:rPr>
            <w:rFonts w:ascii="Cambria Math" w:eastAsia="Calibri" w:hAnsi="Cambria Math" w:cs="B Lotus"/>
            <w:highlight w:val="magenta"/>
            <w:lang w:eastAsia="x-none" w:bidi="fa-IR"/>
          </w:rPr>
          <m:t>±W</m:t>
        </m:r>
      </m:oMath>
      <w:r w:rsidRPr="001763F1">
        <w:rPr>
          <w:rFonts w:ascii="Times New Roman" w:eastAsia="Calibri" w:hAnsi="Times New Roman" w:cs="B Lotus" w:hint="cs"/>
          <w:rtl/>
          <w:lang w:eastAsia="x-none" w:bidi="fa-IR"/>
        </w:rPr>
        <w:t xml:space="preserve"> </w:t>
      </w:r>
    </w:p>
    <w:p w14:paraId="602AF6E3" w14:textId="2A16F864" w:rsidR="004E5091" w:rsidRPr="00BE377E" w:rsidRDefault="004E5091" w:rsidP="00BE377E">
      <w:pPr>
        <w:bidi/>
        <w:ind w:firstLine="288"/>
        <w:jc w:val="both"/>
        <w:rPr>
          <w:rFonts w:ascii="Calibri" w:eastAsia="Calibri" w:hAnsi="Calibri"/>
          <w:b w:val="0"/>
          <w:bCs w:val="0"/>
          <w:sz w:val="26"/>
          <w:szCs w:val="26"/>
          <w:rtl/>
          <w:lang w:bidi="fa-IR"/>
        </w:rPr>
      </w:pPr>
      <w:r w:rsidRPr="00BE377E">
        <w:rPr>
          <w:rFonts w:ascii="Calibri" w:eastAsia="Calibri" w:hAnsi="Calibri"/>
          <w:b w:val="0"/>
          <w:bCs w:val="0"/>
          <w:sz w:val="26"/>
          <w:szCs w:val="26"/>
          <w:rtl/>
          <w:lang w:bidi="fa-IR"/>
        </w:rPr>
        <w:t>اين معادله ديفرانسيل با اعمال شرايط اوليه و مرزي حل مي</w:t>
      </w:r>
      <w:r w:rsidRPr="00BE377E">
        <w:rPr>
          <w:rFonts w:ascii="Calibri" w:eastAsia="Calibri" w:hAnsi="Calibri" w:hint="cs"/>
          <w:b w:val="0"/>
          <w:bCs w:val="0"/>
          <w:sz w:val="26"/>
          <w:szCs w:val="26"/>
          <w:rtl/>
          <w:lang w:bidi="fa-IR"/>
        </w:rPr>
        <w:t>‌</w:t>
      </w:r>
      <w:r w:rsidRPr="00BE377E">
        <w:rPr>
          <w:rFonts w:ascii="Calibri" w:eastAsia="Calibri" w:hAnsi="Calibri"/>
          <w:b w:val="0"/>
          <w:bCs w:val="0"/>
          <w:sz w:val="26"/>
          <w:szCs w:val="26"/>
          <w:rtl/>
          <w:lang w:bidi="fa-IR"/>
        </w:rPr>
        <w:t>گردد و نياز به فرضيات زيادي دارد و پيچيدگي</w:t>
      </w:r>
      <w:r w:rsidRPr="00BE377E">
        <w:rPr>
          <w:rFonts w:ascii="Calibri" w:eastAsia="Calibri" w:hAnsi="Calibri" w:hint="cs"/>
          <w:b w:val="0"/>
          <w:bCs w:val="0"/>
          <w:sz w:val="26"/>
          <w:szCs w:val="26"/>
          <w:rtl/>
          <w:lang w:bidi="fa-IR"/>
        </w:rPr>
        <w:t>‌</w:t>
      </w:r>
      <w:r w:rsidRPr="00BE377E">
        <w:rPr>
          <w:rFonts w:ascii="Calibri" w:eastAsia="Calibri" w:hAnsi="Calibri"/>
          <w:b w:val="0"/>
          <w:bCs w:val="0"/>
          <w:sz w:val="26"/>
          <w:szCs w:val="26"/>
          <w:rtl/>
          <w:lang w:bidi="fa-IR"/>
        </w:rPr>
        <w:t>هاي موجود در دشت نيز حل آن را بسيار دشوار مي</w:t>
      </w:r>
      <w:r w:rsidRPr="00BE377E">
        <w:rPr>
          <w:rFonts w:ascii="Calibri" w:eastAsia="Calibri" w:hAnsi="Calibri" w:hint="cs"/>
          <w:b w:val="0"/>
          <w:bCs w:val="0"/>
          <w:sz w:val="26"/>
          <w:szCs w:val="26"/>
          <w:rtl/>
          <w:lang w:bidi="fa-IR"/>
        </w:rPr>
        <w:t>‌</w:t>
      </w:r>
      <w:r w:rsidRPr="00BE377E">
        <w:rPr>
          <w:rFonts w:ascii="Calibri" w:eastAsia="Calibri" w:hAnsi="Calibri"/>
          <w:b w:val="0"/>
          <w:bCs w:val="0"/>
          <w:sz w:val="26"/>
          <w:szCs w:val="26"/>
          <w:rtl/>
          <w:lang w:bidi="fa-IR"/>
        </w:rPr>
        <w:t>نمايد. از راه</w:t>
      </w:r>
      <w:r w:rsidRPr="00BE377E">
        <w:rPr>
          <w:rFonts w:ascii="Calibri" w:eastAsia="Calibri" w:hAnsi="Calibri" w:hint="cs"/>
          <w:b w:val="0"/>
          <w:bCs w:val="0"/>
          <w:sz w:val="26"/>
          <w:szCs w:val="26"/>
          <w:rtl/>
          <w:lang w:bidi="fa-IR"/>
        </w:rPr>
        <w:t>‌</w:t>
      </w:r>
      <w:r w:rsidRPr="00BE377E">
        <w:rPr>
          <w:rFonts w:ascii="Calibri" w:eastAsia="Calibri" w:hAnsi="Calibri"/>
          <w:b w:val="0"/>
          <w:bCs w:val="0"/>
          <w:sz w:val="26"/>
          <w:szCs w:val="26"/>
          <w:rtl/>
          <w:lang w:bidi="fa-IR"/>
        </w:rPr>
        <w:t xml:space="preserve">هاي حل معادله </w:t>
      </w:r>
      <w:r w:rsidRPr="00BE377E">
        <w:rPr>
          <w:rFonts w:ascii="Calibri" w:eastAsia="Calibri" w:hAnsi="Calibri" w:hint="cs"/>
          <w:b w:val="0"/>
          <w:bCs w:val="0"/>
          <w:sz w:val="26"/>
          <w:szCs w:val="26"/>
          <w:rtl/>
          <w:lang w:bidi="fa-IR"/>
        </w:rPr>
        <w:t>یادشده</w:t>
      </w:r>
      <w:r w:rsidRPr="00BE377E">
        <w:rPr>
          <w:rFonts w:ascii="Calibri" w:eastAsia="Calibri" w:hAnsi="Calibri"/>
          <w:b w:val="0"/>
          <w:bCs w:val="0"/>
          <w:sz w:val="26"/>
          <w:szCs w:val="26"/>
          <w:rtl/>
          <w:lang w:bidi="fa-IR"/>
        </w:rPr>
        <w:t xml:space="preserve"> روش</w:t>
      </w:r>
      <w:r w:rsidRPr="00BE377E">
        <w:rPr>
          <w:rFonts w:ascii="Calibri" w:eastAsia="Calibri" w:hAnsi="Calibri" w:hint="cs"/>
          <w:b w:val="0"/>
          <w:bCs w:val="0"/>
          <w:sz w:val="26"/>
          <w:szCs w:val="26"/>
          <w:rtl/>
          <w:lang w:bidi="fa-IR"/>
        </w:rPr>
        <w:t>‌</w:t>
      </w:r>
      <w:r w:rsidRPr="00BE377E">
        <w:rPr>
          <w:rFonts w:ascii="Calibri" w:eastAsia="Calibri" w:hAnsi="Calibri"/>
          <w:b w:val="0"/>
          <w:bCs w:val="0"/>
          <w:sz w:val="26"/>
          <w:szCs w:val="26"/>
          <w:rtl/>
          <w:lang w:bidi="fa-IR"/>
        </w:rPr>
        <w:t>هاي عددي مي</w:t>
      </w:r>
      <w:r w:rsidRPr="00BE377E">
        <w:rPr>
          <w:rFonts w:ascii="Calibri" w:eastAsia="Calibri" w:hAnsi="Calibri" w:hint="cs"/>
          <w:b w:val="0"/>
          <w:bCs w:val="0"/>
          <w:sz w:val="26"/>
          <w:szCs w:val="26"/>
          <w:rtl/>
          <w:lang w:bidi="fa-IR"/>
        </w:rPr>
        <w:t>‌</w:t>
      </w:r>
      <w:r w:rsidRPr="00BE377E">
        <w:rPr>
          <w:rFonts w:ascii="Calibri" w:eastAsia="Calibri" w:hAnsi="Calibri"/>
          <w:b w:val="0"/>
          <w:bCs w:val="0"/>
          <w:sz w:val="26"/>
          <w:szCs w:val="26"/>
          <w:rtl/>
          <w:lang w:bidi="fa-IR"/>
        </w:rPr>
        <w:t>باشند که در کدهاي نرم</w:t>
      </w:r>
      <w:r w:rsidRPr="00BE377E">
        <w:rPr>
          <w:rFonts w:ascii="Calibri" w:eastAsia="Calibri" w:hAnsi="Calibri" w:hint="cs"/>
          <w:b w:val="0"/>
          <w:bCs w:val="0"/>
          <w:sz w:val="26"/>
          <w:szCs w:val="26"/>
          <w:rtl/>
          <w:lang w:bidi="fa-IR"/>
        </w:rPr>
        <w:t>‌</w:t>
      </w:r>
      <w:r w:rsidRPr="00BE377E">
        <w:rPr>
          <w:rFonts w:ascii="Calibri" w:eastAsia="Calibri" w:hAnsi="Calibri"/>
          <w:b w:val="0"/>
          <w:bCs w:val="0"/>
          <w:sz w:val="26"/>
          <w:szCs w:val="26"/>
          <w:rtl/>
          <w:lang w:bidi="fa-IR"/>
        </w:rPr>
        <w:t>افزاري مختلفي از آن استفاده</w:t>
      </w:r>
      <w:r w:rsidRPr="00BE377E">
        <w:rPr>
          <w:rFonts w:ascii="Calibri" w:eastAsia="Calibri" w:hAnsi="Calibri"/>
          <w:b w:val="0"/>
          <w:bCs w:val="0"/>
          <w:sz w:val="26"/>
          <w:szCs w:val="26"/>
          <w:lang w:bidi="fa-IR"/>
        </w:rPr>
        <w:t xml:space="preserve"> </w:t>
      </w:r>
      <w:r w:rsidRPr="00BE377E">
        <w:rPr>
          <w:rFonts w:ascii="Calibri" w:eastAsia="Calibri" w:hAnsi="Calibri"/>
          <w:b w:val="0"/>
          <w:bCs w:val="0"/>
          <w:sz w:val="26"/>
          <w:szCs w:val="26"/>
          <w:rtl/>
          <w:lang w:bidi="fa-IR"/>
        </w:rPr>
        <w:t>شده است.</w:t>
      </w:r>
    </w:p>
    <w:p w14:paraId="6B4E4A3D" w14:textId="77777777" w:rsidR="004E5091" w:rsidRDefault="004E5091" w:rsidP="009C5A5E">
      <w:pPr>
        <w:bidi/>
        <w:ind w:firstLine="288"/>
        <w:jc w:val="both"/>
        <w:rPr>
          <w:rFonts w:ascii="Calibri" w:eastAsia="Calibri" w:hAnsi="Calibri"/>
          <w:b w:val="0"/>
          <w:bCs w:val="0"/>
          <w:sz w:val="26"/>
          <w:szCs w:val="26"/>
          <w:lang w:bidi="fa-IR"/>
        </w:rPr>
      </w:pPr>
      <w:r w:rsidRPr="009C5A5E">
        <w:rPr>
          <w:rFonts w:ascii="Calibri" w:eastAsia="Calibri" w:hAnsi="Calibri"/>
          <w:b w:val="0"/>
          <w:bCs w:val="0"/>
          <w:sz w:val="26"/>
          <w:szCs w:val="26"/>
          <w:rtl/>
          <w:lang w:bidi="fa-IR"/>
        </w:rPr>
        <w:t>برا</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دست</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اب</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به </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ک</w:t>
      </w:r>
      <w:r w:rsidRPr="009C5A5E">
        <w:rPr>
          <w:rFonts w:ascii="Calibri" w:eastAsia="Calibri" w:hAnsi="Calibri"/>
          <w:b w:val="0"/>
          <w:bCs w:val="0"/>
          <w:sz w:val="26"/>
          <w:szCs w:val="26"/>
          <w:rtl/>
          <w:lang w:bidi="fa-IR"/>
        </w:rPr>
        <w:t xml:space="preserve"> مدل عدد</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قابل</w:t>
      </w:r>
      <w:r w:rsidRPr="009C5A5E">
        <w:rPr>
          <w:rFonts w:ascii="Calibri" w:eastAsia="Calibri" w:hAnsi="Calibri" w:hint="cs"/>
          <w:b w:val="0"/>
          <w:bCs w:val="0"/>
          <w:sz w:val="26"/>
          <w:szCs w:val="26"/>
          <w:rtl/>
          <w:lang w:bidi="fa-IR"/>
        </w:rPr>
        <w:t xml:space="preserve"> </w:t>
      </w:r>
      <w:r w:rsidRPr="009C5A5E">
        <w:rPr>
          <w:rFonts w:ascii="Calibri" w:eastAsia="Calibri" w:hAnsi="Calibri"/>
          <w:b w:val="0"/>
          <w:bCs w:val="0"/>
          <w:sz w:val="26"/>
          <w:szCs w:val="26"/>
          <w:rtl/>
          <w:lang w:bidi="fa-IR"/>
        </w:rPr>
        <w:t>‌اتکا، لازم است فر</w:t>
      </w:r>
      <w:r w:rsidRPr="009C5A5E">
        <w:rPr>
          <w:rFonts w:ascii="Calibri" w:eastAsia="Calibri" w:hAnsi="Calibri" w:hint="cs"/>
          <w:b w:val="0"/>
          <w:bCs w:val="0"/>
          <w:sz w:val="26"/>
          <w:szCs w:val="26"/>
          <w:rtl/>
          <w:lang w:bidi="fa-IR"/>
        </w:rPr>
        <w:t>آی</w:t>
      </w:r>
      <w:r w:rsidRPr="009C5A5E">
        <w:rPr>
          <w:rFonts w:ascii="Calibri" w:eastAsia="Calibri" w:hAnsi="Calibri" w:hint="eastAsia"/>
          <w:b w:val="0"/>
          <w:bCs w:val="0"/>
          <w:sz w:val="26"/>
          <w:szCs w:val="26"/>
          <w:rtl/>
          <w:lang w:bidi="fa-IR"/>
        </w:rPr>
        <w:t>ند</w:t>
      </w:r>
      <w:r w:rsidRPr="009C5A5E">
        <w:rPr>
          <w:rFonts w:ascii="Calibri" w:eastAsia="Calibri" w:hAnsi="Calibri"/>
          <w:b w:val="0"/>
          <w:bCs w:val="0"/>
          <w:sz w:val="26"/>
          <w:szCs w:val="26"/>
          <w:rtl/>
          <w:lang w:bidi="fa-IR"/>
        </w:rPr>
        <w:t xml:space="preserve"> مدل‌ساز</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بر اساس </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ک</w:t>
      </w:r>
      <w:r w:rsidRPr="009C5A5E">
        <w:rPr>
          <w:rFonts w:ascii="Calibri" w:eastAsia="Calibri" w:hAnsi="Calibri"/>
          <w:b w:val="0"/>
          <w:bCs w:val="0"/>
          <w:sz w:val="26"/>
          <w:szCs w:val="26"/>
          <w:rtl/>
          <w:lang w:bidi="fa-IR"/>
        </w:rPr>
        <w:t xml:space="preserve"> پروتکل استاندارد و منسجم انجام گ</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رد</w:t>
      </w:r>
      <w:r w:rsidRPr="009C5A5E">
        <w:rPr>
          <w:rFonts w:ascii="Calibri" w:eastAsia="Calibri" w:hAnsi="Calibri"/>
          <w:b w:val="0"/>
          <w:bCs w:val="0"/>
          <w:sz w:val="26"/>
          <w:szCs w:val="26"/>
          <w:rtl/>
          <w:lang w:bidi="fa-IR"/>
        </w:rPr>
        <w:t>. به‌طور کل</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w:t>
      </w:r>
      <w:r w:rsidRPr="009C5A5E">
        <w:rPr>
          <w:rFonts w:ascii="Calibri" w:eastAsia="Calibri" w:hAnsi="Calibri"/>
          <w:b w:val="0"/>
          <w:bCs w:val="0"/>
          <w:sz w:val="26"/>
          <w:szCs w:val="26"/>
          <w:rtl/>
          <w:lang w:bidi="fa-IR"/>
        </w:rPr>
        <w:t xml:space="preserve"> پروتکل‌ها</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مدل‌ساز</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شامل مجموعه‌ا</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از مراحل بن</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اد</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ن</w:t>
      </w:r>
      <w:r w:rsidRPr="009C5A5E">
        <w:rPr>
          <w:rFonts w:ascii="Calibri" w:eastAsia="Calibri" w:hAnsi="Calibri"/>
          <w:b w:val="0"/>
          <w:bCs w:val="0"/>
          <w:sz w:val="26"/>
          <w:szCs w:val="26"/>
          <w:rtl/>
          <w:lang w:bidi="fa-IR"/>
        </w:rPr>
        <w:t xml:space="preserve"> هستند که از تع</w:t>
      </w:r>
      <w:r w:rsidRPr="009C5A5E">
        <w:rPr>
          <w:rFonts w:ascii="Calibri" w:eastAsia="Calibri" w:hAnsi="Calibri" w:hint="cs"/>
          <w:b w:val="0"/>
          <w:bCs w:val="0"/>
          <w:sz w:val="26"/>
          <w:szCs w:val="26"/>
          <w:rtl/>
          <w:lang w:bidi="fa-IR"/>
        </w:rPr>
        <w:t>یی</w:t>
      </w:r>
      <w:r w:rsidRPr="009C5A5E">
        <w:rPr>
          <w:rFonts w:ascii="Calibri" w:eastAsia="Calibri" w:hAnsi="Calibri" w:hint="eastAsia"/>
          <w:b w:val="0"/>
          <w:bCs w:val="0"/>
          <w:sz w:val="26"/>
          <w:szCs w:val="26"/>
          <w:rtl/>
          <w:lang w:bidi="fa-IR"/>
        </w:rPr>
        <w:t>ن</w:t>
      </w:r>
      <w:r w:rsidRPr="009C5A5E">
        <w:rPr>
          <w:rFonts w:ascii="Calibri" w:eastAsia="Calibri" w:hAnsi="Calibri"/>
          <w:b w:val="0"/>
          <w:bCs w:val="0"/>
          <w:sz w:val="26"/>
          <w:szCs w:val="26"/>
          <w:rtl/>
          <w:lang w:bidi="fa-IR"/>
        </w:rPr>
        <w:t xml:space="preserve"> هدف مدل‌ساز</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آغاز شده و با انتخاب کد مناسب، ارز</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اب</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صحت طراح</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w:t>
      </w:r>
      <w:r w:rsidRPr="009C5A5E">
        <w:rPr>
          <w:rFonts w:ascii="Calibri" w:eastAsia="Calibri" w:hAnsi="Calibri" w:hint="eastAsia"/>
          <w:b w:val="0"/>
          <w:bCs w:val="0"/>
          <w:sz w:val="26"/>
          <w:szCs w:val="26"/>
          <w:rtl/>
          <w:lang w:bidi="fa-IR"/>
        </w:rPr>
        <w:t>مدل،</w:t>
      </w:r>
      <w:r w:rsidRPr="009C5A5E">
        <w:rPr>
          <w:rFonts w:ascii="Calibri" w:eastAsia="Calibri" w:hAnsi="Calibri"/>
          <w:b w:val="0"/>
          <w:bCs w:val="0"/>
          <w:sz w:val="26"/>
          <w:szCs w:val="26"/>
          <w:rtl/>
          <w:lang w:bidi="fa-IR"/>
        </w:rPr>
        <w:t xml:space="preserve"> کال</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براس</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ون،</w:t>
      </w:r>
      <w:r w:rsidRPr="009C5A5E">
        <w:rPr>
          <w:rFonts w:ascii="Calibri" w:eastAsia="Calibri" w:hAnsi="Calibri"/>
          <w:b w:val="0"/>
          <w:bCs w:val="0"/>
          <w:sz w:val="26"/>
          <w:szCs w:val="26"/>
          <w:rtl/>
          <w:lang w:bidi="fa-IR"/>
        </w:rPr>
        <w:t xml:space="preserve"> تحل</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ل</w:t>
      </w:r>
      <w:r w:rsidRPr="009C5A5E">
        <w:rPr>
          <w:rFonts w:ascii="Calibri" w:eastAsia="Calibri" w:hAnsi="Calibri"/>
          <w:b w:val="0"/>
          <w:bCs w:val="0"/>
          <w:sz w:val="26"/>
          <w:szCs w:val="26"/>
          <w:rtl/>
          <w:lang w:bidi="fa-IR"/>
        </w:rPr>
        <w:t xml:space="preserve"> حساس</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ت</w:t>
      </w:r>
      <w:r w:rsidRPr="009C5A5E">
        <w:rPr>
          <w:rFonts w:ascii="Calibri" w:eastAsia="Calibri" w:hAnsi="Calibri"/>
          <w:b w:val="0"/>
          <w:bCs w:val="0"/>
          <w:sz w:val="26"/>
          <w:szCs w:val="26"/>
          <w:rtl/>
          <w:lang w:bidi="fa-IR"/>
        </w:rPr>
        <w:t xml:space="preserve"> و در نها</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ت</w:t>
      </w:r>
      <w:r w:rsidRPr="009C5A5E">
        <w:rPr>
          <w:rFonts w:ascii="Calibri" w:eastAsia="Calibri" w:hAnsi="Calibri"/>
          <w:b w:val="0"/>
          <w:bCs w:val="0"/>
          <w:sz w:val="26"/>
          <w:szCs w:val="26"/>
          <w:rtl/>
          <w:lang w:bidi="fa-IR"/>
        </w:rPr>
        <w:t xml:space="preserve"> مرحله پ</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ش‌ب</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ن</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ادامه م</w:t>
      </w:r>
      <w:r w:rsidRPr="009C5A5E">
        <w:rPr>
          <w:rFonts w:ascii="Calibri" w:eastAsia="Calibri" w:hAnsi="Calibri" w:hint="cs"/>
          <w:b w:val="0"/>
          <w:bCs w:val="0"/>
          <w:sz w:val="26"/>
          <w:szCs w:val="26"/>
          <w:rtl/>
          <w:lang w:bidi="fa-IR"/>
        </w:rPr>
        <w:t>ی‌ی</w:t>
      </w:r>
      <w:r w:rsidRPr="009C5A5E">
        <w:rPr>
          <w:rFonts w:ascii="Calibri" w:eastAsia="Calibri" w:hAnsi="Calibri" w:hint="eastAsia"/>
          <w:b w:val="0"/>
          <w:bCs w:val="0"/>
          <w:sz w:val="26"/>
          <w:szCs w:val="26"/>
          <w:rtl/>
          <w:lang w:bidi="fa-IR"/>
        </w:rPr>
        <w:t>ابند</w:t>
      </w:r>
      <w:r w:rsidRPr="009C5A5E">
        <w:rPr>
          <w:rFonts w:ascii="Calibri" w:eastAsia="Calibri" w:hAnsi="Calibri"/>
          <w:b w:val="0"/>
          <w:bCs w:val="0"/>
          <w:sz w:val="26"/>
          <w:szCs w:val="26"/>
          <w:rtl/>
          <w:lang w:bidi="fa-IR"/>
        </w:rPr>
        <w:t>. اجرا</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دق</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ق</w:t>
      </w:r>
      <w:r w:rsidRPr="009C5A5E">
        <w:rPr>
          <w:rFonts w:ascii="Calibri" w:eastAsia="Calibri" w:hAnsi="Calibri"/>
          <w:b w:val="0"/>
          <w:bCs w:val="0"/>
          <w:sz w:val="26"/>
          <w:szCs w:val="26"/>
          <w:rtl/>
          <w:lang w:bidi="fa-IR"/>
        </w:rPr>
        <w:t xml:space="preserve"> هر </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ک</w:t>
      </w:r>
      <w:r w:rsidRPr="009C5A5E">
        <w:rPr>
          <w:rFonts w:ascii="Calibri" w:eastAsia="Calibri" w:hAnsi="Calibri"/>
          <w:b w:val="0"/>
          <w:bCs w:val="0"/>
          <w:sz w:val="26"/>
          <w:szCs w:val="26"/>
          <w:rtl/>
          <w:lang w:bidi="fa-IR"/>
        </w:rPr>
        <w:t xml:space="preserve"> از ا</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ن</w:t>
      </w:r>
      <w:r w:rsidRPr="009C5A5E">
        <w:rPr>
          <w:rFonts w:ascii="Calibri" w:eastAsia="Calibri" w:hAnsi="Calibri"/>
          <w:b w:val="0"/>
          <w:bCs w:val="0"/>
          <w:sz w:val="26"/>
          <w:szCs w:val="26"/>
          <w:rtl/>
          <w:lang w:bidi="fa-IR"/>
        </w:rPr>
        <w:t xml:space="preserve"> مراحل نقش تع</w:t>
      </w:r>
      <w:r w:rsidRPr="009C5A5E">
        <w:rPr>
          <w:rFonts w:ascii="Calibri" w:eastAsia="Calibri" w:hAnsi="Calibri" w:hint="cs"/>
          <w:b w:val="0"/>
          <w:bCs w:val="0"/>
          <w:sz w:val="26"/>
          <w:szCs w:val="26"/>
          <w:rtl/>
          <w:lang w:bidi="fa-IR"/>
        </w:rPr>
        <w:t>یی</w:t>
      </w:r>
      <w:r w:rsidRPr="009C5A5E">
        <w:rPr>
          <w:rFonts w:ascii="Calibri" w:eastAsia="Calibri" w:hAnsi="Calibri" w:hint="eastAsia"/>
          <w:b w:val="0"/>
          <w:bCs w:val="0"/>
          <w:sz w:val="26"/>
          <w:szCs w:val="26"/>
          <w:rtl/>
          <w:lang w:bidi="fa-IR"/>
        </w:rPr>
        <w:t>ن‌کننده‌ا</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در افزا</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ش</w:t>
      </w:r>
      <w:r w:rsidRPr="009C5A5E">
        <w:rPr>
          <w:rFonts w:ascii="Calibri" w:eastAsia="Calibri" w:hAnsi="Calibri"/>
          <w:b w:val="0"/>
          <w:bCs w:val="0"/>
          <w:sz w:val="26"/>
          <w:szCs w:val="26"/>
          <w:rtl/>
          <w:lang w:bidi="fa-IR"/>
        </w:rPr>
        <w:t xml:space="preserve"> قابل</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ت</w:t>
      </w:r>
      <w:r w:rsidRPr="009C5A5E">
        <w:rPr>
          <w:rFonts w:ascii="Calibri" w:eastAsia="Calibri" w:hAnsi="Calibri"/>
          <w:b w:val="0"/>
          <w:bCs w:val="0"/>
          <w:sz w:val="26"/>
          <w:szCs w:val="26"/>
          <w:rtl/>
          <w:lang w:bidi="fa-IR"/>
        </w:rPr>
        <w:t xml:space="preserve"> اعتماد و بهبود نتا</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ج</w:t>
      </w:r>
      <w:r w:rsidRPr="009C5A5E">
        <w:rPr>
          <w:rFonts w:ascii="Calibri" w:eastAsia="Calibri" w:hAnsi="Calibri"/>
          <w:b w:val="0"/>
          <w:bCs w:val="0"/>
          <w:sz w:val="26"/>
          <w:szCs w:val="26"/>
          <w:rtl/>
          <w:lang w:bidi="fa-IR"/>
        </w:rPr>
        <w:t xml:space="preserve"> مدل خواهد داشت.</w:t>
      </w:r>
      <w:r w:rsidRPr="009C5A5E">
        <w:rPr>
          <w:rFonts w:ascii="Calibri" w:eastAsia="Calibri" w:hAnsi="Calibri" w:hint="cs"/>
          <w:b w:val="0"/>
          <w:bCs w:val="0"/>
          <w:sz w:val="26"/>
          <w:szCs w:val="26"/>
          <w:rtl/>
          <w:lang w:bidi="fa-IR"/>
        </w:rPr>
        <w:t xml:space="preserve"> </w:t>
      </w:r>
      <w:r w:rsidRPr="009C5A5E">
        <w:rPr>
          <w:rFonts w:ascii="Calibri" w:eastAsia="Calibri" w:hAnsi="Calibri"/>
          <w:b w:val="0"/>
          <w:bCs w:val="0"/>
          <w:sz w:val="26"/>
          <w:szCs w:val="26"/>
          <w:rtl/>
          <w:lang w:bidi="fa-IR"/>
        </w:rPr>
        <w:t>در پژوهش حاضر، تدو</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ن</w:t>
      </w:r>
      <w:r w:rsidRPr="009C5A5E">
        <w:rPr>
          <w:rFonts w:ascii="Calibri" w:eastAsia="Calibri" w:hAnsi="Calibri"/>
          <w:b w:val="0"/>
          <w:bCs w:val="0"/>
          <w:sz w:val="26"/>
          <w:szCs w:val="26"/>
          <w:rtl/>
          <w:lang w:bidi="fa-IR"/>
        </w:rPr>
        <w:t xml:space="preserve"> مدل ر</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اض</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آبخوان دشت </w:t>
      </w:r>
      <w:r w:rsidRPr="009C5A5E">
        <w:rPr>
          <w:rFonts w:ascii="Calibri" w:eastAsia="Calibri" w:hAnsi="Calibri" w:hint="cs"/>
          <w:b w:val="0"/>
          <w:bCs w:val="0"/>
          <w:sz w:val="26"/>
          <w:szCs w:val="26"/>
          <w:rtl/>
          <w:lang w:bidi="fa-IR"/>
        </w:rPr>
        <w:t>گتوند</w:t>
      </w:r>
      <w:r w:rsidRPr="009C5A5E">
        <w:rPr>
          <w:rFonts w:ascii="Calibri" w:eastAsia="Calibri" w:hAnsi="Calibri"/>
          <w:b w:val="0"/>
          <w:bCs w:val="0"/>
          <w:sz w:val="26"/>
          <w:szCs w:val="26"/>
          <w:rtl/>
          <w:lang w:bidi="fa-IR"/>
        </w:rPr>
        <w:t xml:space="preserve"> بر اساس مراحل</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شامل تع</w:t>
      </w:r>
      <w:r w:rsidRPr="009C5A5E">
        <w:rPr>
          <w:rFonts w:ascii="Calibri" w:eastAsia="Calibri" w:hAnsi="Calibri" w:hint="cs"/>
          <w:b w:val="0"/>
          <w:bCs w:val="0"/>
          <w:sz w:val="26"/>
          <w:szCs w:val="26"/>
          <w:rtl/>
          <w:lang w:bidi="fa-IR"/>
        </w:rPr>
        <w:t>یی</w:t>
      </w:r>
      <w:r w:rsidRPr="009C5A5E">
        <w:rPr>
          <w:rFonts w:ascii="Calibri" w:eastAsia="Calibri" w:hAnsi="Calibri" w:hint="eastAsia"/>
          <w:b w:val="0"/>
          <w:bCs w:val="0"/>
          <w:sz w:val="26"/>
          <w:szCs w:val="26"/>
          <w:rtl/>
          <w:lang w:bidi="fa-IR"/>
        </w:rPr>
        <w:t>ن</w:t>
      </w:r>
      <w:r w:rsidRPr="009C5A5E">
        <w:rPr>
          <w:rFonts w:ascii="Calibri" w:eastAsia="Calibri" w:hAnsi="Calibri"/>
          <w:b w:val="0"/>
          <w:bCs w:val="0"/>
          <w:sz w:val="26"/>
          <w:szCs w:val="26"/>
          <w:rtl/>
          <w:lang w:bidi="fa-IR"/>
        </w:rPr>
        <w:t xml:space="preserve"> هدف، ساخت مدل مفهوم</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w:t>
      </w:r>
      <w:r w:rsidRPr="009C5A5E">
        <w:rPr>
          <w:rFonts w:ascii="Calibri" w:eastAsia="Calibri" w:hAnsi="Calibri"/>
          <w:b w:val="0"/>
          <w:bCs w:val="0"/>
          <w:sz w:val="26"/>
          <w:szCs w:val="26"/>
          <w:rtl/>
          <w:lang w:bidi="fa-IR"/>
        </w:rPr>
        <w:t xml:space="preserve"> انتخاب معادله حاکم و کد کامپ</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وتر</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مناسب، طراح</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و </w:t>
      </w:r>
      <w:r w:rsidRPr="009C5A5E">
        <w:rPr>
          <w:rFonts w:ascii="Calibri" w:eastAsia="Calibri" w:hAnsi="Calibri" w:hint="cs"/>
          <w:b w:val="0"/>
          <w:bCs w:val="0"/>
          <w:sz w:val="26"/>
          <w:szCs w:val="26"/>
          <w:rtl/>
          <w:lang w:bidi="fa-IR"/>
        </w:rPr>
        <w:t>اجرای</w:t>
      </w:r>
      <w:r w:rsidRPr="009C5A5E">
        <w:rPr>
          <w:rFonts w:ascii="Calibri" w:eastAsia="Calibri" w:hAnsi="Calibri"/>
          <w:b w:val="0"/>
          <w:bCs w:val="0"/>
          <w:sz w:val="26"/>
          <w:szCs w:val="26"/>
          <w:rtl/>
          <w:lang w:bidi="fa-IR"/>
        </w:rPr>
        <w:t xml:space="preserve"> مدل، انجام کال</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براس</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ون،</w:t>
      </w:r>
      <w:r w:rsidRPr="009C5A5E">
        <w:rPr>
          <w:rFonts w:ascii="Calibri" w:eastAsia="Calibri" w:hAnsi="Calibri"/>
          <w:b w:val="0"/>
          <w:bCs w:val="0"/>
          <w:sz w:val="26"/>
          <w:szCs w:val="26"/>
          <w:rtl/>
          <w:lang w:bidi="fa-IR"/>
        </w:rPr>
        <w:t xml:space="preserve"> تحل</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ل</w:t>
      </w:r>
      <w:r w:rsidRPr="009C5A5E">
        <w:rPr>
          <w:rFonts w:ascii="Calibri" w:eastAsia="Calibri" w:hAnsi="Calibri"/>
          <w:b w:val="0"/>
          <w:bCs w:val="0"/>
          <w:sz w:val="26"/>
          <w:szCs w:val="26"/>
          <w:rtl/>
          <w:lang w:bidi="fa-IR"/>
        </w:rPr>
        <w:t xml:space="preserve"> حساس</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ت</w:t>
      </w:r>
      <w:r w:rsidRPr="009C5A5E">
        <w:rPr>
          <w:rFonts w:ascii="Calibri" w:eastAsia="Calibri" w:hAnsi="Calibri"/>
          <w:b w:val="0"/>
          <w:bCs w:val="0"/>
          <w:sz w:val="26"/>
          <w:szCs w:val="26"/>
          <w:rtl/>
          <w:lang w:bidi="fa-IR"/>
        </w:rPr>
        <w:t xml:space="preserve"> پارامترها</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ه</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درود</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نام</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ک،</w:t>
      </w:r>
      <w:r w:rsidRPr="009C5A5E">
        <w:rPr>
          <w:rFonts w:ascii="Calibri" w:eastAsia="Calibri" w:hAnsi="Calibri"/>
          <w:b w:val="0"/>
          <w:bCs w:val="0"/>
          <w:sz w:val="26"/>
          <w:szCs w:val="26"/>
          <w:rtl/>
          <w:lang w:bidi="fa-IR"/>
        </w:rPr>
        <w:t xml:space="preserve"> صحت‌سنج</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مدل، ارائه نتا</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ج</w:t>
      </w:r>
      <w:r w:rsidRPr="009C5A5E">
        <w:rPr>
          <w:rFonts w:ascii="Calibri" w:eastAsia="Calibri" w:hAnsi="Calibri"/>
          <w:b w:val="0"/>
          <w:bCs w:val="0"/>
          <w:sz w:val="26"/>
          <w:szCs w:val="26"/>
          <w:rtl/>
          <w:lang w:bidi="fa-IR"/>
        </w:rPr>
        <w:t xml:space="preserve"> و در نها</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ت</w:t>
      </w:r>
      <w:r w:rsidRPr="009C5A5E">
        <w:rPr>
          <w:rFonts w:ascii="Calibri" w:eastAsia="Calibri" w:hAnsi="Calibri"/>
          <w:b w:val="0"/>
          <w:bCs w:val="0"/>
          <w:sz w:val="26"/>
          <w:szCs w:val="26"/>
          <w:rtl/>
          <w:lang w:bidi="fa-IR"/>
        </w:rPr>
        <w:t xml:space="preserve"> به‌کارگ</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ر</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مدل در مد</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ر</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ت</w:t>
      </w:r>
      <w:r w:rsidRPr="009C5A5E">
        <w:rPr>
          <w:rFonts w:ascii="Calibri" w:eastAsia="Calibri" w:hAnsi="Calibri"/>
          <w:b w:val="0"/>
          <w:bCs w:val="0"/>
          <w:sz w:val="26"/>
          <w:szCs w:val="26"/>
          <w:rtl/>
          <w:lang w:bidi="fa-IR"/>
        </w:rPr>
        <w:t xml:space="preserve"> آبخوان انجام شده است.</w:t>
      </w:r>
      <w:r w:rsidRPr="009C5A5E">
        <w:rPr>
          <w:rFonts w:ascii="Calibri" w:eastAsia="Calibri" w:hAnsi="Calibri" w:hint="cs"/>
          <w:b w:val="0"/>
          <w:bCs w:val="0"/>
          <w:sz w:val="26"/>
          <w:szCs w:val="26"/>
          <w:rtl/>
          <w:lang w:bidi="fa-IR"/>
        </w:rPr>
        <w:t xml:space="preserve"> </w:t>
      </w:r>
    </w:p>
    <w:p w14:paraId="78C82D44" w14:textId="0A08C754" w:rsidR="009D7CA6" w:rsidRDefault="009D7CA6" w:rsidP="009D7CA6">
      <w:pPr>
        <w:bidi/>
        <w:ind w:firstLine="288"/>
        <w:jc w:val="both"/>
        <w:rPr>
          <w:rFonts w:ascii="Calibri" w:eastAsia="Calibri" w:hAnsi="Calibri"/>
          <w:b w:val="0"/>
          <w:bCs w:val="0"/>
          <w:sz w:val="26"/>
          <w:szCs w:val="26"/>
          <w:lang w:bidi="fa-IR"/>
        </w:rPr>
      </w:pPr>
      <w:r w:rsidRPr="009C5A5E">
        <w:rPr>
          <w:rFonts w:ascii="Calibri" w:eastAsia="Calibri" w:hAnsi="Calibri"/>
          <w:b w:val="0"/>
          <w:bCs w:val="0"/>
          <w:sz w:val="26"/>
          <w:szCs w:val="26"/>
          <w:rtl/>
          <w:lang w:bidi="fa-IR"/>
        </w:rPr>
        <w:t>مدل، انجام کال</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براس</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ون،</w:t>
      </w:r>
      <w:r w:rsidRPr="009C5A5E">
        <w:rPr>
          <w:rFonts w:ascii="Calibri" w:eastAsia="Calibri" w:hAnsi="Calibri"/>
          <w:b w:val="0"/>
          <w:bCs w:val="0"/>
          <w:sz w:val="26"/>
          <w:szCs w:val="26"/>
          <w:rtl/>
          <w:lang w:bidi="fa-IR"/>
        </w:rPr>
        <w:t xml:space="preserve"> تحل</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ل</w:t>
      </w:r>
      <w:r w:rsidRPr="009C5A5E">
        <w:rPr>
          <w:rFonts w:ascii="Calibri" w:eastAsia="Calibri" w:hAnsi="Calibri"/>
          <w:b w:val="0"/>
          <w:bCs w:val="0"/>
          <w:sz w:val="26"/>
          <w:szCs w:val="26"/>
          <w:rtl/>
          <w:lang w:bidi="fa-IR"/>
        </w:rPr>
        <w:t xml:space="preserve"> حساس</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ت</w:t>
      </w:r>
      <w:r w:rsidRPr="009C5A5E">
        <w:rPr>
          <w:rFonts w:ascii="Calibri" w:eastAsia="Calibri" w:hAnsi="Calibri"/>
          <w:b w:val="0"/>
          <w:bCs w:val="0"/>
          <w:sz w:val="26"/>
          <w:szCs w:val="26"/>
          <w:rtl/>
          <w:lang w:bidi="fa-IR"/>
        </w:rPr>
        <w:t xml:space="preserve"> پارامترها</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ه</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درود</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نام</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ک،</w:t>
      </w:r>
      <w:r w:rsidRPr="009C5A5E">
        <w:rPr>
          <w:rFonts w:ascii="Calibri" w:eastAsia="Calibri" w:hAnsi="Calibri"/>
          <w:b w:val="0"/>
          <w:bCs w:val="0"/>
          <w:sz w:val="26"/>
          <w:szCs w:val="26"/>
          <w:rtl/>
          <w:lang w:bidi="fa-IR"/>
        </w:rPr>
        <w:t xml:space="preserve"> صحت‌سنج</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مدل، ارائه نتا</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ج</w:t>
      </w:r>
      <w:r w:rsidRPr="009C5A5E">
        <w:rPr>
          <w:rFonts w:ascii="Calibri" w:eastAsia="Calibri" w:hAnsi="Calibri"/>
          <w:b w:val="0"/>
          <w:bCs w:val="0"/>
          <w:sz w:val="26"/>
          <w:szCs w:val="26"/>
          <w:rtl/>
          <w:lang w:bidi="fa-IR"/>
        </w:rPr>
        <w:t xml:space="preserve"> و در نها</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ت</w:t>
      </w:r>
      <w:r w:rsidRPr="009C5A5E">
        <w:rPr>
          <w:rFonts w:ascii="Calibri" w:eastAsia="Calibri" w:hAnsi="Calibri"/>
          <w:b w:val="0"/>
          <w:bCs w:val="0"/>
          <w:sz w:val="26"/>
          <w:szCs w:val="26"/>
          <w:rtl/>
          <w:lang w:bidi="fa-IR"/>
        </w:rPr>
        <w:t xml:space="preserve"> به‌کارگ</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ر</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مدل در مد</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ر</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ت</w:t>
      </w:r>
      <w:r w:rsidRPr="009C5A5E">
        <w:rPr>
          <w:rFonts w:ascii="Calibri" w:eastAsia="Calibri" w:hAnsi="Calibri"/>
          <w:b w:val="0"/>
          <w:bCs w:val="0"/>
          <w:sz w:val="26"/>
          <w:szCs w:val="26"/>
          <w:rtl/>
          <w:lang w:bidi="fa-IR"/>
        </w:rPr>
        <w:t xml:space="preserve"> آبخوان انجام شده است</w:t>
      </w:r>
      <w:r>
        <w:rPr>
          <w:rFonts w:ascii="Calibri" w:eastAsia="Calibri" w:hAnsi="Calibri" w:hint="cs"/>
          <w:b w:val="0"/>
          <w:bCs w:val="0"/>
          <w:sz w:val="26"/>
          <w:szCs w:val="26"/>
          <w:rtl/>
          <w:lang w:bidi="fa-IR"/>
        </w:rPr>
        <w:t xml:space="preserve"> (شکل </w:t>
      </w:r>
      <w:r w:rsidRPr="00155BEB">
        <w:rPr>
          <w:rFonts w:ascii="Times New Roman" w:eastAsia="Calibri" w:hAnsi="Times New Roman" w:cs="Times New Roman"/>
          <w:b w:val="0"/>
          <w:bCs w:val="0"/>
          <w:sz w:val="22"/>
          <w:szCs w:val="22"/>
          <w:rtl/>
          <w:lang w:bidi="fa-IR"/>
        </w:rPr>
        <w:t>3</w:t>
      </w:r>
      <w:r>
        <w:rPr>
          <w:rFonts w:ascii="Calibri" w:eastAsia="Calibri" w:hAnsi="Calibri" w:hint="cs"/>
          <w:b w:val="0"/>
          <w:bCs w:val="0"/>
          <w:sz w:val="26"/>
          <w:szCs w:val="26"/>
          <w:rtl/>
          <w:lang w:bidi="fa-IR"/>
        </w:rPr>
        <w:t>)</w:t>
      </w:r>
      <w:r w:rsidRPr="009C5A5E">
        <w:rPr>
          <w:rFonts w:ascii="Calibri" w:eastAsia="Calibri" w:hAnsi="Calibri"/>
          <w:b w:val="0"/>
          <w:bCs w:val="0"/>
          <w:sz w:val="26"/>
          <w:szCs w:val="26"/>
          <w:rtl/>
          <w:lang w:bidi="fa-IR"/>
        </w:rPr>
        <w:t>.</w:t>
      </w:r>
    </w:p>
    <w:p w14:paraId="254CFEC5" w14:textId="575BDA13" w:rsidR="009D7CA6" w:rsidRDefault="009D7CA6" w:rsidP="009D7CA6">
      <w:pPr>
        <w:bidi/>
        <w:spacing w:after="0"/>
        <w:ind w:firstLine="288"/>
        <w:rPr>
          <w:rFonts w:ascii="Calibri" w:eastAsia="Calibri" w:hAnsi="Calibri"/>
          <w:b w:val="0"/>
          <w:bCs w:val="0"/>
          <w:sz w:val="26"/>
          <w:szCs w:val="26"/>
          <w:lang w:bidi="fa-IR"/>
        </w:rPr>
      </w:pPr>
      <w:r>
        <w:rPr>
          <w:rFonts w:hint="cs"/>
          <w:b w:val="0"/>
          <w:noProof/>
          <w:szCs w:val="24"/>
          <w:rtl/>
        </w:rPr>
        <w:lastRenderedPageBreak/>
        <w:drawing>
          <wp:inline distT="0" distB="0" distL="0" distR="0" wp14:anchorId="79C9E2F1" wp14:editId="511421CC">
            <wp:extent cx="3200400" cy="3234906"/>
            <wp:effectExtent l="19050" t="19050" r="19050" b="2286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6.jpg"/>
                    <pic:cNvPicPr/>
                  </pic:nvPicPr>
                  <pic:blipFill rotWithShape="1">
                    <a:blip r:embed="rId13">
                      <a:extLst>
                        <a:ext uri="{BEBA8EAE-BF5A-486C-A8C5-ECC9F3942E4B}">
                          <a14:imgProps xmlns:a14="http://schemas.microsoft.com/office/drawing/2010/main">
                            <a14:imgLayer r:embed="rId14">
                              <a14:imgEffect>
                                <a14:sharpenSoften amount="25000"/>
                              </a14:imgEffect>
                              <a14:imgEffect>
                                <a14:saturation sat="400000"/>
                              </a14:imgEffect>
                            </a14:imgLayer>
                          </a14:imgProps>
                        </a:ext>
                        <a:ext uri="{28A0092B-C50C-407E-A947-70E740481C1C}">
                          <a14:useLocalDpi xmlns:a14="http://schemas.microsoft.com/office/drawing/2010/main" val="0"/>
                        </a:ext>
                      </a:extLst>
                    </a:blip>
                    <a:srcRect r="2625" b="1055"/>
                    <a:stretch/>
                  </pic:blipFill>
                  <pic:spPr bwMode="auto">
                    <a:xfrm>
                      <a:off x="0" y="0"/>
                      <a:ext cx="3203674" cy="3238215"/>
                    </a:xfrm>
                    <a:prstGeom prst="rect">
                      <a:avLst/>
                    </a:prstGeom>
                    <a:ln w="9525" cap="flat" cmpd="sng" algn="ctr">
                      <a:solidFill>
                        <a:schemeClr val="tx1"/>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3A43EBD" w14:textId="77777777" w:rsidR="009D7CA6" w:rsidRDefault="009D7CA6" w:rsidP="009D7CA6">
      <w:pPr>
        <w:pStyle w:val="a6"/>
        <w:rPr>
          <w:rtl/>
        </w:rPr>
      </w:pPr>
      <w:r w:rsidRPr="00E71FFF">
        <w:rPr>
          <w:rtl/>
        </w:rPr>
        <w:t xml:space="preserve">شکل </w:t>
      </w:r>
      <w:r>
        <w:rPr>
          <w:rFonts w:hint="cs"/>
          <w:rtl/>
        </w:rPr>
        <w:t>3</w:t>
      </w:r>
      <w:r w:rsidRPr="00E71FFF">
        <w:rPr>
          <w:rFonts w:hint="cs"/>
          <w:rtl/>
        </w:rPr>
        <w:t xml:space="preserve">- </w:t>
      </w:r>
      <w:r w:rsidRPr="00FB15CF">
        <w:rPr>
          <w:rFonts w:hint="cs"/>
          <w:highlight w:val="green"/>
          <w:rtl/>
        </w:rPr>
        <w:t>فلوچارت مدلسازی</w:t>
      </w:r>
      <w:r>
        <w:rPr>
          <w:rFonts w:hint="cs"/>
          <w:rtl/>
        </w:rPr>
        <w:t xml:space="preserve"> </w:t>
      </w:r>
    </w:p>
    <w:p w14:paraId="3F07AA68" w14:textId="77777777" w:rsidR="009D7CA6" w:rsidRPr="00AD4591" w:rsidRDefault="009D7CA6" w:rsidP="009D7CA6">
      <w:pPr>
        <w:pStyle w:val="a6"/>
        <w:spacing w:after="240"/>
        <w:jc w:val="right"/>
      </w:pPr>
      <w:r>
        <w:rPr>
          <w:rFonts w:eastAsia="Calibri"/>
        </w:rPr>
        <w:t>Fig. 3. M</w:t>
      </w:r>
      <w:r w:rsidRPr="00FB15CF">
        <w:rPr>
          <w:rFonts w:eastAsia="Calibri"/>
          <w:highlight w:val="green"/>
        </w:rPr>
        <w:t>odeling flowchart</w:t>
      </w:r>
    </w:p>
    <w:p w14:paraId="0DDF85BB" w14:textId="4F407E93" w:rsidR="006A230A" w:rsidRPr="009C5A5E" w:rsidRDefault="004E5091" w:rsidP="006A230A">
      <w:pPr>
        <w:bidi/>
        <w:ind w:firstLine="288"/>
        <w:jc w:val="both"/>
        <w:rPr>
          <w:rFonts w:ascii="Calibri" w:eastAsia="Calibri" w:hAnsi="Calibri"/>
          <w:b w:val="0"/>
          <w:bCs w:val="0"/>
          <w:sz w:val="26"/>
          <w:szCs w:val="26"/>
          <w:rtl/>
          <w:lang w:bidi="fa-IR"/>
        </w:rPr>
      </w:pPr>
      <w:r w:rsidRPr="009C5A5E">
        <w:rPr>
          <w:rFonts w:ascii="Calibri" w:eastAsia="Calibri" w:hAnsi="Calibri"/>
          <w:b w:val="0"/>
          <w:bCs w:val="0"/>
          <w:sz w:val="26"/>
          <w:szCs w:val="26"/>
          <w:rtl/>
          <w:lang w:bidi="fa-IR"/>
        </w:rPr>
        <w:t>ترک</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ب</w:t>
      </w:r>
      <w:r w:rsidRPr="009C5A5E">
        <w:rPr>
          <w:rFonts w:ascii="Calibri" w:eastAsia="Calibri" w:hAnsi="Calibri"/>
          <w:b w:val="0"/>
          <w:bCs w:val="0"/>
          <w:sz w:val="26"/>
          <w:szCs w:val="26"/>
          <w:rtl/>
          <w:lang w:bidi="fa-IR"/>
        </w:rPr>
        <w:t xml:space="preserve"> داده‌ها</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م</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دان</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w:t>
      </w:r>
      <w:r w:rsidRPr="009C5A5E">
        <w:rPr>
          <w:rFonts w:ascii="Calibri" w:eastAsia="Calibri" w:hAnsi="Calibri"/>
          <w:b w:val="0"/>
          <w:bCs w:val="0"/>
          <w:sz w:val="26"/>
          <w:szCs w:val="26"/>
          <w:rtl/>
          <w:lang w:bidi="fa-IR"/>
        </w:rPr>
        <w:t xml:space="preserve"> تحل</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ل</w:t>
      </w:r>
      <w:r w:rsidRPr="009C5A5E">
        <w:rPr>
          <w:rFonts w:ascii="Calibri" w:eastAsia="Calibri" w:hAnsi="Calibri"/>
          <w:b w:val="0"/>
          <w:bCs w:val="0"/>
          <w:sz w:val="26"/>
          <w:szCs w:val="26"/>
          <w:rtl/>
          <w:lang w:bidi="fa-IR"/>
        </w:rPr>
        <w:t xml:space="preserve"> و</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ژگ</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ها</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ه</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دروژئولوژ</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ک</w:t>
      </w:r>
      <w:r w:rsidRPr="009C5A5E">
        <w:rPr>
          <w:rFonts w:ascii="Calibri" w:eastAsia="Calibri" w:hAnsi="Calibri"/>
          <w:b w:val="0"/>
          <w:bCs w:val="0"/>
          <w:sz w:val="26"/>
          <w:szCs w:val="26"/>
          <w:rtl/>
          <w:lang w:bidi="fa-IR"/>
        </w:rPr>
        <w:t xml:space="preserve"> و شناخت ساختار س</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ستم جر</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ان</w:t>
      </w:r>
      <w:r w:rsidRPr="009C5A5E">
        <w:rPr>
          <w:rFonts w:ascii="Calibri" w:eastAsia="Calibri" w:hAnsi="Calibri"/>
          <w:b w:val="0"/>
          <w:bCs w:val="0"/>
          <w:sz w:val="26"/>
          <w:szCs w:val="26"/>
          <w:rtl/>
          <w:lang w:bidi="fa-IR"/>
        </w:rPr>
        <w:t xml:space="preserve"> ز</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رزم</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ن</w:t>
      </w:r>
      <w:r w:rsidRPr="009C5A5E">
        <w:rPr>
          <w:rFonts w:ascii="Calibri" w:eastAsia="Calibri" w:hAnsi="Calibri" w:hint="cs"/>
          <w:b w:val="0"/>
          <w:bCs w:val="0"/>
          <w:sz w:val="26"/>
          <w:szCs w:val="26"/>
          <w:rtl/>
          <w:lang w:bidi="fa-IR"/>
        </w:rPr>
        <w:t>ی</w:t>
      </w:r>
      <w:r w:rsidRPr="009C5A5E">
        <w:rPr>
          <w:rFonts w:ascii="Calibri" w:eastAsia="Calibri" w:hAnsi="Calibri"/>
          <w:b w:val="0"/>
          <w:bCs w:val="0"/>
          <w:sz w:val="26"/>
          <w:szCs w:val="26"/>
          <w:rtl/>
          <w:lang w:bidi="fa-IR"/>
        </w:rPr>
        <w:t xml:space="preserve"> در قالب آنچه که «مدل مفهوم</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w:t>
      </w:r>
      <w:r w:rsidRPr="009C5A5E">
        <w:rPr>
          <w:rFonts w:ascii="Calibri" w:eastAsia="Calibri" w:hAnsi="Calibri"/>
          <w:b w:val="0"/>
          <w:bCs w:val="0"/>
          <w:sz w:val="26"/>
          <w:szCs w:val="26"/>
          <w:rtl/>
          <w:lang w:bidi="fa-IR"/>
        </w:rPr>
        <w:t xml:space="preserve"> نام</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ده</w:t>
      </w:r>
      <w:r w:rsidRPr="009C5A5E">
        <w:rPr>
          <w:rFonts w:ascii="Calibri" w:eastAsia="Calibri" w:hAnsi="Calibri"/>
          <w:b w:val="0"/>
          <w:bCs w:val="0"/>
          <w:sz w:val="26"/>
          <w:szCs w:val="26"/>
          <w:rtl/>
          <w:lang w:bidi="fa-IR"/>
        </w:rPr>
        <w:t xml:space="preserve"> م</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شود،</w:t>
      </w:r>
      <w:r w:rsidRPr="009C5A5E">
        <w:rPr>
          <w:rFonts w:ascii="Calibri" w:eastAsia="Calibri" w:hAnsi="Calibri"/>
          <w:b w:val="0"/>
          <w:bCs w:val="0"/>
          <w:sz w:val="26"/>
          <w:szCs w:val="26"/>
          <w:rtl/>
          <w:lang w:bidi="fa-IR"/>
        </w:rPr>
        <w:t xml:space="preserve"> تعر</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ف</w:t>
      </w:r>
      <w:r w:rsidRPr="009C5A5E">
        <w:rPr>
          <w:rFonts w:ascii="Calibri" w:eastAsia="Calibri" w:hAnsi="Calibri"/>
          <w:b w:val="0"/>
          <w:bCs w:val="0"/>
          <w:sz w:val="26"/>
          <w:szCs w:val="26"/>
          <w:rtl/>
          <w:lang w:bidi="fa-IR"/>
        </w:rPr>
        <w:t xml:space="preserve"> م</w:t>
      </w:r>
      <w:r w:rsidRPr="009C5A5E">
        <w:rPr>
          <w:rFonts w:ascii="Calibri" w:eastAsia="Calibri" w:hAnsi="Calibri" w:hint="cs"/>
          <w:b w:val="0"/>
          <w:bCs w:val="0"/>
          <w:sz w:val="26"/>
          <w:szCs w:val="26"/>
          <w:rtl/>
          <w:lang w:bidi="fa-IR"/>
        </w:rPr>
        <w:t>ی‌</w:t>
      </w:r>
      <w:r w:rsidRPr="009C5A5E">
        <w:rPr>
          <w:rFonts w:ascii="Calibri" w:eastAsia="Calibri" w:hAnsi="Calibri" w:hint="eastAsia"/>
          <w:b w:val="0"/>
          <w:bCs w:val="0"/>
          <w:sz w:val="26"/>
          <w:szCs w:val="26"/>
          <w:rtl/>
          <w:lang w:bidi="fa-IR"/>
        </w:rPr>
        <w:t>گردد</w:t>
      </w:r>
      <w:r w:rsidRPr="009C5A5E">
        <w:rPr>
          <w:rFonts w:ascii="Calibri" w:eastAsia="Calibri" w:hAnsi="Calibri"/>
          <w:b w:val="0"/>
          <w:bCs w:val="0"/>
          <w:sz w:val="26"/>
          <w:szCs w:val="26"/>
          <w:rtl/>
          <w:lang w:bidi="fa-IR"/>
        </w:rPr>
        <w:t xml:space="preserve"> (</w:t>
      </w:r>
      <w:r w:rsidR="00902285" w:rsidRPr="006A230A">
        <w:rPr>
          <w:rFonts w:ascii="Times New Roman" w:eastAsia="Calibri" w:hAnsi="Times New Roman" w:cs="Times New Roman"/>
          <w:b w:val="0"/>
          <w:bCs w:val="0"/>
          <w:sz w:val="22"/>
          <w:szCs w:val="22"/>
          <w:highlight w:val="yellow"/>
          <w:lang w:bidi="fa-IR"/>
        </w:rPr>
        <w:t>Kresic and Mikszewski, 2014</w:t>
      </w:r>
      <w:r w:rsidRPr="00902285">
        <w:rPr>
          <w:rFonts w:ascii="Times New Roman" w:eastAsia="Calibri" w:hAnsi="Times New Roman" w:cs="Times New Roman"/>
          <w:b w:val="0"/>
          <w:bCs w:val="0"/>
          <w:sz w:val="22"/>
          <w:szCs w:val="22"/>
          <w:rtl/>
          <w:lang w:bidi="fa-IR"/>
        </w:rPr>
        <w:t xml:space="preserve">). </w:t>
      </w:r>
      <w:r w:rsidR="006A230A" w:rsidRPr="00F30549">
        <w:rPr>
          <w:rFonts w:ascii="Calibri" w:eastAsia="Calibri" w:hAnsi="Calibri" w:hint="eastAsia"/>
          <w:b w:val="0"/>
          <w:bCs w:val="0"/>
          <w:sz w:val="26"/>
          <w:szCs w:val="26"/>
          <w:highlight w:val="green"/>
          <w:rtl/>
          <w:lang w:bidi="fa-IR"/>
        </w:rPr>
        <w:t>پ</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hint="eastAsia"/>
          <w:b w:val="0"/>
          <w:bCs w:val="0"/>
          <w:sz w:val="26"/>
          <w:szCs w:val="26"/>
          <w:highlight w:val="green"/>
          <w:rtl/>
          <w:lang w:bidi="fa-IR"/>
        </w:rPr>
        <w:t>ش</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از</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آغاز</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فرا</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hint="eastAsia"/>
          <w:b w:val="0"/>
          <w:bCs w:val="0"/>
          <w:sz w:val="26"/>
          <w:szCs w:val="26"/>
          <w:highlight w:val="green"/>
          <w:rtl/>
          <w:lang w:bidi="fa-IR"/>
        </w:rPr>
        <w:t>ند</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مدل‌ساز</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hint="eastAsia"/>
          <w:b w:val="0"/>
          <w:bCs w:val="0"/>
          <w:sz w:val="26"/>
          <w:szCs w:val="26"/>
          <w:highlight w:val="green"/>
          <w:rtl/>
          <w:lang w:bidi="fa-IR"/>
        </w:rPr>
        <w:t>،</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داده‌ها</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مورد</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ن</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hint="eastAsia"/>
          <w:b w:val="0"/>
          <w:bCs w:val="0"/>
          <w:sz w:val="26"/>
          <w:szCs w:val="26"/>
          <w:highlight w:val="green"/>
          <w:rtl/>
          <w:lang w:bidi="fa-IR"/>
        </w:rPr>
        <w:t>از</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شامل</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تراز</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آب</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ز</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hint="eastAsia"/>
          <w:b w:val="0"/>
          <w:bCs w:val="0"/>
          <w:sz w:val="26"/>
          <w:szCs w:val="26"/>
          <w:highlight w:val="green"/>
          <w:rtl/>
          <w:lang w:bidi="fa-IR"/>
        </w:rPr>
        <w:t>رزم</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hint="eastAsia"/>
          <w:b w:val="0"/>
          <w:bCs w:val="0"/>
          <w:sz w:val="26"/>
          <w:szCs w:val="26"/>
          <w:highlight w:val="green"/>
          <w:rtl/>
          <w:lang w:bidi="fa-IR"/>
        </w:rPr>
        <w:t>ن</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پ</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hint="eastAsia"/>
          <w:b w:val="0"/>
          <w:bCs w:val="0"/>
          <w:sz w:val="26"/>
          <w:szCs w:val="26"/>
          <w:highlight w:val="green"/>
          <w:rtl/>
          <w:lang w:bidi="fa-IR"/>
        </w:rPr>
        <w:t>زومترها،</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اطلاعات</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برداشت</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چاه‌ها</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بهره‌بردار</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hint="eastAsia"/>
          <w:b w:val="0"/>
          <w:bCs w:val="0"/>
          <w:sz w:val="26"/>
          <w:szCs w:val="26"/>
          <w:highlight w:val="green"/>
          <w:rtl/>
          <w:lang w:bidi="fa-IR"/>
        </w:rPr>
        <w:t>،</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نقشه‌ها</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زم</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hint="eastAsia"/>
          <w:b w:val="0"/>
          <w:bCs w:val="0"/>
          <w:sz w:val="26"/>
          <w:szCs w:val="26"/>
          <w:highlight w:val="green"/>
          <w:rtl/>
          <w:lang w:bidi="fa-IR"/>
        </w:rPr>
        <w:t>ن‌شناس</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و</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ه</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hint="eastAsia"/>
          <w:b w:val="0"/>
          <w:bCs w:val="0"/>
          <w:sz w:val="26"/>
          <w:szCs w:val="26"/>
          <w:highlight w:val="green"/>
          <w:rtl/>
          <w:lang w:bidi="fa-IR"/>
        </w:rPr>
        <w:t>دروژئولوژ</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hint="eastAsia"/>
          <w:b w:val="0"/>
          <w:bCs w:val="0"/>
          <w:sz w:val="26"/>
          <w:szCs w:val="26"/>
          <w:highlight w:val="green"/>
          <w:rtl/>
          <w:lang w:bidi="fa-IR"/>
        </w:rPr>
        <w:t>،</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و</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داده‌ها</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اقل</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hint="eastAsia"/>
          <w:b w:val="0"/>
          <w:bCs w:val="0"/>
          <w:sz w:val="26"/>
          <w:szCs w:val="26"/>
          <w:highlight w:val="green"/>
          <w:rtl/>
          <w:lang w:bidi="fa-IR"/>
        </w:rPr>
        <w:t>م</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نظ</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hint="eastAsia"/>
          <w:b w:val="0"/>
          <w:bCs w:val="0"/>
          <w:sz w:val="26"/>
          <w:szCs w:val="26"/>
          <w:highlight w:val="green"/>
          <w:rtl/>
          <w:lang w:bidi="fa-IR"/>
        </w:rPr>
        <w:t>ر</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بارش</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و</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تبخ</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hint="eastAsia"/>
          <w:b w:val="0"/>
          <w:bCs w:val="0"/>
          <w:sz w:val="26"/>
          <w:szCs w:val="26"/>
          <w:highlight w:val="green"/>
          <w:rtl/>
          <w:lang w:bidi="fa-IR"/>
        </w:rPr>
        <w:t>ر</w:t>
      </w:r>
      <w:r w:rsidR="006A230A" w:rsidRPr="00F30549">
        <w:rPr>
          <w:rFonts w:ascii="Times New Roman" w:eastAsia="Calibri" w:hAnsi="Times New Roman" w:cs="Times New Roman" w:hint="cs"/>
          <w:b w:val="0"/>
          <w:bCs w:val="0"/>
          <w:sz w:val="26"/>
          <w:szCs w:val="26"/>
          <w:highlight w:val="green"/>
          <w:rtl/>
          <w:lang w:bidi="fa-IR"/>
        </w:rPr>
        <w:t>–</w:t>
      </w:r>
      <w:r w:rsidR="006A230A" w:rsidRPr="00F30549">
        <w:rPr>
          <w:rFonts w:ascii="Calibri" w:eastAsia="Calibri" w:hAnsi="Calibri" w:hint="cs"/>
          <w:b w:val="0"/>
          <w:bCs w:val="0"/>
          <w:sz w:val="26"/>
          <w:szCs w:val="26"/>
          <w:highlight w:val="green"/>
          <w:rtl/>
          <w:lang w:bidi="fa-IR"/>
        </w:rPr>
        <w:t>تعرق</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از</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مراجع</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مربوطه</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گردآور</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شد</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ا</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hint="eastAsia"/>
          <w:b w:val="0"/>
          <w:bCs w:val="0"/>
          <w:sz w:val="26"/>
          <w:szCs w:val="26"/>
          <w:highlight w:val="green"/>
          <w:rtl/>
          <w:lang w:bidi="fa-IR"/>
        </w:rPr>
        <w:t>ن</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داده‌ها</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مبنا</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تعر</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hint="eastAsia"/>
          <w:b w:val="0"/>
          <w:bCs w:val="0"/>
          <w:sz w:val="26"/>
          <w:szCs w:val="26"/>
          <w:highlight w:val="green"/>
          <w:rtl/>
          <w:lang w:bidi="fa-IR"/>
        </w:rPr>
        <w:t>ف</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شرا</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hint="eastAsia"/>
          <w:b w:val="0"/>
          <w:bCs w:val="0"/>
          <w:sz w:val="26"/>
          <w:szCs w:val="26"/>
          <w:highlight w:val="green"/>
          <w:rtl/>
          <w:lang w:bidi="fa-IR"/>
        </w:rPr>
        <w:t>ط</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اول</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hint="eastAsia"/>
          <w:b w:val="0"/>
          <w:bCs w:val="0"/>
          <w:sz w:val="26"/>
          <w:szCs w:val="26"/>
          <w:highlight w:val="green"/>
          <w:rtl/>
          <w:lang w:bidi="fa-IR"/>
        </w:rPr>
        <w:t>ه</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و</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مرز</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و</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سا</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hint="eastAsia"/>
          <w:b w:val="0"/>
          <w:bCs w:val="0"/>
          <w:sz w:val="26"/>
          <w:szCs w:val="26"/>
          <w:highlight w:val="green"/>
          <w:rtl/>
          <w:lang w:bidi="fa-IR"/>
        </w:rPr>
        <w:t>ر</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ورود</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hint="eastAsia"/>
          <w:b w:val="0"/>
          <w:bCs w:val="0"/>
          <w:sz w:val="26"/>
          <w:szCs w:val="26"/>
          <w:highlight w:val="green"/>
          <w:rtl/>
          <w:lang w:bidi="fa-IR"/>
        </w:rPr>
        <w:t>ها</w:t>
      </w:r>
      <w:r w:rsidR="006A230A" w:rsidRPr="00F30549">
        <w:rPr>
          <w:rFonts w:ascii="Calibri" w:eastAsia="Calibri" w:hAnsi="Calibri" w:hint="cs"/>
          <w:b w:val="0"/>
          <w:bCs w:val="0"/>
          <w:sz w:val="26"/>
          <w:szCs w:val="26"/>
          <w:highlight w:val="green"/>
          <w:rtl/>
          <w:lang w:bidi="fa-IR"/>
        </w:rPr>
        <w:t>ی</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مدل</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قرار</w:t>
      </w:r>
      <w:r w:rsidR="006A230A" w:rsidRPr="00F30549">
        <w:rPr>
          <w:rFonts w:ascii="Calibri" w:eastAsia="Calibri" w:hAnsi="Calibri"/>
          <w:b w:val="0"/>
          <w:bCs w:val="0"/>
          <w:sz w:val="26"/>
          <w:szCs w:val="26"/>
          <w:highlight w:val="green"/>
          <w:rtl/>
          <w:lang w:bidi="fa-IR"/>
        </w:rPr>
        <w:t xml:space="preserve"> </w:t>
      </w:r>
      <w:r w:rsidR="006A230A" w:rsidRPr="00F30549">
        <w:rPr>
          <w:rFonts w:ascii="Calibri" w:eastAsia="Calibri" w:hAnsi="Calibri" w:hint="eastAsia"/>
          <w:b w:val="0"/>
          <w:bCs w:val="0"/>
          <w:sz w:val="26"/>
          <w:szCs w:val="26"/>
          <w:highlight w:val="green"/>
          <w:rtl/>
          <w:lang w:bidi="fa-IR"/>
        </w:rPr>
        <w:t>گرفتند</w:t>
      </w:r>
      <w:r w:rsidR="006A230A">
        <w:rPr>
          <w:rFonts w:ascii="Calibri" w:eastAsia="Calibri" w:hAnsi="Calibri" w:hint="cs"/>
          <w:b w:val="0"/>
          <w:bCs w:val="0"/>
          <w:sz w:val="26"/>
          <w:szCs w:val="26"/>
          <w:rtl/>
          <w:lang w:bidi="fa-IR"/>
        </w:rPr>
        <w:t xml:space="preserve">. </w:t>
      </w:r>
      <w:r w:rsidR="006A230A" w:rsidRPr="009C5A5E">
        <w:rPr>
          <w:rFonts w:ascii="Calibri" w:eastAsia="Calibri" w:hAnsi="Calibri" w:hint="cs"/>
          <w:b w:val="0"/>
          <w:bCs w:val="0"/>
          <w:sz w:val="26"/>
          <w:szCs w:val="26"/>
          <w:rtl/>
          <w:lang w:bidi="fa-IR"/>
        </w:rPr>
        <w:t>در مدل مفهومی می</w:t>
      </w:r>
      <w:r w:rsidR="006A230A" w:rsidRPr="009C5A5E">
        <w:rPr>
          <w:rFonts w:ascii="Calibri" w:eastAsia="Calibri" w:hAnsi="Calibri" w:hint="cs"/>
          <w:b w:val="0"/>
          <w:bCs w:val="0"/>
          <w:sz w:val="26"/>
          <w:szCs w:val="26"/>
          <w:rtl/>
          <w:lang w:bidi="fa-IR"/>
        </w:rPr>
        <w:softHyphen/>
        <w:t>بایست شکل هندسی و شرایط مرزی آبخوان و عوامل مؤثر بر تراز آب زیرزمینی مشخص شود. از این رو لایه سنگ کف به عنوان مرز تحتانی آبخوان گتوند و داده</w:t>
      </w:r>
      <w:r w:rsidR="006A230A" w:rsidRPr="009C5A5E">
        <w:rPr>
          <w:rFonts w:ascii="Calibri" w:eastAsia="Calibri" w:hAnsi="Calibri" w:hint="cs"/>
          <w:b w:val="0"/>
          <w:bCs w:val="0"/>
          <w:sz w:val="26"/>
          <w:szCs w:val="26"/>
          <w:rtl/>
          <w:lang w:bidi="fa-IR"/>
        </w:rPr>
        <w:softHyphen/>
        <w:t xml:space="preserve">های ارتفاعی </w:t>
      </w:r>
      <w:r w:rsidR="006A230A" w:rsidRPr="006E4D7D">
        <w:rPr>
          <w:rFonts w:ascii="Times New Roman" w:eastAsia="Calibri" w:hAnsi="Times New Roman" w:cs="Times New Roman"/>
          <w:b w:val="0"/>
          <w:bCs w:val="0"/>
          <w:sz w:val="22"/>
          <w:szCs w:val="22"/>
          <w:lang w:bidi="fa-IR"/>
        </w:rPr>
        <w:t>DEM</w:t>
      </w:r>
      <w:r w:rsidR="006A230A" w:rsidRPr="009C5A5E">
        <w:rPr>
          <w:rFonts w:ascii="Calibri" w:eastAsia="Calibri" w:hAnsi="Calibri" w:hint="cs"/>
          <w:b w:val="0"/>
          <w:bCs w:val="0"/>
          <w:sz w:val="26"/>
          <w:szCs w:val="26"/>
          <w:rtl/>
          <w:lang w:bidi="fa-IR"/>
        </w:rPr>
        <w:t xml:space="preserve"> به عنوان مرز فوقانی آن در نظر گرفته شد. ابعاد سلول</w:t>
      </w:r>
      <w:r w:rsidR="006A230A" w:rsidRPr="009C5A5E">
        <w:rPr>
          <w:rFonts w:ascii="Calibri" w:eastAsia="Calibri" w:hAnsi="Calibri" w:hint="cs"/>
          <w:b w:val="0"/>
          <w:bCs w:val="0"/>
          <w:sz w:val="26"/>
          <w:szCs w:val="26"/>
          <w:rtl/>
          <w:lang w:bidi="fa-IR"/>
        </w:rPr>
        <w:softHyphen/>
        <w:t xml:space="preserve">های شبکه </w:t>
      </w:r>
      <w:r w:rsidR="006A230A" w:rsidRPr="004150C4">
        <w:rPr>
          <w:rFonts w:ascii="Times New Roman" w:eastAsia="Calibri" w:hAnsi="Times New Roman" w:cs="Times New Roman" w:hint="cs"/>
          <w:b w:val="0"/>
          <w:bCs w:val="0"/>
          <w:sz w:val="22"/>
          <w:szCs w:val="22"/>
          <w:rtl/>
          <w:lang w:bidi="fa-IR"/>
        </w:rPr>
        <w:t>300 * 300</w:t>
      </w:r>
      <w:r w:rsidR="006A230A" w:rsidRPr="009C5A5E">
        <w:rPr>
          <w:rFonts w:ascii="Calibri" w:eastAsia="Calibri" w:hAnsi="Calibri" w:hint="cs"/>
          <w:b w:val="0"/>
          <w:bCs w:val="0"/>
          <w:sz w:val="26"/>
          <w:szCs w:val="26"/>
          <w:rtl/>
          <w:lang w:bidi="fa-IR"/>
        </w:rPr>
        <w:t xml:space="preserve"> متر برای آبخوان مورد مطالعه در نظر گرفته شد. از پارامترهایی مانند تغذیه، تخلیه، سطح آب مشاهداتی، ضریب هدایت هیدرولیکی و ضریب آبدهی ویژه به عنوان لایه</w:t>
      </w:r>
      <w:r w:rsidR="006A230A" w:rsidRPr="009C5A5E">
        <w:rPr>
          <w:rFonts w:ascii="Calibri" w:eastAsia="Calibri" w:hAnsi="Calibri" w:hint="cs"/>
          <w:b w:val="0"/>
          <w:bCs w:val="0"/>
          <w:sz w:val="26"/>
          <w:szCs w:val="26"/>
          <w:rtl/>
          <w:lang w:bidi="fa-IR"/>
        </w:rPr>
        <w:softHyphen/>
        <w:t>های ورودی به مدل و انجام فرآیند شبیه</w:t>
      </w:r>
      <w:r w:rsidR="006A230A" w:rsidRPr="009C5A5E">
        <w:rPr>
          <w:rFonts w:ascii="Calibri" w:eastAsia="Calibri" w:hAnsi="Calibri" w:hint="cs"/>
          <w:b w:val="0"/>
          <w:bCs w:val="0"/>
          <w:sz w:val="26"/>
          <w:szCs w:val="26"/>
          <w:rtl/>
          <w:lang w:bidi="fa-IR"/>
        </w:rPr>
        <w:softHyphen/>
        <w:t>سازی آبخوان گتوند استفاده شد.</w:t>
      </w:r>
      <w:r w:rsidR="00744780">
        <w:rPr>
          <w:rFonts w:ascii="Calibri" w:eastAsia="Calibri" w:hAnsi="Calibri"/>
          <w:b w:val="0"/>
          <w:bCs w:val="0"/>
          <w:sz w:val="26"/>
          <w:szCs w:val="26"/>
          <w:lang w:bidi="fa-IR"/>
        </w:rPr>
        <w:t xml:space="preserve"> </w:t>
      </w:r>
    </w:p>
    <w:p w14:paraId="3582F5F4" w14:textId="531A144D" w:rsidR="004E5091" w:rsidRPr="009C5A5E" w:rsidRDefault="004E5091" w:rsidP="006A230A">
      <w:pPr>
        <w:bidi/>
        <w:ind w:firstLine="288"/>
        <w:jc w:val="both"/>
        <w:rPr>
          <w:rFonts w:ascii="Calibri" w:eastAsia="Calibri" w:hAnsi="Calibri"/>
          <w:b w:val="0"/>
          <w:bCs w:val="0"/>
          <w:sz w:val="26"/>
          <w:szCs w:val="26"/>
          <w:rtl/>
          <w:lang w:bidi="fa-IR"/>
        </w:rPr>
      </w:pPr>
    </w:p>
    <w:p w14:paraId="041950BE" w14:textId="25BEAA27" w:rsidR="00DF6B83" w:rsidRPr="009C5A5E" w:rsidRDefault="004E5091" w:rsidP="009C5A5E">
      <w:pPr>
        <w:bidi/>
        <w:ind w:firstLine="288"/>
        <w:jc w:val="both"/>
        <w:rPr>
          <w:rFonts w:ascii="Calibri" w:eastAsia="Calibri" w:hAnsi="Calibri"/>
          <w:b w:val="0"/>
          <w:bCs w:val="0"/>
          <w:sz w:val="26"/>
          <w:szCs w:val="26"/>
          <w:lang w:bidi="fa-IR"/>
        </w:rPr>
      </w:pPr>
      <w:r w:rsidRPr="009C5A5E">
        <w:rPr>
          <w:rFonts w:ascii="Calibri" w:eastAsia="Calibri" w:hAnsi="Calibri" w:hint="cs"/>
          <w:b w:val="0"/>
          <w:bCs w:val="0"/>
          <w:sz w:val="26"/>
          <w:szCs w:val="26"/>
          <w:rtl/>
          <w:lang w:bidi="fa-IR"/>
        </w:rPr>
        <w:t>همانطور که پیش</w:t>
      </w:r>
      <w:r w:rsidR="00FA0717">
        <w:rPr>
          <w:rFonts w:ascii="Calibri" w:eastAsia="Calibri" w:hAnsi="Calibri"/>
          <w:b w:val="0"/>
          <w:bCs w:val="0"/>
          <w:sz w:val="26"/>
          <w:szCs w:val="26"/>
          <w:rtl/>
          <w:lang w:bidi="fa-IR"/>
        </w:rPr>
        <w:softHyphen/>
      </w:r>
      <w:r w:rsidRPr="009C5A5E">
        <w:rPr>
          <w:rFonts w:ascii="Calibri" w:eastAsia="Calibri" w:hAnsi="Calibri" w:hint="cs"/>
          <w:b w:val="0"/>
          <w:bCs w:val="0"/>
          <w:sz w:val="26"/>
          <w:szCs w:val="26"/>
          <w:rtl/>
          <w:lang w:bidi="fa-IR"/>
        </w:rPr>
        <w:t xml:space="preserve">تر ذکر شد، آبخوان گتوند یک آبخوان آزاد است که از رسوبات آبرفتی و عهد حاضر تشکیل گردیده است. در منطقه مورد مطالعه </w:t>
      </w:r>
      <w:r w:rsidRPr="004150C4">
        <w:rPr>
          <w:rFonts w:ascii="Times New Roman" w:eastAsia="Calibri" w:hAnsi="Times New Roman" w:cs="Times New Roman" w:hint="cs"/>
          <w:b w:val="0"/>
          <w:bCs w:val="0"/>
          <w:sz w:val="22"/>
          <w:szCs w:val="22"/>
          <w:rtl/>
          <w:lang w:bidi="fa-IR"/>
        </w:rPr>
        <w:t>13</w:t>
      </w:r>
      <w:r w:rsidRPr="009C5A5E">
        <w:rPr>
          <w:rFonts w:ascii="Calibri" w:eastAsia="Calibri" w:hAnsi="Calibri" w:hint="cs"/>
          <w:b w:val="0"/>
          <w:bCs w:val="0"/>
          <w:sz w:val="26"/>
          <w:szCs w:val="26"/>
          <w:rtl/>
          <w:lang w:bidi="fa-IR"/>
        </w:rPr>
        <w:t xml:space="preserve"> حلقه چاه مشاهداتی فعال وجود دارد که در بازه</w:t>
      </w:r>
      <w:r w:rsidRPr="009C5A5E">
        <w:rPr>
          <w:rFonts w:ascii="Calibri" w:eastAsia="Calibri" w:hAnsi="Calibri" w:hint="eastAsia"/>
          <w:b w:val="0"/>
          <w:bCs w:val="0"/>
          <w:sz w:val="26"/>
          <w:szCs w:val="26"/>
          <w:rtl/>
          <w:lang w:bidi="fa-IR"/>
        </w:rPr>
        <w:t>‌</w:t>
      </w:r>
      <w:r w:rsidRPr="009C5A5E">
        <w:rPr>
          <w:rFonts w:ascii="Calibri" w:eastAsia="Calibri" w:hAnsi="Calibri" w:hint="cs"/>
          <w:b w:val="0"/>
          <w:bCs w:val="0"/>
          <w:sz w:val="26"/>
          <w:szCs w:val="26"/>
          <w:rtl/>
          <w:lang w:bidi="fa-IR"/>
        </w:rPr>
        <w:t xml:space="preserve">ی زمانی مدل دارای داده </w:t>
      </w:r>
      <w:r w:rsidRPr="009C5A5E">
        <w:rPr>
          <w:rFonts w:ascii="Calibri" w:eastAsia="Calibri" w:hAnsi="Calibri" w:hint="cs"/>
          <w:b w:val="0"/>
          <w:bCs w:val="0"/>
          <w:sz w:val="26"/>
          <w:szCs w:val="26"/>
          <w:rtl/>
          <w:lang w:bidi="fa-IR"/>
        </w:rPr>
        <w:lastRenderedPageBreak/>
        <w:t>مناسب و کاملی می</w:t>
      </w:r>
      <w:r w:rsidRPr="009C5A5E">
        <w:rPr>
          <w:rFonts w:ascii="Calibri" w:eastAsia="Calibri" w:hAnsi="Calibri" w:hint="eastAsia"/>
          <w:b w:val="0"/>
          <w:bCs w:val="0"/>
          <w:sz w:val="26"/>
          <w:szCs w:val="26"/>
          <w:rtl/>
          <w:lang w:bidi="fa-IR"/>
        </w:rPr>
        <w:t>‌</w:t>
      </w:r>
      <w:r w:rsidRPr="009C5A5E">
        <w:rPr>
          <w:rFonts w:ascii="Calibri" w:eastAsia="Calibri" w:hAnsi="Calibri" w:hint="cs"/>
          <w:b w:val="0"/>
          <w:bCs w:val="0"/>
          <w:sz w:val="26"/>
          <w:szCs w:val="26"/>
          <w:rtl/>
          <w:lang w:bidi="fa-IR"/>
        </w:rPr>
        <w:t>باشند. بر اساس آمار کسب شده از سازمان آب و برق استان خوزستان، محدوده</w:t>
      </w:r>
      <w:r w:rsidRPr="009C5A5E">
        <w:rPr>
          <w:rFonts w:ascii="Calibri" w:eastAsia="Calibri" w:hAnsi="Calibri" w:hint="eastAsia"/>
          <w:b w:val="0"/>
          <w:bCs w:val="0"/>
          <w:sz w:val="26"/>
          <w:szCs w:val="26"/>
          <w:rtl/>
          <w:lang w:bidi="fa-IR"/>
        </w:rPr>
        <w:t>‌</w:t>
      </w:r>
      <w:r w:rsidRPr="009C5A5E">
        <w:rPr>
          <w:rFonts w:ascii="Calibri" w:eastAsia="Calibri" w:hAnsi="Calibri" w:hint="cs"/>
          <w:b w:val="0"/>
          <w:bCs w:val="0"/>
          <w:sz w:val="26"/>
          <w:szCs w:val="26"/>
          <w:rtl/>
          <w:lang w:bidi="fa-IR"/>
        </w:rPr>
        <w:t xml:space="preserve">ی مطالعاتی گتوند دارای </w:t>
      </w:r>
      <w:r w:rsidRPr="004150C4">
        <w:rPr>
          <w:rFonts w:ascii="Times New Roman" w:eastAsia="Calibri" w:hAnsi="Times New Roman" w:cs="Times New Roman" w:hint="cs"/>
          <w:b w:val="0"/>
          <w:bCs w:val="0"/>
          <w:sz w:val="22"/>
          <w:szCs w:val="22"/>
          <w:rtl/>
          <w:lang w:bidi="fa-IR"/>
        </w:rPr>
        <w:t>315</w:t>
      </w:r>
      <w:r w:rsidRPr="009C5A5E">
        <w:rPr>
          <w:rFonts w:ascii="Calibri" w:eastAsia="Calibri" w:hAnsi="Calibri" w:hint="cs"/>
          <w:b w:val="0"/>
          <w:bCs w:val="0"/>
          <w:sz w:val="26"/>
          <w:szCs w:val="26"/>
          <w:rtl/>
          <w:lang w:bidi="fa-IR"/>
        </w:rPr>
        <w:t xml:space="preserve"> حلقه چاه بهره</w:t>
      </w:r>
      <w:r w:rsidRPr="009C5A5E">
        <w:rPr>
          <w:rFonts w:ascii="Calibri" w:eastAsia="Calibri" w:hAnsi="Calibri" w:hint="eastAsia"/>
          <w:b w:val="0"/>
          <w:bCs w:val="0"/>
          <w:sz w:val="26"/>
          <w:szCs w:val="26"/>
          <w:rtl/>
          <w:lang w:bidi="fa-IR"/>
        </w:rPr>
        <w:t>‌</w:t>
      </w:r>
      <w:r w:rsidRPr="009C5A5E">
        <w:rPr>
          <w:rFonts w:ascii="Calibri" w:eastAsia="Calibri" w:hAnsi="Calibri" w:hint="cs"/>
          <w:b w:val="0"/>
          <w:bCs w:val="0"/>
          <w:sz w:val="26"/>
          <w:szCs w:val="26"/>
          <w:rtl/>
          <w:lang w:bidi="fa-IR"/>
        </w:rPr>
        <w:t>برداری (</w:t>
      </w:r>
      <w:r w:rsidRPr="008E1F04">
        <w:rPr>
          <w:rFonts w:ascii="Calibri" w:eastAsia="Calibri" w:hAnsi="Calibri" w:hint="cs"/>
          <w:b w:val="0"/>
          <w:bCs w:val="0"/>
          <w:sz w:val="26"/>
          <w:szCs w:val="26"/>
          <w:rtl/>
          <w:lang w:bidi="fa-IR"/>
        </w:rPr>
        <w:t xml:space="preserve">شکل </w:t>
      </w:r>
      <w:r w:rsidR="004C7DE0" w:rsidRPr="008E1F04">
        <w:rPr>
          <w:rFonts w:ascii="Times New Roman" w:eastAsia="Calibri" w:hAnsi="Times New Roman" w:cs="Times New Roman" w:hint="cs"/>
          <w:b w:val="0"/>
          <w:bCs w:val="0"/>
          <w:sz w:val="22"/>
          <w:szCs w:val="22"/>
          <w:rtl/>
          <w:lang w:bidi="fa-IR"/>
        </w:rPr>
        <w:t>4</w:t>
      </w:r>
      <w:r w:rsidRPr="008E1F04">
        <w:rPr>
          <w:rFonts w:ascii="Calibri" w:eastAsia="Calibri" w:hAnsi="Calibri" w:hint="cs"/>
          <w:b w:val="0"/>
          <w:bCs w:val="0"/>
          <w:sz w:val="26"/>
          <w:szCs w:val="26"/>
          <w:rtl/>
          <w:lang w:bidi="fa-IR"/>
        </w:rPr>
        <w:t>)</w:t>
      </w:r>
      <w:r w:rsidRPr="009C5A5E">
        <w:rPr>
          <w:rFonts w:ascii="Calibri" w:eastAsia="Calibri" w:hAnsi="Calibri" w:hint="cs"/>
          <w:b w:val="0"/>
          <w:bCs w:val="0"/>
          <w:sz w:val="26"/>
          <w:szCs w:val="26"/>
          <w:rtl/>
          <w:lang w:bidi="fa-IR"/>
        </w:rPr>
        <w:t xml:space="preserve"> در آبخوان </w:t>
      </w:r>
      <w:r w:rsidR="0064670C">
        <w:rPr>
          <w:rFonts w:ascii="Calibri" w:eastAsia="Calibri" w:hAnsi="Calibri" w:hint="cs"/>
          <w:b w:val="0"/>
          <w:bCs w:val="0"/>
          <w:sz w:val="26"/>
          <w:szCs w:val="26"/>
          <w:rtl/>
          <w:lang w:bidi="fa-IR"/>
        </w:rPr>
        <w:t>می</w:t>
      </w:r>
      <w:r w:rsidR="0064670C">
        <w:rPr>
          <w:rFonts w:ascii="Calibri" w:eastAsia="Calibri" w:hAnsi="Calibri"/>
          <w:b w:val="0"/>
          <w:bCs w:val="0"/>
          <w:sz w:val="26"/>
          <w:szCs w:val="26"/>
          <w:rtl/>
          <w:lang w:bidi="fa-IR"/>
        </w:rPr>
        <w:softHyphen/>
      </w:r>
      <w:r w:rsidR="0064670C">
        <w:rPr>
          <w:rFonts w:ascii="Calibri" w:eastAsia="Calibri" w:hAnsi="Calibri" w:hint="cs"/>
          <w:b w:val="0"/>
          <w:bCs w:val="0"/>
          <w:sz w:val="26"/>
          <w:szCs w:val="26"/>
          <w:rtl/>
          <w:lang w:bidi="fa-IR"/>
        </w:rPr>
        <w:t>باشد</w:t>
      </w:r>
      <w:r w:rsidRPr="009C5A5E">
        <w:rPr>
          <w:rFonts w:ascii="Calibri" w:eastAsia="Calibri" w:hAnsi="Calibri" w:hint="cs"/>
          <w:b w:val="0"/>
          <w:bCs w:val="0"/>
          <w:sz w:val="26"/>
          <w:szCs w:val="26"/>
          <w:rtl/>
          <w:lang w:bidi="fa-IR"/>
        </w:rPr>
        <w:t xml:space="preserve"> که در دوره</w:t>
      </w:r>
      <w:r w:rsidRPr="009C5A5E">
        <w:rPr>
          <w:rFonts w:ascii="Calibri" w:eastAsia="Calibri" w:hAnsi="Calibri" w:hint="eastAsia"/>
          <w:b w:val="0"/>
          <w:bCs w:val="0"/>
          <w:sz w:val="26"/>
          <w:szCs w:val="26"/>
          <w:rtl/>
          <w:lang w:bidi="fa-IR"/>
        </w:rPr>
        <w:t>‌</w:t>
      </w:r>
      <w:r w:rsidRPr="009C5A5E">
        <w:rPr>
          <w:rFonts w:ascii="Calibri" w:eastAsia="Calibri" w:hAnsi="Calibri" w:hint="cs"/>
          <w:b w:val="0"/>
          <w:bCs w:val="0"/>
          <w:sz w:val="26"/>
          <w:szCs w:val="26"/>
          <w:rtl/>
          <w:lang w:bidi="fa-IR"/>
        </w:rPr>
        <w:t xml:space="preserve">های مختلف مدلسازی فعال هستند و از این تعداد چاه </w:t>
      </w:r>
      <w:r w:rsidRPr="00C477FB">
        <w:rPr>
          <w:rFonts w:ascii="Times New Roman" w:eastAsia="Calibri" w:hAnsi="Times New Roman" w:cs="Times New Roman"/>
          <w:b w:val="0"/>
          <w:bCs w:val="0"/>
          <w:sz w:val="22"/>
          <w:szCs w:val="22"/>
          <w:rtl/>
          <w:lang w:bidi="fa-IR"/>
        </w:rPr>
        <w:t>6</w:t>
      </w:r>
      <w:r w:rsidRPr="009C5A5E">
        <w:rPr>
          <w:rFonts w:ascii="Calibri" w:eastAsia="Calibri" w:hAnsi="Calibri" w:hint="cs"/>
          <w:b w:val="0"/>
          <w:bCs w:val="0"/>
          <w:sz w:val="26"/>
          <w:szCs w:val="26"/>
          <w:rtl/>
          <w:lang w:bidi="fa-IR"/>
        </w:rPr>
        <w:t xml:space="preserve"> حلقه از چاه</w:t>
      </w:r>
      <w:r w:rsidRPr="009C5A5E">
        <w:rPr>
          <w:rFonts w:ascii="Calibri" w:eastAsia="Calibri" w:hAnsi="Calibri" w:hint="eastAsia"/>
          <w:b w:val="0"/>
          <w:bCs w:val="0"/>
          <w:sz w:val="26"/>
          <w:szCs w:val="26"/>
          <w:rtl/>
          <w:lang w:bidi="fa-IR"/>
        </w:rPr>
        <w:t>‌</w:t>
      </w:r>
      <w:r w:rsidRPr="009C5A5E">
        <w:rPr>
          <w:rFonts w:ascii="Calibri" w:eastAsia="Calibri" w:hAnsi="Calibri" w:hint="cs"/>
          <w:b w:val="0"/>
          <w:bCs w:val="0"/>
          <w:sz w:val="26"/>
          <w:szCs w:val="26"/>
          <w:rtl/>
          <w:lang w:bidi="fa-IR"/>
        </w:rPr>
        <w:t>های بهره</w:t>
      </w:r>
      <w:r w:rsidRPr="009C5A5E">
        <w:rPr>
          <w:rFonts w:ascii="Calibri" w:eastAsia="Calibri" w:hAnsi="Calibri" w:hint="eastAsia"/>
          <w:b w:val="0"/>
          <w:bCs w:val="0"/>
          <w:sz w:val="26"/>
          <w:szCs w:val="26"/>
          <w:rtl/>
          <w:lang w:bidi="fa-IR"/>
        </w:rPr>
        <w:t>‌</w:t>
      </w:r>
      <w:r w:rsidRPr="009C5A5E">
        <w:rPr>
          <w:rFonts w:ascii="Calibri" w:eastAsia="Calibri" w:hAnsi="Calibri" w:hint="cs"/>
          <w:b w:val="0"/>
          <w:bCs w:val="0"/>
          <w:sz w:val="26"/>
          <w:szCs w:val="26"/>
          <w:rtl/>
          <w:lang w:bidi="fa-IR"/>
        </w:rPr>
        <w:t xml:space="preserve">برداری برای مصرف شرب شهری و روستایی استفاده می شوند. </w:t>
      </w:r>
      <w:r w:rsidRPr="004150C4">
        <w:rPr>
          <w:rFonts w:ascii="Times New Roman" w:eastAsia="Calibri" w:hAnsi="Times New Roman" w:cs="Times New Roman" w:hint="cs"/>
          <w:b w:val="0"/>
          <w:bCs w:val="0"/>
          <w:sz w:val="22"/>
          <w:szCs w:val="22"/>
          <w:rtl/>
          <w:lang w:bidi="fa-IR"/>
        </w:rPr>
        <w:t>17</w:t>
      </w:r>
      <w:r w:rsidRPr="009C5A5E">
        <w:rPr>
          <w:rFonts w:ascii="Calibri" w:eastAsia="Calibri" w:hAnsi="Calibri" w:hint="cs"/>
          <w:b w:val="0"/>
          <w:bCs w:val="0"/>
          <w:sz w:val="26"/>
          <w:szCs w:val="26"/>
          <w:rtl/>
          <w:lang w:bidi="fa-IR"/>
        </w:rPr>
        <w:t xml:space="preserve"> حلقه دارای مصارف صنعتی هستند، و بقیه چاه</w:t>
      </w:r>
      <w:r w:rsidRPr="009C5A5E">
        <w:rPr>
          <w:rFonts w:ascii="Calibri" w:eastAsia="Calibri" w:hAnsi="Calibri" w:hint="eastAsia"/>
          <w:b w:val="0"/>
          <w:bCs w:val="0"/>
          <w:sz w:val="26"/>
          <w:szCs w:val="26"/>
          <w:rtl/>
          <w:lang w:bidi="fa-IR"/>
        </w:rPr>
        <w:t>‌</w:t>
      </w:r>
      <w:r w:rsidRPr="009C5A5E">
        <w:rPr>
          <w:rFonts w:ascii="Calibri" w:eastAsia="Calibri" w:hAnsi="Calibri" w:hint="cs"/>
          <w:b w:val="0"/>
          <w:bCs w:val="0"/>
          <w:sz w:val="26"/>
          <w:szCs w:val="26"/>
          <w:rtl/>
          <w:lang w:bidi="fa-IR"/>
        </w:rPr>
        <w:t>ها دارای مصارف کشاورزی هستند که مقدار عمده</w:t>
      </w:r>
      <w:r w:rsidRPr="009C5A5E">
        <w:rPr>
          <w:rFonts w:ascii="Calibri" w:eastAsia="Calibri" w:hAnsi="Calibri" w:hint="eastAsia"/>
          <w:b w:val="0"/>
          <w:bCs w:val="0"/>
          <w:sz w:val="26"/>
          <w:szCs w:val="26"/>
          <w:rtl/>
          <w:lang w:bidi="fa-IR"/>
        </w:rPr>
        <w:t>‌</w:t>
      </w:r>
      <w:r w:rsidRPr="009C5A5E">
        <w:rPr>
          <w:rFonts w:ascii="Calibri" w:eastAsia="Calibri" w:hAnsi="Calibri" w:hint="cs"/>
          <w:b w:val="0"/>
          <w:bCs w:val="0"/>
          <w:sz w:val="26"/>
          <w:szCs w:val="26"/>
          <w:rtl/>
          <w:lang w:bidi="fa-IR"/>
        </w:rPr>
        <w:t xml:space="preserve">ای از مصرف آب زیرزمینی به این قسمت اختصاص دارد. جهت جریان عمومی منطقه از غرب به شرق منطقه و به سوی رودخانه کارون می باشد. حداکثر ضخامت آبخوان </w:t>
      </w:r>
      <w:r w:rsidRPr="004150C4">
        <w:rPr>
          <w:rFonts w:ascii="Times New Roman" w:eastAsia="Calibri" w:hAnsi="Times New Roman" w:cs="Times New Roman"/>
          <w:b w:val="0"/>
          <w:bCs w:val="0"/>
          <w:sz w:val="22"/>
          <w:szCs w:val="22"/>
          <w:rtl/>
          <w:lang w:bidi="fa-IR"/>
        </w:rPr>
        <w:t>149</w:t>
      </w:r>
      <w:r w:rsidRPr="009C5A5E">
        <w:rPr>
          <w:rFonts w:ascii="Calibri" w:eastAsia="Calibri" w:hAnsi="Calibri" w:hint="cs"/>
          <w:b w:val="0"/>
          <w:bCs w:val="0"/>
          <w:sz w:val="26"/>
          <w:szCs w:val="26"/>
          <w:rtl/>
          <w:lang w:bidi="fa-IR"/>
        </w:rPr>
        <w:t xml:space="preserve"> متر و همچنین حداقل ضخامت آبخوان </w:t>
      </w:r>
      <w:r w:rsidRPr="004150C4">
        <w:rPr>
          <w:rFonts w:ascii="Times New Roman" w:eastAsia="Calibri" w:hAnsi="Times New Roman" w:cs="Times New Roman" w:hint="cs"/>
          <w:b w:val="0"/>
          <w:bCs w:val="0"/>
          <w:sz w:val="22"/>
          <w:szCs w:val="22"/>
          <w:rtl/>
          <w:lang w:bidi="fa-IR"/>
        </w:rPr>
        <w:t>53</w:t>
      </w:r>
      <w:r w:rsidRPr="009C5A5E">
        <w:rPr>
          <w:rFonts w:ascii="Calibri" w:eastAsia="Calibri" w:hAnsi="Calibri" w:hint="cs"/>
          <w:b w:val="0"/>
          <w:bCs w:val="0"/>
          <w:sz w:val="26"/>
          <w:szCs w:val="26"/>
          <w:rtl/>
          <w:lang w:bidi="fa-IR"/>
        </w:rPr>
        <w:t xml:space="preserve"> متر می باشد. مقادیر ضریب آبگذری </w:t>
      </w:r>
      <w:r w:rsidRPr="00764FC2">
        <w:rPr>
          <w:rFonts w:ascii="Times New Roman" w:eastAsia="Calibri" w:hAnsi="Times New Roman" w:cs="Times New Roman" w:hint="cs"/>
          <w:b w:val="0"/>
          <w:bCs w:val="0"/>
          <w:sz w:val="22"/>
          <w:szCs w:val="22"/>
          <w:rtl/>
          <w:lang w:bidi="fa-IR"/>
        </w:rPr>
        <w:t>(</w:t>
      </w:r>
      <w:r w:rsidRPr="00764FC2">
        <w:rPr>
          <w:rFonts w:ascii="Times New Roman" w:eastAsia="Calibri" w:hAnsi="Times New Roman" w:cs="Times New Roman"/>
          <w:b w:val="0"/>
          <w:bCs w:val="0"/>
          <w:sz w:val="22"/>
          <w:szCs w:val="22"/>
          <w:lang w:bidi="fa-IR"/>
        </w:rPr>
        <w:t>T</w:t>
      </w:r>
      <w:r w:rsidRPr="00764FC2">
        <w:rPr>
          <w:rFonts w:ascii="Times New Roman" w:eastAsia="Calibri" w:hAnsi="Times New Roman" w:cs="Times New Roman" w:hint="cs"/>
          <w:b w:val="0"/>
          <w:bCs w:val="0"/>
          <w:sz w:val="22"/>
          <w:szCs w:val="22"/>
          <w:rtl/>
          <w:lang w:bidi="fa-IR"/>
        </w:rPr>
        <w:t>)</w:t>
      </w:r>
      <w:r w:rsidRPr="009C5A5E">
        <w:rPr>
          <w:rFonts w:ascii="Calibri" w:eastAsia="Calibri" w:hAnsi="Calibri" w:hint="cs"/>
          <w:b w:val="0"/>
          <w:bCs w:val="0"/>
          <w:sz w:val="26"/>
          <w:szCs w:val="26"/>
          <w:rtl/>
          <w:lang w:bidi="fa-IR"/>
        </w:rPr>
        <w:t xml:space="preserve"> آبخوان از </w:t>
      </w:r>
      <w:r w:rsidRPr="004150C4">
        <w:rPr>
          <w:rFonts w:ascii="Times New Roman" w:eastAsia="Calibri" w:hAnsi="Times New Roman" w:cs="Times New Roman" w:hint="cs"/>
          <w:b w:val="0"/>
          <w:bCs w:val="0"/>
          <w:sz w:val="22"/>
          <w:szCs w:val="22"/>
          <w:rtl/>
          <w:lang w:bidi="fa-IR"/>
        </w:rPr>
        <w:t>82</w:t>
      </w:r>
      <w:r w:rsidRPr="009C5A5E">
        <w:rPr>
          <w:rFonts w:ascii="Calibri" w:eastAsia="Calibri" w:hAnsi="Calibri" w:hint="cs"/>
          <w:b w:val="0"/>
          <w:bCs w:val="0"/>
          <w:sz w:val="26"/>
          <w:szCs w:val="26"/>
          <w:rtl/>
          <w:lang w:bidi="fa-IR"/>
        </w:rPr>
        <w:t xml:space="preserve"> تا </w:t>
      </w:r>
      <w:r w:rsidRPr="004150C4">
        <w:rPr>
          <w:rFonts w:ascii="Times New Roman" w:eastAsia="Calibri" w:hAnsi="Times New Roman" w:cs="Times New Roman" w:hint="cs"/>
          <w:b w:val="0"/>
          <w:bCs w:val="0"/>
          <w:sz w:val="22"/>
          <w:szCs w:val="22"/>
          <w:rtl/>
          <w:lang w:bidi="fa-IR"/>
        </w:rPr>
        <w:t>728</w:t>
      </w:r>
      <w:r w:rsidRPr="009C5A5E">
        <w:rPr>
          <w:rFonts w:ascii="Calibri" w:eastAsia="Calibri" w:hAnsi="Calibri" w:hint="cs"/>
          <w:b w:val="0"/>
          <w:bCs w:val="0"/>
          <w:sz w:val="26"/>
          <w:szCs w:val="26"/>
          <w:rtl/>
          <w:lang w:bidi="fa-IR"/>
        </w:rPr>
        <w:t xml:space="preserve"> مترمربع در روز تغییر می کند. مقدار میانگین آبدهی ویژه آبخوان گتوند </w:t>
      </w:r>
      <w:r w:rsidR="00376A44">
        <w:rPr>
          <w:rFonts w:ascii="Times New Roman" w:eastAsia="Calibri" w:hAnsi="Times New Roman" w:cs="Times New Roman"/>
          <w:b w:val="0"/>
          <w:bCs w:val="0"/>
          <w:sz w:val="22"/>
          <w:szCs w:val="22"/>
          <w:lang w:bidi="fa-IR"/>
        </w:rPr>
        <w:t>0/07</w:t>
      </w:r>
      <w:r w:rsidRPr="009C5A5E">
        <w:rPr>
          <w:rFonts w:ascii="Calibri" w:eastAsia="Calibri" w:hAnsi="Calibri" w:hint="cs"/>
          <w:b w:val="0"/>
          <w:bCs w:val="0"/>
          <w:sz w:val="26"/>
          <w:szCs w:val="26"/>
          <w:rtl/>
          <w:lang w:bidi="fa-IR"/>
        </w:rPr>
        <w:t xml:space="preserve"> می باشد. جهت ساخت مدل عددی دشت گتوند از نرم</w:t>
      </w:r>
      <w:r w:rsidRPr="009C5A5E">
        <w:rPr>
          <w:rFonts w:ascii="Calibri" w:eastAsia="Calibri" w:hAnsi="Calibri" w:hint="eastAsia"/>
          <w:b w:val="0"/>
          <w:bCs w:val="0"/>
          <w:sz w:val="26"/>
          <w:szCs w:val="26"/>
          <w:lang w:bidi="fa-IR"/>
        </w:rPr>
        <w:t>‌</w:t>
      </w:r>
      <w:r w:rsidRPr="009C5A5E">
        <w:rPr>
          <w:rFonts w:ascii="Calibri" w:eastAsia="Calibri" w:hAnsi="Calibri" w:hint="cs"/>
          <w:b w:val="0"/>
          <w:bCs w:val="0"/>
          <w:sz w:val="26"/>
          <w:szCs w:val="26"/>
          <w:rtl/>
          <w:lang w:bidi="fa-IR"/>
        </w:rPr>
        <w:t xml:space="preserve">افزار </w:t>
      </w:r>
      <w:r w:rsidRPr="004150C4">
        <w:rPr>
          <w:rFonts w:ascii="Times New Roman" w:eastAsia="Calibri" w:hAnsi="Times New Roman" w:cs="Times New Roman"/>
          <w:b w:val="0"/>
          <w:bCs w:val="0"/>
          <w:sz w:val="22"/>
          <w:szCs w:val="22"/>
          <w:lang w:bidi="fa-IR"/>
        </w:rPr>
        <w:t>GMS10</w:t>
      </w:r>
      <w:r w:rsidRPr="009C5A5E">
        <w:rPr>
          <w:rFonts w:ascii="Calibri" w:eastAsia="Calibri" w:hAnsi="Calibri"/>
          <w:b w:val="0"/>
          <w:bCs w:val="0"/>
          <w:sz w:val="26"/>
          <w:szCs w:val="26"/>
          <w:lang w:bidi="fa-IR"/>
        </w:rPr>
        <w:t>.</w:t>
      </w:r>
      <w:r w:rsidRPr="004150C4">
        <w:rPr>
          <w:rFonts w:ascii="Times New Roman" w:eastAsia="Calibri" w:hAnsi="Times New Roman" w:cs="Times New Roman"/>
          <w:b w:val="0"/>
          <w:bCs w:val="0"/>
          <w:sz w:val="22"/>
          <w:szCs w:val="22"/>
          <w:lang w:bidi="fa-IR"/>
        </w:rPr>
        <w:t>7.1</w:t>
      </w:r>
      <w:r w:rsidRPr="009C5A5E">
        <w:rPr>
          <w:rFonts w:ascii="Calibri" w:eastAsia="Calibri" w:hAnsi="Calibri" w:hint="cs"/>
          <w:b w:val="0"/>
          <w:bCs w:val="0"/>
          <w:sz w:val="26"/>
          <w:szCs w:val="26"/>
          <w:rtl/>
          <w:lang w:bidi="fa-IR"/>
        </w:rPr>
        <w:t xml:space="preserve"> استفاده گردید. همچنین، مدل منطقه برای حالت پایدار در یک دوره زمانی یک ماهه (شهریور ماه </w:t>
      </w:r>
      <w:r w:rsidRPr="004150C4">
        <w:rPr>
          <w:rFonts w:ascii="Times New Roman" w:eastAsia="Calibri" w:hAnsi="Times New Roman" w:cs="Times New Roman" w:hint="cs"/>
          <w:b w:val="0"/>
          <w:bCs w:val="0"/>
          <w:sz w:val="22"/>
          <w:szCs w:val="22"/>
          <w:rtl/>
          <w:lang w:bidi="fa-IR"/>
        </w:rPr>
        <w:t>1400</w:t>
      </w:r>
      <w:r w:rsidRPr="009C5A5E">
        <w:rPr>
          <w:rFonts w:ascii="Calibri" w:eastAsia="Calibri" w:hAnsi="Calibri" w:hint="cs"/>
          <w:b w:val="0"/>
          <w:bCs w:val="0"/>
          <w:sz w:val="26"/>
          <w:szCs w:val="26"/>
          <w:rtl/>
          <w:lang w:bidi="fa-IR"/>
        </w:rPr>
        <w:t xml:space="preserve">) به مدت </w:t>
      </w:r>
      <w:r w:rsidRPr="004150C4">
        <w:rPr>
          <w:rFonts w:ascii="Times New Roman" w:eastAsia="Calibri" w:hAnsi="Times New Roman" w:cs="Times New Roman" w:hint="cs"/>
          <w:b w:val="0"/>
          <w:bCs w:val="0"/>
          <w:sz w:val="22"/>
          <w:szCs w:val="22"/>
          <w:rtl/>
          <w:lang w:bidi="fa-IR"/>
        </w:rPr>
        <w:t>31</w:t>
      </w:r>
      <w:r w:rsidRPr="009C5A5E">
        <w:rPr>
          <w:rFonts w:ascii="Calibri" w:eastAsia="Calibri" w:hAnsi="Calibri" w:hint="cs"/>
          <w:b w:val="0"/>
          <w:bCs w:val="0"/>
          <w:sz w:val="26"/>
          <w:szCs w:val="26"/>
          <w:rtl/>
          <w:lang w:bidi="fa-IR"/>
        </w:rPr>
        <w:t xml:space="preserve"> روز با خطای </w:t>
      </w:r>
      <w:r w:rsidRPr="004150C4">
        <w:rPr>
          <w:rFonts w:ascii="Times New Roman" w:eastAsia="Calibri" w:hAnsi="Times New Roman" w:cs="Times New Roman"/>
          <w:b w:val="0"/>
          <w:bCs w:val="0"/>
          <w:sz w:val="22"/>
          <w:szCs w:val="22"/>
          <w:lang w:bidi="fa-IR"/>
        </w:rPr>
        <w:t>RMSE</w:t>
      </w:r>
      <w:r w:rsidRPr="004150C4">
        <w:rPr>
          <w:rFonts w:ascii="Times New Roman" w:eastAsia="Calibri" w:hAnsi="Times New Roman" w:cs="Times New Roman" w:hint="cs"/>
          <w:b w:val="0"/>
          <w:bCs w:val="0"/>
          <w:sz w:val="22"/>
          <w:szCs w:val="22"/>
          <w:rtl/>
          <w:lang w:bidi="fa-IR"/>
        </w:rPr>
        <w:t xml:space="preserve"> 62/0</w:t>
      </w:r>
      <w:r w:rsidRPr="009C5A5E">
        <w:rPr>
          <w:rFonts w:ascii="Calibri" w:eastAsia="Calibri" w:hAnsi="Calibri" w:hint="cs"/>
          <w:b w:val="0"/>
          <w:bCs w:val="0"/>
          <w:sz w:val="26"/>
          <w:szCs w:val="26"/>
          <w:rtl/>
          <w:lang w:bidi="fa-IR"/>
        </w:rPr>
        <w:t xml:space="preserve"> متر شبیه</w:t>
      </w:r>
      <w:r w:rsidRPr="009C5A5E">
        <w:rPr>
          <w:rFonts w:ascii="Calibri" w:eastAsia="Calibri" w:hAnsi="Calibri" w:hint="eastAsia"/>
          <w:b w:val="0"/>
          <w:bCs w:val="0"/>
          <w:sz w:val="26"/>
          <w:szCs w:val="26"/>
          <w:rtl/>
          <w:lang w:bidi="fa-IR"/>
        </w:rPr>
        <w:t>‌</w:t>
      </w:r>
      <w:r w:rsidRPr="009C5A5E">
        <w:rPr>
          <w:rFonts w:ascii="Calibri" w:eastAsia="Calibri" w:hAnsi="Calibri" w:hint="cs"/>
          <w:b w:val="0"/>
          <w:bCs w:val="0"/>
          <w:sz w:val="26"/>
          <w:szCs w:val="26"/>
          <w:rtl/>
          <w:lang w:bidi="fa-IR"/>
        </w:rPr>
        <w:t>سازی شد. مدلسازی جریان آب و انتقال آب</w:t>
      </w:r>
      <w:r w:rsidRPr="009C5A5E">
        <w:rPr>
          <w:rFonts w:ascii="Calibri" w:eastAsia="Calibri" w:hAnsi="Calibri" w:hint="eastAsia"/>
          <w:b w:val="0"/>
          <w:bCs w:val="0"/>
          <w:sz w:val="26"/>
          <w:szCs w:val="26"/>
          <w:rtl/>
          <w:lang w:bidi="fa-IR"/>
        </w:rPr>
        <w:t>‌</w:t>
      </w:r>
      <w:r w:rsidRPr="009C5A5E">
        <w:rPr>
          <w:rFonts w:ascii="Calibri" w:eastAsia="Calibri" w:hAnsi="Calibri" w:hint="cs"/>
          <w:b w:val="0"/>
          <w:bCs w:val="0"/>
          <w:sz w:val="26"/>
          <w:szCs w:val="26"/>
          <w:rtl/>
          <w:lang w:bidi="fa-IR"/>
        </w:rPr>
        <w:t>های</w:t>
      </w:r>
      <w:r w:rsidRPr="009C5A5E">
        <w:rPr>
          <w:rFonts w:ascii="Calibri" w:eastAsia="Calibri" w:hAnsi="Calibri" w:hint="eastAsia"/>
          <w:b w:val="0"/>
          <w:bCs w:val="0"/>
          <w:sz w:val="26"/>
          <w:szCs w:val="26"/>
          <w:rtl/>
          <w:lang w:bidi="fa-IR"/>
        </w:rPr>
        <w:t>‌</w:t>
      </w:r>
      <w:r w:rsidRPr="009C5A5E">
        <w:rPr>
          <w:rFonts w:ascii="Calibri" w:eastAsia="Calibri" w:hAnsi="Calibri" w:hint="cs"/>
          <w:b w:val="0"/>
          <w:bCs w:val="0"/>
          <w:sz w:val="26"/>
          <w:szCs w:val="26"/>
          <w:rtl/>
          <w:lang w:bidi="fa-IR"/>
        </w:rPr>
        <w:t xml:space="preserve">زیرزمینی دشت گتوند در سال آبی </w:t>
      </w:r>
      <w:r w:rsidRPr="004150C4">
        <w:rPr>
          <w:rFonts w:ascii="Times New Roman" w:eastAsia="Calibri" w:hAnsi="Times New Roman" w:cs="Times New Roman" w:hint="cs"/>
          <w:b w:val="0"/>
          <w:bCs w:val="0"/>
          <w:sz w:val="22"/>
          <w:szCs w:val="22"/>
          <w:rtl/>
          <w:lang w:bidi="fa-IR"/>
        </w:rPr>
        <w:t>1400-1401</w:t>
      </w:r>
      <w:r w:rsidRPr="009C5A5E">
        <w:rPr>
          <w:rFonts w:ascii="Calibri" w:eastAsia="Calibri" w:hAnsi="Calibri" w:hint="cs"/>
          <w:b w:val="0"/>
          <w:bCs w:val="0"/>
          <w:sz w:val="26"/>
          <w:szCs w:val="26"/>
          <w:rtl/>
          <w:lang w:bidi="fa-IR"/>
        </w:rPr>
        <w:t xml:space="preserve"> از مهرماه سال </w:t>
      </w:r>
      <w:r w:rsidRPr="004150C4">
        <w:rPr>
          <w:rFonts w:ascii="Times New Roman" w:eastAsia="Calibri" w:hAnsi="Times New Roman" w:cs="Times New Roman" w:hint="cs"/>
          <w:b w:val="0"/>
          <w:bCs w:val="0"/>
          <w:sz w:val="22"/>
          <w:szCs w:val="22"/>
          <w:rtl/>
          <w:lang w:bidi="fa-IR"/>
        </w:rPr>
        <w:t>1400</w:t>
      </w:r>
      <w:r w:rsidRPr="009C5A5E">
        <w:rPr>
          <w:rFonts w:ascii="Calibri" w:eastAsia="Calibri" w:hAnsi="Calibri" w:hint="cs"/>
          <w:b w:val="0"/>
          <w:bCs w:val="0"/>
          <w:sz w:val="26"/>
          <w:szCs w:val="26"/>
          <w:rtl/>
          <w:lang w:bidi="fa-IR"/>
        </w:rPr>
        <w:t xml:space="preserve"> تا شهریور</w:t>
      </w:r>
      <w:r w:rsidRPr="009C5A5E">
        <w:rPr>
          <w:rFonts w:ascii="Calibri" w:eastAsia="Calibri" w:hAnsi="Calibri" w:hint="eastAsia"/>
          <w:b w:val="0"/>
          <w:bCs w:val="0"/>
          <w:sz w:val="26"/>
          <w:szCs w:val="26"/>
          <w:rtl/>
          <w:lang w:bidi="fa-IR"/>
        </w:rPr>
        <w:t>‌</w:t>
      </w:r>
      <w:r w:rsidRPr="009C5A5E">
        <w:rPr>
          <w:rFonts w:ascii="Calibri" w:eastAsia="Calibri" w:hAnsi="Calibri" w:hint="cs"/>
          <w:b w:val="0"/>
          <w:bCs w:val="0"/>
          <w:sz w:val="26"/>
          <w:szCs w:val="26"/>
          <w:rtl/>
          <w:lang w:bidi="fa-IR"/>
        </w:rPr>
        <w:t xml:space="preserve">ماه سال </w:t>
      </w:r>
      <w:r w:rsidRPr="004150C4">
        <w:rPr>
          <w:rFonts w:ascii="Times New Roman" w:eastAsia="Calibri" w:hAnsi="Times New Roman" w:cs="Times New Roman" w:hint="cs"/>
          <w:b w:val="0"/>
          <w:bCs w:val="0"/>
          <w:sz w:val="22"/>
          <w:szCs w:val="22"/>
          <w:rtl/>
          <w:lang w:bidi="fa-IR"/>
        </w:rPr>
        <w:t>1401</w:t>
      </w:r>
      <w:r w:rsidRPr="009C5A5E">
        <w:rPr>
          <w:rFonts w:ascii="Calibri" w:eastAsia="Calibri" w:hAnsi="Calibri" w:hint="cs"/>
          <w:b w:val="0"/>
          <w:bCs w:val="0"/>
          <w:sz w:val="26"/>
          <w:szCs w:val="26"/>
          <w:rtl/>
          <w:lang w:bidi="fa-IR"/>
        </w:rPr>
        <w:t xml:space="preserve"> به مدت </w:t>
      </w:r>
      <w:r w:rsidRPr="004150C4">
        <w:rPr>
          <w:rFonts w:ascii="Times New Roman" w:eastAsia="Calibri" w:hAnsi="Times New Roman" w:cs="Times New Roman" w:hint="cs"/>
          <w:b w:val="0"/>
          <w:bCs w:val="0"/>
          <w:sz w:val="22"/>
          <w:szCs w:val="22"/>
          <w:rtl/>
          <w:lang w:bidi="fa-IR"/>
        </w:rPr>
        <w:t>365</w:t>
      </w:r>
      <w:r w:rsidRPr="009C5A5E">
        <w:rPr>
          <w:rFonts w:ascii="Calibri" w:eastAsia="Calibri" w:hAnsi="Calibri" w:hint="cs"/>
          <w:b w:val="0"/>
          <w:bCs w:val="0"/>
          <w:sz w:val="26"/>
          <w:szCs w:val="26"/>
          <w:rtl/>
          <w:lang w:bidi="fa-IR"/>
        </w:rPr>
        <w:t xml:space="preserve"> روز با </w:t>
      </w:r>
      <w:r w:rsidRPr="004150C4">
        <w:rPr>
          <w:rFonts w:ascii="Times New Roman" w:eastAsia="Calibri" w:hAnsi="Times New Roman" w:cs="Times New Roman" w:hint="cs"/>
          <w:b w:val="0"/>
          <w:bCs w:val="0"/>
          <w:sz w:val="22"/>
          <w:szCs w:val="22"/>
          <w:rtl/>
          <w:lang w:bidi="fa-IR"/>
        </w:rPr>
        <w:t>12</w:t>
      </w:r>
      <w:r w:rsidRPr="009C5A5E">
        <w:rPr>
          <w:rFonts w:ascii="Calibri" w:eastAsia="Calibri" w:hAnsi="Calibri" w:hint="cs"/>
          <w:b w:val="0"/>
          <w:bCs w:val="0"/>
          <w:sz w:val="26"/>
          <w:szCs w:val="26"/>
          <w:rtl/>
          <w:lang w:bidi="fa-IR"/>
        </w:rPr>
        <w:t xml:space="preserve"> پریود و هر پریود یک گام زمانی در حالت ناپایدار انجام شد. در حالت ناپایدار دوره</w:t>
      </w:r>
      <w:r w:rsidRPr="009C5A5E">
        <w:rPr>
          <w:rFonts w:ascii="Calibri" w:eastAsia="Calibri" w:hAnsi="Calibri" w:hint="eastAsia"/>
          <w:b w:val="0"/>
          <w:bCs w:val="0"/>
          <w:sz w:val="26"/>
          <w:szCs w:val="26"/>
          <w:rtl/>
          <w:lang w:bidi="fa-IR"/>
        </w:rPr>
        <w:t>‌</w:t>
      </w:r>
      <w:r w:rsidRPr="009C5A5E">
        <w:rPr>
          <w:rFonts w:ascii="Calibri" w:eastAsia="Calibri" w:hAnsi="Calibri" w:hint="cs"/>
          <w:b w:val="0"/>
          <w:bCs w:val="0"/>
          <w:sz w:val="26"/>
          <w:szCs w:val="26"/>
          <w:rtl/>
          <w:lang w:bidi="fa-IR"/>
        </w:rPr>
        <w:t>های تنش یک ماهه است و دلیل آن واکنش با تاخیر سیستم آب</w:t>
      </w:r>
      <w:r w:rsidRPr="009C5A5E">
        <w:rPr>
          <w:rFonts w:ascii="Calibri" w:eastAsia="Calibri" w:hAnsi="Calibri" w:hint="eastAsia"/>
          <w:b w:val="0"/>
          <w:bCs w:val="0"/>
          <w:sz w:val="26"/>
          <w:szCs w:val="26"/>
          <w:rtl/>
          <w:lang w:bidi="fa-IR"/>
        </w:rPr>
        <w:t>‌</w:t>
      </w:r>
      <w:r w:rsidRPr="009C5A5E">
        <w:rPr>
          <w:rFonts w:ascii="Calibri" w:eastAsia="Calibri" w:hAnsi="Calibri" w:hint="cs"/>
          <w:b w:val="0"/>
          <w:bCs w:val="0"/>
          <w:sz w:val="26"/>
          <w:szCs w:val="26"/>
          <w:rtl/>
          <w:lang w:bidi="fa-IR"/>
        </w:rPr>
        <w:t>زیرزمینی به تنش</w:t>
      </w:r>
      <w:r w:rsidRPr="009C5A5E">
        <w:rPr>
          <w:rFonts w:ascii="Calibri" w:eastAsia="Calibri" w:hAnsi="Calibri" w:hint="eastAsia"/>
          <w:b w:val="0"/>
          <w:bCs w:val="0"/>
          <w:sz w:val="26"/>
          <w:szCs w:val="26"/>
          <w:rtl/>
          <w:lang w:bidi="fa-IR"/>
        </w:rPr>
        <w:t>‌</w:t>
      </w:r>
      <w:r w:rsidRPr="009C5A5E">
        <w:rPr>
          <w:rFonts w:ascii="Calibri" w:eastAsia="Calibri" w:hAnsi="Calibri" w:hint="cs"/>
          <w:b w:val="0"/>
          <w:bCs w:val="0"/>
          <w:sz w:val="26"/>
          <w:szCs w:val="26"/>
          <w:rtl/>
          <w:lang w:bidi="fa-IR"/>
        </w:rPr>
        <w:t>های هیدرولوژیکی و سطحی است. علاوه بر این داده</w:t>
      </w:r>
      <w:r w:rsidRPr="009C5A5E">
        <w:rPr>
          <w:rFonts w:ascii="Calibri" w:eastAsia="Calibri" w:hAnsi="Calibri" w:hint="eastAsia"/>
          <w:b w:val="0"/>
          <w:bCs w:val="0"/>
          <w:sz w:val="26"/>
          <w:szCs w:val="26"/>
          <w:rtl/>
          <w:lang w:bidi="fa-IR"/>
        </w:rPr>
        <w:t>‌</w:t>
      </w:r>
      <w:r w:rsidRPr="009C5A5E">
        <w:rPr>
          <w:rFonts w:ascii="Calibri" w:eastAsia="Calibri" w:hAnsi="Calibri" w:hint="cs"/>
          <w:b w:val="0"/>
          <w:bCs w:val="0"/>
          <w:sz w:val="26"/>
          <w:szCs w:val="26"/>
          <w:rtl/>
          <w:lang w:bidi="fa-IR"/>
        </w:rPr>
        <w:t>های ماهانه امکان پیش</w:t>
      </w:r>
      <w:r w:rsidRPr="009C5A5E">
        <w:rPr>
          <w:rFonts w:ascii="Calibri" w:eastAsia="Calibri" w:hAnsi="Calibri" w:hint="eastAsia"/>
          <w:b w:val="0"/>
          <w:bCs w:val="0"/>
          <w:sz w:val="26"/>
          <w:szCs w:val="26"/>
          <w:rtl/>
          <w:lang w:bidi="fa-IR"/>
        </w:rPr>
        <w:t>‌</w:t>
      </w:r>
      <w:r w:rsidRPr="009C5A5E">
        <w:rPr>
          <w:rFonts w:ascii="Calibri" w:eastAsia="Calibri" w:hAnsi="Calibri" w:hint="cs"/>
          <w:b w:val="0"/>
          <w:bCs w:val="0"/>
          <w:sz w:val="26"/>
          <w:szCs w:val="26"/>
          <w:rtl/>
          <w:lang w:bidi="fa-IR"/>
        </w:rPr>
        <w:t>بینی</w:t>
      </w:r>
      <w:r w:rsidRPr="009C5A5E">
        <w:rPr>
          <w:rFonts w:ascii="Calibri" w:eastAsia="Calibri" w:hAnsi="Calibri" w:hint="eastAsia"/>
          <w:b w:val="0"/>
          <w:bCs w:val="0"/>
          <w:sz w:val="26"/>
          <w:szCs w:val="26"/>
          <w:rtl/>
          <w:lang w:bidi="fa-IR"/>
        </w:rPr>
        <w:t>‌</w:t>
      </w:r>
      <w:r w:rsidRPr="009C5A5E">
        <w:rPr>
          <w:rFonts w:ascii="Calibri" w:eastAsia="Calibri" w:hAnsi="Calibri" w:hint="cs"/>
          <w:b w:val="0"/>
          <w:bCs w:val="0"/>
          <w:sz w:val="26"/>
          <w:szCs w:val="26"/>
          <w:rtl/>
          <w:lang w:bidi="fa-IR"/>
        </w:rPr>
        <w:t>های دراز مدت از طریق تحلیل اثرات فصلی را برای ما میسّر می</w:t>
      </w:r>
      <w:r w:rsidRPr="009C5A5E">
        <w:rPr>
          <w:rFonts w:ascii="Calibri" w:eastAsia="Calibri" w:hAnsi="Calibri" w:hint="eastAsia"/>
          <w:b w:val="0"/>
          <w:bCs w:val="0"/>
          <w:sz w:val="26"/>
          <w:szCs w:val="26"/>
          <w:rtl/>
          <w:lang w:bidi="fa-IR"/>
        </w:rPr>
        <w:t>‌</w:t>
      </w:r>
      <w:r w:rsidRPr="009C5A5E">
        <w:rPr>
          <w:rFonts w:ascii="Calibri" w:eastAsia="Calibri" w:hAnsi="Calibri" w:hint="cs"/>
          <w:b w:val="0"/>
          <w:bCs w:val="0"/>
          <w:sz w:val="26"/>
          <w:szCs w:val="26"/>
          <w:rtl/>
          <w:lang w:bidi="fa-IR"/>
        </w:rPr>
        <w:t>سازند</w:t>
      </w:r>
      <w:r w:rsidR="0027520D">
        <w:rPr>
          <w:rFonts w:ascii="Calibri" w:eastAsia="Calibri" w:hAnsi="Calibri" w:hint="cs"/>
          <w:b w:val="0"/>
          <w:bCs w:val="0"/>
          <w:sz w:val="26"/>
          <w:szCs w:val="26"/>
          <w:rtl/>
          <w:lang w:bidi="fa-IR"/>
        </w:rPr>
        <w:t xml:space="preserve">. </w:t>
      </w:r>
    </w:p>
    <w:p w14:paraId="548A2BF5" w14:textId="77777777" w:rsidR="0013139A" w:rsidRDefault="0013139A" w:rsidP="00D5378F">
      <w:pPr>
        <w:pStyle w:val="a1"/>
        <w:bidi/>
        <w:jc w:val="center"/>
        <w:rPr>
          <w:noProof/>
        </w:rPr>
      </w:pPr>
    </w:p>
    <w:p w14:paraId="0E25DA92" w14:textId="3F6A9AEA" w:rsidR="00DF6B83" w:rsidRDefault="00D167C9" w:rsidP="0013139A">
      <w:pPr>
        <w:pStyle w:val="a1"/>
        <w:bidi/>
        <w:jc w:val="center"/>
      </w:pPr>
      <w:r>
        <w:rPr>
          <w:noProof/>
        </w:rPr>
        <w:drawing>
          <wp:inline distT="0" distB="0" distL="0" distR="0" wp14:anchorId="77C5C8B0" wp14:editId="1C0F6E20">
            <wp:extent cx="3398520" cy="3398520"/>
            <wp:effectExtent l="19050" t="19050" r="11430" b="11430"/>
            <wp:docPr id="8503518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351816" name="Picture 85035181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98520" cy="3398520"/>
                    </a:xfrm>
                    <a:prstGeom prst="rect">
                      <a:avLst/>
                    </a:prstGeom>
                    <a:ln>
                      <a:solidFill>
                        <a:schemeClr val="tx1"/>
                      </a:solidFill>
                    </a:ln>
                  </pic:spPr>
                </pic:pic>
              </a:graphicData>
            </a:graphic>
          </wp:inline>
        </w:drawing>
      </w:r>
    </w:p>
    <w:p w14:paraId="20D0C9ED" w14:textId="318ADC2C" w:rsidR="00D5378F" w:rsidRPr="00D55E02" w:rsidRDefault="00D5378F" w:rsidP="00D5378F">
      <w:pPr>
        <w:pStyle w:val="a6"/>
        <w:rPr>
          <w:highlight w:val="green"/>
          <w:rtl/>
        </w:rPr>
      </w:pPr>
      <w:r w:rsidRPr="00D55E02">
        <w:rPr>
          <w:highlight w:val="green"/>
          <w:rtl/>
        </w:rPr>
        <w:t xml:space="preserve">شکل </w:t>
      </w:r>
      <w:r w:rsidR="004C7DE0" w:rsidRPr="00D55E02">
        <w:rPr>
          <w:highlight w:val="green"/>
        </w:rPr>
        <w:t>4</w:t>
      </w:r>
      <w:r w:rsidRPr="00D55E02">
        <w:rPr>
          <w:rFonts w:hint="cs"/>
          <w:highlight w:val="green"/>
          <w:rtl/>
        </w:rPr>
        <w:t xml:space="preserve">- موقعیت چاه های بهره برداری و مشاهده ای در آبخوان گتوند </w:t>
      </w:r>
    </w:p>
    <w:p w14:paraId="04DF39CE" w14:textId="4F2F8199" w:rsidR="00D5378F" w:rsidRPr="00AD4591" w:rsidRDefault="00D5378F" w:rsidP="00D5378F">
      <w:pPr>
        <w:pStyle w:val="a6"/>
        <w:spacing w:after="240"/>
        <w:jc w:val="right"/>
      </w:pPr>
      <w:r w:rsidRPr="00D55E02">
        <w:rPr>
          <w:rFonts w:eastAsia="Calibri"/>
          <w:highlight w:val="green"/>
        </w:rPr>
        <w:lastRenderedPageBreak/>
        <w:t xml:space="preserve">Fig. </w:t>
      </w:r>
      <w:r w:rsidR="004C7DE0" w:rsidRPr="00D55E02">
        <w:rPr>
          <w:highlight w:val="green"/>
        </w:rPr>
        <w:t>4</w:t>
      </w:r>
      <w:r w:rsidRPr="00D55E02">
        <w:rPr>
          <w:rFonts w:eastAsia="Calibri"/>
          <w:highlight w:val="green"/>
        </w:rPr>
        <w:t xml:space="preserve">. Location of utilizing and observation wells in </w:t>
      </w:r>
      <w:proofErr w:type="spellStart"/>
      <w:r w:rsidRPr="00D55E02">
        <w:rPr>
          <w:rFonts w:eastAsia="Calibri"/>
          <w:highlight w:val="green"/>
        </w:rPr>
        <w:t>Gotvand</w:t>
      </w:r>
      <w:proofErr w:type="spellEnd"/>
      <w:r w:rsidRPr="00D55E02">
        <w:rPr>
          <w:rFonts w:eastAsia="Calibri"/>
          <w:highlight w:val="green"/>
        </w:rPr>
        <w:t xml:space="preserve"> aquife</w:t>
      </w:r>
      <w:r>
        <w:rPr>
          <w:rFonts w:eastAsia="Calibri"/>
        </w:rPr>
        <w:t>r</w:t>
      </w:r>
    </w:p>
    <w:p w14:paraId="76F06354" w14:textId="5F7502EA" w:rsidR="00DF6B83" w:rsidRPr="00C117AD" w:rsidRDefault="00E7799F" w:rsidP="00C117AD">
      <w:pPr>
        <w:pStyle w:val="a3"/>
        <w:bidi/>
      </w:pPr>
      <w:r w:rsidRPr="00C117AD">
        <w:rPr>
          <w:rFonts w:hint="cs"/>
          <w:rtl/>
        </w:rPr>
        <w:t>واسنجی، تحلیل حساسیت و صحت سنجی مدل</w:t>
      </w:r>
    </w:p>
    <w:p w14:paraId="74BDA60D" w14:textId="2B88D61A" w:rsidR="008C0510" w:rsidRPr="008C0510" w:rsidRDefault="008C0510" w:rsidP="008C0510">
      <w:pPr>
        <w:bidi/>
        <w:ind w:firstLine="288"/>
        <w:jc w:val="both"/>
        <w:rPr>
          <w:rFonts w:ascii="Calibri" w:eastAsia="Calibri" w:hAnsi="Calibri"/>
          <w:b w:val="0"/>
          <w:bCs w:val="0"/>
          <w:sz w:val="26"/>
          <w:szCs w:val="26"/>
          <w:rtl/>
          <w:lang w:bidi="fa-IR"/>
        </w:rPr>
      </w:pPr>
      <w:r w:rsidRPr="008C0510">
        <w:rPr>
          <w:rFonts w:ascii="Calibri" w:eastAsia="Calibri" w:hAnsi="Calibri" w:hint="cs"/>
          <w:b w:val="0"/>
          <w:bCs w:val="0"/>
          <w:sz w:val="26"/>
          <w:szCs w:val="26"/>
          <w:rtl/>
          <w:lang w:bidi="fa-IR"/>
        </w:rPr>
        <w:t>واسنجی عبارت است از فرآیند پیدا کردن مجموعه</w:t>
      </w:r>
      <w:r w:rsidRPr="008C0510">
        <w:rPr>
          <w:rFonts w:ascii="Calibri" w:eastAsia="Calibri" w:hAnsi="Calibri"/>
          <w:b w:val="0"/>
          <w:bCs w:val="0"/>
          <w:sz w:val="26"/>
          <w:szCs w:val="26"/>
          <w:rtl/>
          <w:lang w:bidi="fa-IR"/>
        </w:rPr>
        <w:softHyphen/>
      </w:r>
      <w:r w:rsidRPr="008C0510">
        <w:rPr>
          <w:rFonts w:ascii="Calibri" w:eastAsia="Calibri" w:hAnsi="Calibri" w:hint="cs"/>
          <w:b w:val="0"/>
          <w:bCs w:val="0"/>
          <w:sz w:val="26"/>
          <w:szCs w:val="26"/>
          <w:rtl/>
          <w:lang w:bidi="fa-IR"/>
        </w:rPr>
        <w:t>ای از شرایط مرزی، تنش</w:t>
      </w:r>
      <w:r w:rsidRPr="008C0510">
        <w:rPr>
          <w:rFonts w:ascii="Calibri" w:eastAsia="Calibri" w:hAnsi="Calibri" w:hint="eastAsia"/>
          <w:b w:val="0"/>
          <w:bCs w:val="0"/>
          <w:sz w:val="26"/>
          <w:szCs w:val="26"/>
          <w:rtl/>
          <w:lang w:bidi="fa-IR"/>
        </w:rPr>
        <w:t>‌</w:t>
      </w:r>
      <w:r w:rsidRPr="008C0510">
        <w:rPr>
          <w:rFonts w:ascii="Calibri" w:eastAsia="Calibri" w:hAnsi="Calibri" w:hint="cs"/>
          <w:b w:val="0"/>
          <w:bCs w:val="0"/>
          <w:sz w:val="26"/>
          <w:szCs w:val="26"/>
          <w:rtl/>
          <w:lang w:bidi="fa-IR"/>
        </w:rPr>
        <w:t>ها و پارامترهای هیدروژئولوژیکی که نتایج بدست آمده از آن به صورت بسیار نزدیکی بر اندازه</w:t>
      </w:r>
      <w:r w:rsidRPr="008C0510">
        <w:rPr>
          <w:rFonts w:ascii="Calibri" w:eastAsia="Calibri" w:hAnsi="Calibri"/>
          <w:b w:val="0"/>
          <w:bCs w:val="0"/>
          <w:sz w:val="26"/>
          <w:szCs w:val="26"/>
          <w:rtl/>
          <w:lang w:bidi="fa-IR"/>
        </w:rPr>
        <w:softHyphen/>
      </w:r>
      <w:r w:rsidRPr="008C0510">
        <w:rPr>
          <w:rFonts w:ascii="Calibri" w:eastAsia="Calibri" w:hAnsi="Calibri" w:hint="cs"/>
          <w:b w:val="0"/>
          <w:bCs w:val="0"/>
          <w:sz w:val="26"/>
          <w:szCs w:val="26"/>
          <w:rtl/>
          <w:lang w:bidi="fa-IR"/>
        </w:rPr>
        <w:t>گیری</w:t>
      </w:r>
      <w:r w:rsidRPr="008C0510">
        <w:rPr>
          <w:rFonts w:ascii="Calibri" w:eastAsia="Calibri" w:hAnsi="Calibri" w:hint="eastAsia"/>
          <w:b w:val="0"/>
          <w:bCs w:val="0"/>
          <w:sz w:val="26"/>
          <w:szCs w:val="26"/>
          <w:rtl/>
          <w:lang w:bidi="fa-IR"/>
        </w:rPr>
        <w:t>‌</w:t>
      </w:r>
      <w:r w:rsidRPr="008C0510">
        <w:rPr>
          <w:rFonts w:ascii="Calibri" w:eastAsia="Calibri" w:hAnsi="Calibri" w:hint="cs"/>
          <w:b w:val="0"/>
          <w:bCs w:val="0"/>
          <w:sz w:val="26"/>
          <w:szCs w:val="26"/>
          <w:rtl/>
          <w:lang w:bidi="fa-IR"/>
        </w:rPr>
        <w:t>های بارهیدرولیکی و جریان</w:t>
      </w:r>
      <w:r w:rsidRPr="008C0510">
        <w:rPr>
          <w:rFonts w:ascii="Calibri" w:eastAsia="Calibri" w:hAnsi="Calibri" w:hint="eastAsia"/>
          <w:b w:val="0"/>
          <w:bCs w:val="0"/>
          <w:sz w:val="26"/>
          <w:szCs w:val="26"/>
          <w:rtl/>
          <w:lang w:bidi="fa-IR"/>
        </w:rPr>
        <w:t>‌</w:t>
      </w:r>
      <w:r w:rsidRPr="008C0510">
        <w:rPr>
          <w:rFonts w:ascii="Calibri" w:eastAsia="Calibri" w:hAnsi="Calibri" w:hint="cs"/>
          <w:b w:val="0"/>
          <w:bCs w:val="0"/>
          <w:sz w:val="26"/>
          <w:szCs w:val="26"/>
          <w:rtl/>
          <w:lang w:bidi="fa-IR"/>
        </w:rPr>
        <w:t>های صحرایی برازش دارد تا تفاوت بارهیدرولیکی محاسباتی و مشاهداتی به حداقل برسد (</w:t>
      </w:r>
      <w:r w:rsidR="00F3785F">
        <w:rPr>
          <w:rFonts w:ascii="Calibri" w:eastAsia="Calibri" w:hAnsi="Calibri"/>
          <w:b w:val="0"/>
          <w:bCs w:val="0"/>
          <w:sz w:val="26"/>
          <w:szCs w:val="26"/>
          <w:lang w:bidi="fa-IR"/>
        </w:rPr>
        <w:t xml:space="preserve"> </w:t>
      </w:r>
      <w:r w:rsidR="003B2419">
        <w:rPr>
          <w:rFonts w:ascii="Times New Roman" w:eastAsia="Calibri" w:hAnsi="Times New Roman" w:cs="Times New Roman"/>
          <w:b w:val="0"/>
          <w:bCs w:val="0"/>
          <w:sz w:val="22"/>
          <w:szCs w:val="22"/>
          <w:lang w:bidi="fa-IR"/>
        </w:rPr>
        <w:t>Ranjbar and Pirzadeh, 2021</w:t>
      </w:r>
      <w:r w:rsidRPr="008C0510">
        <w:rPr>
          <w:rFonts w:ascii="Calibri" w:eastAsia="Calibri" w:hAnsi="Calibri" w:hint="cs"/>
          <w:b w:val="0"/>
          <w:bCs w:val="0"/>
          <w:sz w:val="26"/>
          <w:szCs w:val="26"/>
          <w:rtl/>
          <w:lang w:bidi="fa-IR"/>
        </w:rPr>
        <w:t>). نرم افزار</w:t>
      </w:r>
      <w:r w:rsidRPr="008C0510">
        <w:rPr>
          <w:rFonts w:ascii="Times New Roman" w:eastAsia="Calibri" w:hAnsi="Times New Roman" w:cs="Times New Roman"/>
          <w:b w:val="0"/>
          <w:bCs w:val="0"/>
          <w:sz w:val="22"/>
          <w:szCs w:val="22"/>
          <w:lang w:bidi="fa-IR"/>
        </w:rPr>
        <w:t>GMS</w:t>
      </w:r>
      <w:r w:rsidRPr="008C0510">
        <w:rPr>
          <w:rFonts w:ascii="Calibri" w:eastAsia="Calibri" w:hAnsi="Calibri"/>
          <w:b w:val="0"/>
          <w:bCs w:val="0"/>
          <w:sz w:val="26"/>
          <w:szCs w:val="26"/>
          <w:lang w:bidi="fa-IR"/>
        </w:rPr>
        <w:t xml:space="preserve"> </w:t>
      </w:r>
      <w:r w:rsidRPr="008C0510">
        <w:rPr>
          <w:rFonts w:ascii="Calibri" w:eastAsia="Calibri" w:hAnsi="Calibri"/>
          <w:b w:val="0"/>
          <w:bCs w:val="0"/>
          <w:sz w:val="26"/>
          <w:szCs w:val="26"/>
          <w:rtl/>
          <w:lang w:bidi="fa-IR"/>
        </w:rPr>
        <w:t xml:space="preserve"> ابزار مناسبی جهت کالیبراسیون پارامترهای مختلف در مدلسازی آب زیرزمینی در اختیار کاربران قرار داده است</w:t>
      </w:r>
      <w:r w:rsidRPr="008C0510">
        <w:rPr>
          <w:rFonts w:ascii="Calibri" w:eastAsia="Calibri" w:hAnsi="Calibri" w:hint="cs"/>
          <w:b w:val="0"/>
          <w:bCs w:val="0"/>
          <w:sz w:val="26"/>
          <w:szCs w:val="26"/>
          <w:rtl/>
          <w:lang w:bidi="fa-IR"/>
        </w:rPr>
        <w:t xml:space="preserve"> </w:t>
      </w:r>
      <w:r w:rsidR="00041AB4" w:rsidRPr="00041AB4">
        <w:rPr>
          <w:rFonts w:ascii="Times New Roman" w:eastAsia="Calibri" w:hAnsi="Times New Roman" w:cs="Times New Roman"/>
          <w:b w:val="0"/>
          <w:bCs w:val="0"/>
          <w:sz w:val="22"/>
          <w:szCs w:val="22"/>
          <w:lang w:bidi="fa-IR"/>
        </w:rPr>
        <w:t xml:space="preserve">(Hossein Zadeh </w:t>
      </w:r>
      <w:proofErr w:type="spellStart"/>
      <w:r w:rsidR="00041AB4" w:rsidRPr="00041AB4">
        <w:rPr>
          <w:rFonts w:ascii="Times New Roman" w:eastAsia="Calibri" w:hAnsi="Times New Roman" w:cs="Times New Roman"/>
          <w:b w:val="0"/>
          <w:bCs w:val="0"/>
          <w:sz w:val="22"/>
          <w:szCs w:val="22"/>
          <w:lang w:bidi="fa-IR"/>
        </w:rPr>
        <w:t>Koohi</w:t>
      </w:r>
      <w:proofErr w:type="spellEnd"/>
      <w:r w:rsidR="00041AB4" w:rsidRPr="00041AB4">
        <w:rPr>
          <w:rFonts w:ascii="Times New Roman" w:eastAsia="Calibri" w:hAnsi="Times New Roman" w:cs="Times New Roman"/>
          <w:b w:val="0"/>
          <w:bCs w:val="0"/>
          <w:sz w:val="22"/>
          <w:szCs w:val="22"/>
          <w:lang w:bidi="fa-IR"/>
        </w:rPr>
        <w:t xml:space="preserve"> and </w:t>
      </w:r>
      <w:proofErr w:type="spellStart"/>
      <w:r w:rsidR="00041AB4" w:rsidRPr="00041AB4">
        <w:rPr>
          <w:rFonts w:ascii="Times New Roman" w:eastAsia="Calibri" w:hAnsi="Times New Roman" w:cs="Times New Roman"/>
          <w:b w:val="0"/>
          <w:bCs w:val="0"/>
          <w:sz w:val="22"/>
          <w:szCs w:val="22"/>
          <w:lang w:bidi="fa-IR"/>
        </w:rPr>
        <w:t>Ardestani</w:t>
      </w:r>
      <w:proofErr w:type="spellEnd"/>
      <w:r w:rsidR="00041AB4" w:rsidRPr="00041AB4">
        <w:rPr>
          <w:rFonts w:ascii="Times New Roman" w:eastAsia="Calibri" w:hAnsi="Times New Roman" w:cs="Times New Roman"/>
          <w:b w:val="0"/>
          <w:bCs w:val="0"/>
          <w:sz w:val="22"/>
          <w:szCs w:val="22"/>
          <w:lang w:bidi="fa-IR"/>
        </w:rPr>
        <w:t>, 2022)</w:t>
      </w:r>
    </w:p>
    <w:p w14:paraId="2A98279A" w14:textId="77777777" w:rsidR="008C0510" w:rsidRPr="008C0510" w:rsidRDefault="008C0510" w:rsidP="008C0510">
      <w:pPr>
        <w:bidi/>
        <w:ind w:firstLine="288"/>
        <w:jc w:val="both"/>
        <w:rPr>
          <w:rFonts w:ascii="Calibri" w:eastAsia="Calibri" w:hAnsi="Calibri"/>
          <w:b w:val="0"/>
          <w:bCs w:val="0"/>
          <w:sz w:val="26"/>
          <w:szCs w:val="26"/>
          <w:rtl/>
          <w:lang w:bidi="fa-IR"/>
        </w:rPr>
      </w:pPr>
      <w:r w:rsidRPr="008C0510">
        <w:rPr>
          <w:rFonts w:ascii="Calibri" w:eastAsia="Calibri" w:hAnsi="Calibri" w:hint="cs"/>
          <w:b w:val="0"/>
          <w:bCs w:val="0"/>
          <w:sz w:val="26"/>
          <w:szCs w:val="26"/>
          <w:rtl/>
          <w:lang w:bidi="fa-IR"/>
        </w:rPr>
        <w:t>در مدل دشت گتوند از دو روش واسنجی سعی و خطا (دستی) و خودکار جهت واسنجی پارامترها استفاده شد. پارامترهایی تحت واسنجی قرار گرفتند که دارای عدم قطعیت بودند. پارامترهای واسنجی شده در این تحقیق در مراحل مختلف ساخت مدل شامل هدایت هیدرولیکی (</w:t>
      </w:r>
      <w:r w:rsidRPr="008C0510">
        <w:rPr>
          <w:rFonts w:ascii="Times New Roman" w:eastAsia="Calibri" w:hAnsi="Times New Roman" w:cs="Times New Roman"/>
          <w:b w:val="0"/>
          <w:bCs w:val="0"/>
          <w:sz w:val="22"/>
          <w:szCs w:val="22"/>
          <w:lang w:bidi="fa-IR"/>
        </w:rPr>
        <w:t>K</w:t>
      </w:r>
      <w:r w:rsidRPr="008C0510">
        <w:rPr>
          <w:rFonts w:ascii="Calibri" w:eastAsia="Calibri" w:hAnsi="Calibri" w:hint="cs"/>
          <w:b w:val="0"/>
          <w:bCs w:val="0"/>
          <w:sz w:val="26"/>
          <w:szCs w:val="26"/>
          <w:rtl/>
          <w:lang w:bidi="fa-IR"/>
        </w:rPr>
        <w:t>)، آبدهی ویژه (</w:t>
      </w:r>
      <w:r w:rsidRPr="008C0510">
        <w:rPr>
          <w:rFonts w:ascii="Times New Roman" w:eastAsia="Calibri" w:hAnsi="Times New Roman" w:cs="Times New Roman"/>
          <w:b w:val="0"/>
          <w:bCs w:val="0"/>
          <w:sz w:val="22"/>
          <w:szCs w:val="22"/>
          <w:lang w:bidi="fa-IR"/>
        </w:rPr>
        <w:t>Sy</w:t>
      </w:r>
      <w:r w:rsidRPr="008C0510">
        <w:rPr>
          <w:rFonts w:ascii="Calibri" w:eastAsia="Calibri" w:hAnsi="Calibri" w:hint="cs"/>
          <w:b w:val="0"/>
          <w:bCs w:val="0"/>
          <w:sz w:val="26"/>
          <w:szCs w:val="26"/>
          <w:rtl/>
          <w:lang w:bidi="fa-IR"/>
        </w:rPr>
        <w:t>)، رسانایی سلول</w:t>
      </w:r>
      <w:r w:rsidRPr="008C0510">
        <w:rPr>
          <w:rFonts w:ascii="Calibri" w:eastAsia="Calibri" w:hAnsi="Calibri" w:hint="eastAsia"/>
          <w:b w:val="0"/>
          <w:bCs w:val="0"/>
          <w:sz w:val="26"/>
          <w:szCs w:val="26"/>
          <w:rtl/>
          <w:lang w:bidi="fa-IR"/>
        </w:rPr>
        <w:t>‌</w:t>
      </w:r>
      <w:r w:rsidRPr="008C0510">
        <w:rPr>
          <w:rFonts w:ascii="Calibri" w:eastAsia="Calibri" w:hAnsi="Calibri" w:hint="cs"/>
          <w:b w:val="0"/>
          <w:bCs w:val="0"/>
          <w:sz w:val="26"/>
          <w:szCs w:val="26"/>
          <w:rtl/>
          <w:lang w:bidi="fa-IR"/>
        </w:rPr>
        <w:t>های مرزی (</w:t>
      </w:r>
      <w:r w:rsidRPr="008C0510">
        <w:rPr>
          <w:rFonts w:ascii="Times New Roman" w:eastAsia="Calibri" w:hAnsi="Times New Roman" w:cs="Times New Roman"/>
          <w:b w:val="0"/>
          <w:bCs w:val="0"/>
          <w:sz w:val="22"/>
          <w:szCs w:val="22"/>
          <w:lang w:bidi="fa-IR"/>
        </w:rPr>
        <w:t>GHB</w:t>
      </w:r>
      <w:r w:rsidRPr="008C0510">
        <w:rPr>
          <w:rFonts w:ascii="Calibri" w:eastAsia="Calibri" w:hAnsi="Calibri" w:hint="cs"/>
          <w:b w:val="0"/>
          <w:bCs w:val="0"/>
          <w:sz w:val="26"/>
          <w:szCs w:val="26"/>
          <w:rtl/>
          <w:lang w:bidi="fa-IR"/>
        </w:rPr>
        <w:t>)، رسانایی رودخانه و ضریب آبگذری مرزهای مدل می</w:t>
      </w:r>
      <w:r w:rsidRPr="008C0510">
        <w:rPr>
          <w:rFonts w:ascii="Calibri" w:eastAsia="Calibri" w:hAnsi="Calibri" w:hint="eastAsia"/>
          <w:b w:val="0"/>
          <w:bCs w:val="0"/>
          <w:sz w:val="26"/>
          <w:szCs w:val="26"/>
          <w:rtl/>
          <w:lang w:bidi="fa-IR"/>
        </w:rPr>
        <w:t>‌</w:t>
      </w:r>
      <w:r w:rsidRPr="008C0510">
        <w:rPr>
          <w:rFonts w:ascii="Calibri" w:eastAsia="Calibri" w:hAnsi="Calibri" w:hint="cs"/>
          <w:b w:val="0"/>
          <w:bCs w:val="0"/>
          <w:sz w:val="26"/>
          <w:szCs w:val="26"/>
          <w:rtl/>
          <w:lang w:bidi="fa-IR"/>
        </w:rPr>
        <w:t>باشند</w:t>
      </w:r>
      <w:r w:rsidRPr="008C0510">
        <w:rPr>
          <w:rFonts w:ascii="Calibri" w:eastAsia="Calibri" w:hAnsi="Calibri"/>
          <w:b w:val="0"/>
          <w:bCs w:val="0"/>
          <w:sz w:val="26"/>
          <w:szCs w:val="26"/>
          <w:rtl/>
          <w:lang w:bidi="fa-IR"/>
        </w:rPr>
        <w:t>.</w:t>
      </w:r>
      <w:r w:rsidRPr="008C0510">
        <w:rPr>
          <w:rFonts w:ascii="Calibri" w:eastAsia="Calibri" w:hAnsi="Calibri" w:hint="cs"/>
          <w:b w:val="0"/>
          <w:bCs w:val="0"/>
          <w:sz w:val="26"/>
          <w:szCs w:val="26"/>
          <w:rtl/>
          <w:lang w:bidi="fa-IR"/>
        </w:rPr>
        <w:t xml:space="preserve"> در نهایت پس از واسنجی و صحت سنجی مدل ناپایدار، بیلان آبی منطقه توسط نرم افزار محاسبه و استخراج گردید.</w:t>
      </w:r>
    </w:p>
    <w:p w14:paraId="4EC79561" w14:textId="77777777" w:rsidR="00E7799F" w:rsidRDefault="00E7799F" w:rsidP="00E7799F">
      <w:pPr>
        <w:pStyle w:val="a1"/>
        <w:bidi/>
        <w:rPr>
          <w:sz w:val="26"/>
          <w:szCs w:val="26"/>
          <w:rtl/>
        </w:rPr>
      </w:pPr>
    </w:p>
    <w:p w14:paraId="3C24CC8B" w14:textId="77777777" w:rsidR="00110F9C" w:rsidRPr="00110F9C" w:rsidRDefault="00110F9C" w:rsidP="004A278F">
      <w:pPr>
        <w:pStyle w:val="a3"/>
        <w:bidi/>
        <w:rPr>
          <w:rFonts w:ascii="Calibri" w:hAnsi="Calibri"/>
          <w:sz w:val="28"/>
          <w:szCs w:val="28"/>
          <w:rtl/>
        </w:rPr>
      </w:pPr>
      <w:r w:rsidRPr="00110F9C">
        <w:rPr>
          <w:rFonts w:ascii="Calibri" w:hAnsi="Calibri" w:hint="cs"/>
          <w:sz w:val="28"/>
          <w:szCs w:val="28"/>
          <w:rtl/>
        </w:rPr>
        <w:t>بحث و نتایج</w:t>
      </w:r>
    </w:p>
    <w:p w14:paraId="21B24CDA" w14:textId="6D2B91A9" w:rsidR="00110F9C" w:rsidRPr="00110F9C" w:rsidRDefault="00110F9C" w:rsidP="000E3D44">
      <w:pPr>
        <w:bidi/>
        <w:spacing w:before="120" w:after="120" w:line="240" w:lineRule="auto"/>
        <w:ind w:left="115" w:right="173"/>
        <w:jc w:val="both"/>
        <w:rPr>
          <w:rFonts w:ascii="Calibri" w:eastAsia="Calibri" w:hAnsi="Calibri"/>
          <w:sz w:val="26"/>
          <w:szCs w:val="26"/>
          <w:rtl/>
          <w:lang w:bidi="fa-IR"/>
        </w:rPr>
      </w:pPr>
      <w:r w:rsidRPr="00110F9C">
        <w:rPr>
          <w:rFonts w:ascii="Calibri" w:eastAsia="Calibri" w:hAnsi="Calibri" w:hint="cs"/>
          <w:sz w:val="26"/>
          <w:szCs w:val="26"/>
          <w:rtl/>
          <w:lang w:bidi="fa-IR"/>
        </w:rPr>
        <w:t>نتایج واسنجی</w:t>
      </w:r>
      <w:r w:rsidR="000736AF">
        <w:rPr>
          <w:rFonts w:ascii="Calibri" w:eastAsia="Calibri" w:hAnsi="Calibri" w:hint="cs"/>
          <w:sz w:val="26"/>
          <w:szCs w:val="26"/>
          <w:rtl/>
          <w:lang w:bidi="fa-IR"/>
        </w:rPr>
        <w:t>،</w:t>
      </w:r>
      <w:r w:rsidRPr="00110F9C">
        <w:rPr>
          <w:rFonts w:ascii="Calibri" w:eastAsia="Calibri" w:hAnsi="Calibri" w:hint="cs"/>
          <w:sz w:val="26"/>
          <w:szCs w:val="26"/>
          <w:rtl/>
          <w:lang w:bidi="fa-IR"/>
        </w:rPr>
        <w:t xml:space="preserve"> </w:t>
      </w:r>
      <w:r w:rsidR="000736AF">
        <w:rPr>
          <w:rFonts w:ascii="Calibri" w:eastAsia="Calibri" w:hAnsi="Calibri" w:hint="cs"/>
          <w:sz w:val="26"/>
          <w:szCs w:val="26"/>
          <w:rtl/>
          <w:lang w:bidi="fa-IR"/>
        </w:rPr>
        <w:t xml:space="preserve">آنالیز حساسیت و </w:t>
      </w:r>
      <w:r w:rsidRPr="00110F9C">
        <w:rPr>
          <w:rFonts w:ascii="Calibri" w:eastAsia="Calibri" w:hAnsi="Calibri" w:hint="cs"/>
          <w:sz w:val="26"/>
          <w:szCs w:val="26"/>
          <w:rtl/>
          <w:lang w:bidi="fa-IR"/>
        </w:rPr>
        <w:t>صحت سنجی مدل</w:t>
      </w:r>
    </w:p>
    <w:p w14:paraId="28BD8A40" w14:textId="5A0C0E53" w:rsidR="00EA2EE6" w:rsidRPr="00EA2EE6" w:rsidRDefault="00BE0F5A" w:rsidP="005D1E1D">
      <w:pPr>
        <w:bidi/>
        <w:jc w:val="lowKashida"/>
        <w:rPr>
          <w:rFonts w:ascii="Calibri" w:eastAsia="Calibri" w:hAnsi="Calibri"/>
          <w:b w:val="0"/>
          <w:bCs w:val="0"/>
          <w:sz w:val="26"/>
          <w:szCs w:val="26"/>
          <w:rtl/>
          <w:lang w:bidi="fa-IR"/>
        </w:rPr>
      </w:pPr>
      <w:r w:rsidRPr="00BE0F5A">
        <w:rPr>
          <w:rFonts w:ascii="Calibri" w:eastAsia="Calibri" w:hAnsi="Calibri"/>
          <w:b w:val="0"/>
          <w:bCs w:val="0"/>
          <w:sz w:val="26"/>
          <w:szCs w:val="26"/>
          <w:highlight w:val="magenta"/>
          <w:rtl/>
          <w:lang w:bidi="fa-IR"/>
        </w:rPr>
        <w:t>شب</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ه‌ساز</w:t>
      </w:r>
      <w:r w:rsidRPr="00BE0F5A">
        <w:rPr>
          <w:rFonts w:ascii="Calibri" w:eastAsia="Calibri" w:hAnsi="Calibri" w:hint="cs"/>
          <w:b w:val="0"/>
          <w:bCs w:val="0"/>
          <w:sz w:val="26"/>
          <w:szCs w:val="26"/>
          <w:highlight w:val="magenta"/>
          <w:rtl/>
          <w:lang w:bidi="fa-IR"/>
        </w:rPr>
        <w:t>ی</w:t>
      </w:r>
      <w:r w:rsidRPr="00BE0F5A">
        <w:rPr>
          <w:rFonts w:ascii="Calibri" w:eastAsia="Calibri" w:hAnsi="Calibri"/>
          <w:b w:val="0"/>
          <w:bCs w:val="0"/>
          <w:sz w:val="26"/>
          <w:szCs w:val="26"/>
          <w:highlight w:val="magenta"/>
          <w:rtl/>
          <w:lang w:bidi="fa-IR"/>
        </w:rPr>
        <w:t xml:space="preserve"> آبخوان در شرا</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ط</w:t>
      </w:r>
      <w:r w:rsidRPr="00BE0F5A">
        <w:rPr>
          <w:rFonts w:ascii="Calibri" w:eastAsia="Calibri" w:hAnsi="Calibri"/>
          <w:b w:val="0"/>
          <w:bCs w:val="0"/>
          <w:sz w:val="26"/>
          <w:szCs w:val="26"/>
          <w:highlight w:val="magenta"/>
          <w:rtl/>
          <w:lang w:bidi="fa-IR"/>
        </w:rPr>
        <w:t xml:space="preserve"> پا</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دار</w:t>
      </w:r>
      <w:r w:rsidRPr="00BE0F5A">
        <w:rPr>
          <w:rFonts w:ascii="Calibri" w:eastAsia="Calibri" w:hAnsi="Calibri"/>
          <w:b w:val="0"/>
          <w:bCs w:val="0"/>
          <w:sz w:val="26"/>
          <w:szCs w:val="26"/>
          <w:highlight w:val="magenta"/>
          <w:rtl/>
          <w:lang w:bidi="fa-IR"/>
        </w:rPr>
        <w:t xml:space="preserve"> (</w:t>
      </w:r>
      <w:r w:rsidRPr="008E1F04">
        <w:rPr>
          <w:rFonts w:ascii="Times New Roman" w:eastAsia="Calibri" w:hAnsi="Times New Roman" w:cs="Times New Roman"/>
          <w:b w:val="0"/>
          <w:bCs w:val="0"/>
          <w:sz w:val="22"/>
          <w:szCs w:val="22"/>
          <w:highlight w:val="magenta"/>
          <w:lang w:bidi="fa-IR"/>
        </w:rPr>
        <w:t>Steady State</w:t>
      </w:r>
      <w:r w:rsidRPr="00BE0F5A">
        <w:rPr>
          <w:rFonts w:ascii="Calibri" w:eastAsia="Calibri" w:hAnsi="Calibri"/>
          <w:b w:val="0"/>
          <w:bCs w:val="0"/>
          <w:sz w:val="26"/>
          <w:szCs w:val="26"/>
          <w:highlight w:val="magenta"/>
          <w:rtl/>
          <w:lang w:bidi="fa-IR"/>
        </w:rPr>
        <w:t>)، تراز سطح آب ز</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رزم</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ن</w:t>
      </w:r>
      <w:r w:rsidRPr="00BE0F5A">
        <w:rPr>
          <w:rFonts w:ascii="Calibri" w:eastAsia="Calibri" w:hAnsi="Calibri" w:hint="cs"/>
          <w:b w:val="0"/>
          <w:bCs w:val="0"/>
          <w:sz w:val="26"/>
          <w:szCs w:val="26"/>
          <w:highlight w:val="magenta"/>
          <w:rtl/>
          <w:lang w:bidi="fa-IR"/>
        </w:rPr>
        <w:t>ی</w:t>
      </w:r>
      <w:r w:rsidRPr="00BE0F5A">
        <w:rPr>
          <w:rFonts w:ascii="Calibri" w:eastAsia="Calibri" w:hAnsi="Calibri"/>
          <w:b w:val="0"/>
          <w:bCs w:val="0"/>
          <w:sz w:val="26"/>
          <w:szCs w:val="26"/>
          <w:highlight w:val="magenta"/>
          <w:rtl/>
          <w:lang w:bidi="fa-IR"/>
        </w:rPr>
        <w:t xml:space="preserve"> تنها تابع مکان است و با گذشت زمان تغ</w:t>
      </w:r>
      <w:r w:rsidRPr="00BE0F5A">
        <w:rPr>
          <w:rFonts w:ascii="Calibri" w:eastAsia="Calibri" w:hAnsi="Calibri" w:hint="cs"/>
          <w:b w:val="0"/>
          <w:bCs w:val="0"/>
          <w:sz w:val="26"/>
          <w:szCs w:val="26"/>
          <w:highlight w:val="magenta"/>
          <w:rtl/>
          <w:lang w:bidi="fa-IR"/>
        </w:rPr>
        <w:t>یی</w:t>
      </w:r>
      <w:r w:rsidRPr="00BE0F5A">
        <w:rPr>
          <w:rFonts w:ascii="Calibri" w:eastAsia="Calibri" w:hAnsi="Calibri" w:hint="eastAsia"/>
          <w:b w:val="0"/>
          <w:bCs w:val="0"/>
          <w:sz w:val="26"/>
          <w:szCs w:val="26"/>
          <w:highlight w:val="magenta"/>
          <w:rtl/>
          <w:lang w:bidi="fa-IR"/>
        </w:rPr>
        <w:t>ر</w:t>
      </w:r>
      <w:r w:rsidRPr="00BE0F5A">
        <w:rPr>
          <w:rFonts w:ascii="Calibri" w:eastAsia="Calibri" w:hAnsi="Calibri"/>
          <w:b w:val="0"/>
          <w:bCs w:val="0"/>
          <w:sz w:val="26"/>
          <w:szCs w:val="26"/>
          <w:highlight w:val="magenta"/>
          <w:rtl/>
          <w:lang w:bidi="fa-IR"/>
        </w:rPr>
        <w:t xml:space="preserve"> نم</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کند</w:t>
      </w:r>
      <w:r w:rsidRPr="00BE0F5A">
        <w:rPr>
          <w:rFonts w:ascii="Calibri" w:eastAsia="Calibri" w:hAnsi="Calibri"/>
          <w:b w:val="0"/>
          <w:bCs w:val="0"/>
          <w:sz w:val="26"/>
          <w:szCs w:val="26"/>
          <w:highlight w:val="magenta"/>
          <w:rtl/>
          <w:lang w:bidi="fa-IR"/>
        </w:rPr>
        <w:t>. از ا</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ن</w:t>
      </w:r>
      <w:r w:rsidRPr="00BE0F5A">
        <w:rPr>
          <w:rFonts w:ascii="Calibri" w:eastAsia="Calibri" w:hAnsi="Calibri"/>
          <w:b w:val="0"/>
          <w:bCs w:val="0"/>
          <w:sz w:val="26"/>
          <w:szCs w:val="26"/>
          <w:highlight w:val="magenta"/>
          <w:rtl/>
          <w:lang w:bidi="fa-IR"/>
        </w:rPr>
        <w:t xml:space="preserve"> رو، شرا</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ط</w:t>
      </w:r>
      <w:r w:rsidRPr="00BE0F5A">
        <w:rPr>
          <w:rFonts w:ascii="Calibri" w:eastAsia="Calibri" w:hAnsi="Calibri"/>
          <w:b w:val="0"/>
          <w:bCs w:val="0"/>
          <w:sz w:val="26"/>
          <w:szCs w:val="26"/>
          <w:highlight w:val="magenta"/>
          <w:rtl/>
          <w:lang w:bidi="fa-IR"/>
        </w:rPr>
        <w:t xml:space="preserve"> مرز</w:t>
      </w:r>
      <w:r w:rsidRPr="00BE0F5A">
        <w:rPr>
          <w:rFonts w:ascii="Calibri" w:eastAsia="Calibri" w:hAnsi="Calibri" w:hint="cs"/>
          <w:b w:val="0"/>
          <w:bCs w:val="0"/>
          <w:sz w:val="26"/>
          <w:szCs w:val="26"/>
          <w:highlight w:val="magenta"/>
          <w:rtl/>
          <w:lang w:bidi="fa-IR"/>
        </w:rPr>
        <w:t>ی</w:t>
      </w:r>
      <w:r w:rsidRPr="00BE0F5A">
        <w:rPr>
          <w:rFonts w:ascii="Calibri" w:eastAsia="Calibri" w:hAnsi="Calibri"/>
          <w:b w:val="0"/>
          <w:bCs w:val="0"/>
          <w:sz w:val="26"/>
          <w:szCs w:val="26"/>
          <w:highlight w:val="magenta"/>
          <w:rtl/>
          <w:lang w:bidi="fa-IR"/>
        </w:rPr>
        <w:t xml:space="preserve"> و اول</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ه</w:t>
      </w:r>
      <w:r w:rsidRPr="00BE0F5A">
        <w:rPr>
          <w:rFonts w:ascii="Calibri" w:eastAsia="Calibri" w:hAnsi="Calibri"/>
          <w:b w:val="0"/>
          <w:bCs w:val="0"/>
          <w:sz w:val="26"/>
          <w:szCs w:val="26"/>
          <w:highlight w:val="magenta"/>
          <w:rtl/>
          <w:lang w:bidi="fa-IR"/>
        </w:rPr>
        <w:t xml:space="preserve"> متناسب با ا</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ن</w:t>
      </w:r>
      <w:r w:rsidRPr="00BE0F5A">
        <w:rPr>
          <w:rFonts w:ascii="Calibri" w:eastAsia="Calibri" w:hAnsi="Calibri"/>
          <w:b w:val="0"/>
          <w:bCs w:val="0"/>
          <w:sz w:val="26"/>
          <w:szCs w:val="26"/>
          <w:highlight w:val="magenta"/>
          <w:rtl/>
          <w:lang w:bidi="fa-IR"/>
        </w:rPr>
        <w:t xml:space="preserve"> وضع</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ت</w:t>
      </w:r>
      <w:r w:rsidRPr="00BE0F5A">
        <w:rPr>
          <w:rFonts w:ascii="Calibri" w:eastAsia="Calibri" w:hAnsi="Calibri"/>
          <w:b w:val="0"/>
          <w:bCs w:val="0"/>
          <w:sz w:val="26"/>
          <w:szCs w:val="26"/>
          <w:highlight w:val="magenta"/>
          <w:rtl/>
          <w:lang w:bidi="fa-IR"/>
        </w:rPr>
        <w:t xml:space="preserve"> برا</w:t>
      </w:r>
      <w:r w:rsidRPr="00BE0F5A">
        <w:rPr>
          <w:rFonts w:ascii="Calibri" w:eastAsia="Calibri" w:hAnsi="Calibri" w:hint="cs"/>
          <w:b w:val="0"/>
          <w:bCs w:val="0"/>
          <w:sz w:val="26"/>
          <w:szCs w:val="26"/>
          <w:highlight w:val="magenta"/>
          <w:rtl/>
          <w:lang w:bidi="fa-IR"/>
        </w:rPr>
        <w:t>ی</w:t>
      </w:r>
      <w:r w:rsidRPr="00BE0F5A">
        <w:rPr>
          <w:rFonts w:ascii="Calibri" w:eastAsia="Calibri" w:hAnsi="Calibri"/>
          <w:b w:val="0"/>
          <w:bCs w:val="0"/>
          <w:sz w:val="26"/>
          <w:szCs w:val="26"/>
          <w:highlight w:val="magenta"/>
          <w:rtl/>
          <w:lang w:bidi="fa-IR"/>
        </w:rPr>
        <w:t xml:space="preserve"> اجرا</w:t>
      </w:r>
      <w:r w:rsidRPr="00BE0F5A">
        <w:rPr>
          <w:rFonts w:ascii="Calibri" w:eastAsia="Calibri" w:hAnsi="Calibri" w:hint="cs"/>
          <w:b w:val="0"/>
          <w:bCs w:val="0"/>
          <w:sz w:val="26"/>
          <w:szCs w:val="26"/>
          <w:highlight w:val="magenta"/>
          <w:rtl/>
          <w:lang w:bidi="fa-IR"/>
        </w:rPr>
        <w:t>ی</w:t>
      </w:r>
      <w:r w:rsidRPr="00BE0F5A">
        <w:rPr>
          <w:rFonts w:ascii="Calibri" w:eastAsia="Calibri" w:hAnsi="Calibri"/>
          <w:b w:val="0"/>
          <w:bCs w:val="0"/>
          <w:sz w:val="26"/>
          <w:szCs w:val="26"/>
          <w:highlight w:val="magenta"/>
          <w:rtl/>
          <w:lang w:bidi="fa-IR"/>
        </w:rPr>
        <w:t xml:space="preserve"> مدل تعر</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ف</w:t>
      </w:r>
      <w:r w:rsidRPr="00BE0F5A">
        <w:rPr>
          <w:rFonts w:ascii="Calibri" w:eastAsia="Calibri" w:hAnsi="Calibri"/>
          <w:b w:val="0"/>
          <w:bCs w:val="0"/>
          <w:sz w:val="26"/>
          <w:szCs w:val="26"/>
          <w:highlight w:val="magenta"/>
          <w:rtl/>
          <w:lang w:bidi="fa-IR"/>
        </w:rPr>
        <w:t xml:space="preserve"> شد. مدل جر</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ان</w:t>
      </w:r>
      <w:r w:rsidRPr="00BE0F5A">
        <w:rPr>
          <w:rFonts w:ascii="Calibri" w:eastAsia="Calibri" w:hAnsi="Calibri"/>
          <w:b w:val="0"/>
          <w:bCs w:val="0"/>
          <w:sz w:val="26"/>
          <w:szCs w:val="26"/>
          <w:highlight w:val="magenta"/>
          <w:rtl/>
          <w:lang w:bidi="fa-IR"/>
        </w:rPr>
        <w:t xml:space="preserve"> دشت گتوند در حالت پا</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دار</w:t>
      </w:r>
      <w:r w:rsidRPr="00BE0F5A">
        <w:rPr>
          <w:rFonts w:ascii="Calibri" w:eastAsia="Calibri" w:hAnsi="Calibri"/>
          <w:b w:val="0"/>
          <w:bCs w:val="0"/>
          <w:sz w:val="26"/>
          <w:szCs w:val="26"/>
          <w:highlight w:val="magenta"/>
          <w:rtl/>
          <w:lang w:bidi="fa-IR"/>
        </w:rPr>
        <w:t xml:space="preserve"> با هدف کاهش پارامتره</w:t>
      </w:r>
      <w:r w:rsidRPr="00BE0F5A">
        <w:rPr>
          <w:rFonts w:ascii="Calibri" w:eastAsia="Calibri" w:hAnsi="Calibri" w:hint="eastAsia"/>
          <w:b w:val="0"/>
          <w:bCs w:val="0"/>
          <w:sz w:val="26"/>
          <w:szCs w:val="26"/>
          <w:highlight w:val="magenta"/>
          <w:rtl/>
          <w:lang w:bidi="fa-IR"/>
        </w:rPr>
        <w:t>ا</w:t>
      </w:r>
      <w:r w:rsidRPr="00BE0F5A">
        <w:rPr>
          <w:rFonts w:ascii="Calibri" w:eastAsia="Calibri" w:hAnsi="Calibri" w:hint="cs"/>
          <w:b w:val="0"/>
          <w:bCs w:val="0"/>
          <w:sz w:val="26"/>
          <w:szCs w:val="26"/>
          <w:highlight w:val="magenta"/>
          <w:rtl/>
          <w:lang w:bidi="fa-IR"/>
        </w:rPr>
        <w:t>ی</w:t>
      </w:r>
      <w:r w:rsidRPr="00BE0F5A">
        <w:rPr>
          <w:rFonts w:ascii="Calibri" w:eastAsia="Calibri" w:hAnsi="Calibri"/>
          <w:b w:val="0"/>
          <w:bCs w:val="0"/>
          <w:sz w:val="26"/>
          <w:szCs w:val="26"/>
          <w:highlight w:val="magenta"/>
          <w:rtl/>
          <w:lang w:bidi="fa-IR"/>
        </w:rPr>
        <w:t xml:space="preserve"> ناشناخته (کال</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بره</w:t>
      </w:r>
      <w:r w:rsidRPr="00BE0F5A">
        <w:rPr>
          <w:rFonts w:ascii="Calibri" w:eastAsia="Calibri" w:hAnsi="Calibri"/>
          <w:b w:val="0"/>
          <w:bCs w:val="0"/>
          <w:sz w:val="26"/>
          <w:szCs w:val="26"/>
          <w:highlight w:val="magenta"/>
          <w:rtl/>
          <w:lang w:bidi="fa-IR"/>
        </w:rPr>
        <w:t xml:space="preserve"> کردن پارامترها</w:t>
      </w:r>
      <w:r w:rsidRPr="00BE0F5A">
        <w:rPr>
          <w:rFonts w:ascii="Calibri" w:eastAsia="Calibri" w:hAnsi="Calibri" w:hint="cs"/>
          <w:b w:val="0"/>
          <w:bCs w:val="0"/>
          <w:sz w:val="26"/>
          <w:szCs w:val="26"/>
          <w:highlight w:val="magenta"/>
          <w:rtl/>
          <w:lang w:bidi="fa-IR"/>
        </w:rPr>
        <w:t>ی</w:t>
      </w:r>
      <w:r w:rsidRPr="00BE0F5A">
        <w:rPr>
          <w:rFonts w:ascii="Calibri" w:eastAsia="Calibri" w:hAnsi="Calibri"/>
          <w:b w:val="0"/>
          <w:bCs w:val="0"/>
          <w:sz w:val="26"/>
          <w:szCs w:val="26"/>
          <w:highlight w:val="magenta"/>
          <w:rtl/>
          <w:lang w:bidi="fa-IR"/>
        </w:rPr>
        <w:t xml:space="preserve"> پا</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ه</w:t>
      </w:r>
      <w:r w:rsidRPr="00BE0F5A">
        <w:rPr>
          <w:rFonts w:ascii="Calibri" w:eastAsia="Calibri" w:hAnsi="Calibri"/>
          <w:b w:val="0"/>
          <w:bCs w:val="0"/>
          <w:sz w:val="26"/>
          <w:szCs w:val="26"/>
          <w:highlight w:val="magenta"/>
          <w:rtl/>
          <w:lang w:bidi="fa-IR"/>
        </w:rPr>
        <w:t>) در معادله حاکم بر جر</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ان</w:t>
      </w:r>
      <w:r w:rsidRPr="00BE0F5A">
        <w:rPr>
          <w:rFonts w:ascii="Calibri" w:eastAsia="Calibri" w:hAnsi="Calibri"/>
          <w:b w:val="0"/>
          <w:bCs w:val="0"/>
          <w:sz w:val="26"/>
          <w:szCs w:val="26"/>
          <w:highlight w:val="magenta"/>
          <w:rtl/>
          <w:lang w:bidi="fa-IR"/>
        </w:rPr>
        <w:t xml:space="preserve"> آب ز</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رزم</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ن</w:t>
      </w:r>
      <w:r w:rsidRPr="00BE0F5A">
        <w:rPr>
          <w:rFonts w:ascii="Calibri" w:eastAsia="Calibri" w:hAnsi="Calibri" w:hint="cs"/>
          <w:b w:val="0"/>
          <w:bCs w:val="0"/>
          <w:sz w:val="26"/>
          <w:szCs w:val="26"/>
          <w:highlight w:val="magenta"/>
          <w:rtl/>
          <w:lang w:bidi="fa-IR"/>
        </w:rPr>
        <w:t>ی</w:t>
      </w:r>
      <w:r w:rsidRPr="00BE0F5A">
        <w:rPr>
          <w:rFonts w:ascii="Calibri" w:eastAsia="Calibri" w:hAnsi="Calibri"/>
          <w:b w:val="0"/>
          <w:bCs w:val="0"/>
          <w:sz w:val="26"/>
          <w:szCs w:val="26"/>
          <w:highlight w:val="magenta"/>
          <w:rtl/>
          <w:lang w:bidi="fa-IR"/>
        </w:rPr>
        <w:t xml:space="preserve"> و همچن</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ن</w:t>
      </w:r>
      <w:r w:rsidRPr="00BE0F5A">
        <w:rPr>
          <w:rFonts w:ascii="Calibri" w:eastAsia="Calibri" w:hAnsi="Calibri"/>
          <w:b w:val="0"/>
          <w:bCs w:val="0"/>
          <w:sz w:val="26"/>
          <w:szCs w:val="26"/>
          <w:highlight w:val="magenta"/>
          <w:rtl/>
          <w:lang w:bidi="fa-IR"/>
        </w:rPr>
        <w:t xml:space="preserve"> ته</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ه</w:t>
      </w:r>
      <w:r w:rsidRPr="00BE0F5A">
        <w:rPr>
          <w:rFonts w:ascii="Calibri" w:eastAsia="Calibri" w:hAnsi="Calibri"/>
          <w:b w:val="0"/>
          <w:bCs w:val="0"/>
          <w:sz w:val="26"/>
          <w:szCs w:val="26"/>
          <w:highlight w:val="magenta"/>
          <w:rtl/>
          <w:lang w:bidi="fa-IR"/>
        </w:rPr>
        <w:t xml:space="preserve"> شرا</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ط</w:t>
      </w:r>
      <w:r w:rsidRPr="00BE0F5A">
        <w:rPr>
          <w:rFonts w:ascii="Calibri" w:eastAsia="Calibri" w:hAnsi="Calibri"/>
          <w:b w:val="0"/>
          <w:bCs w:val="0"/>
          <w:sz w:val="26"/>
          <w:szCs w:val="26"/>
          <w:highlight w:val="magenta"/>
          <w:rtl/>
          <w:lang w:bidi="fa-IR"/>
        </w:rPr>
        <w:t xml:space="preserve"> اول</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ه</w:t>
      </w:r>
      <w:r w:rsidRPr="00BE0F5A">
        <w:rPr>
          <w:rFonts w:ascii="Calibri" w:eastAsia="Calibri" w:hAnsi="Calibri"/>
          <w:b w:val="0"/>
          <w:bCs w:val="0"/>
          <w:sz w:val="26"/>
          <w:szCs w:val="26"/>
          <w:highlight w:val="magenta"/>
          <w:rtl/>
          <w:lang w:bidi="fa-IR"/>
        </w:rPr>
        <w:t xml:space="preserve"> مناسب برا</w:t>
      </w:r>
      <w:r w:rsidRPr="00BE0F5A">
        <w:rPr>
          <w:rFonts w:ascii="Calibri" w:eastAsia="Calibri" w:hAnsi="Calibri" w:hint="cs"/>
          <w:b w:val="0"/>
          <w:bCs w:val="0"/>
          <w:sz w:val="26"/>
          <w:szCs w:val="26"/>
          <w:highlight w:val="magenta"/>
          <w:rtl/>
          <w:lang w:bidi="fa-IR"/>
        </w:rPr>
        <w:t>ی</w:t>
      </w:r>
      <w:r w:rsidRPr="00BE0F5A">
        <w:rPr>
          <w:rFonts w:ascii="Calibri" w:eastAsia="Calibri" w:hAnsi="Calibri"/>
          <w:b w:val="0"/>
          <w:bCs w:val="0"/>
          <w:sz w:val="26"/>
          <w:szCs w:val="26"/>
          <w:highlight w:val="magenta"/>
          <w:rtl/>
          <w:lang w:bidi="fa-IR"/>
        </w:rPr>
        <w:t xml:space="preserve"> مدل ناپا</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دار</w:t>
      </w:r>
      <w:r w:rsidRPr="00BE0F5A">
        <w:rPr>
          <w:rFonts w:ascii="Calibri" w:eastAsia="Calibri" w:hAnsi="Calibri"/>
          <w:b w:val="0"/>
          <w:bCs w:val="0"/>
          <w:sz w:val="26"/>
          <w:szCs w:val="26"/>
          <w:highlight w:val="magenta"/>
          <w:rtl/>
          <w:lang w:bidi="fa-IR"/>
        </w:rPr>
        <w:t xml:space="preserve"> توسعه داده شد. پس از ورود داده‌ها</w:t>
      </w:r>
      <w:r w:rsidRPr="00BE0F5A">
        <w:rPr>
          <w:rFonts w:ascii="Calibri" w:eastAsia="Calibri" w:hAnsi="Calibri" w:hint="cs"/>
          <w:b w:val="0"/>
          <w:bCs w:val="0"/>
          <w:sz w:val="26"/>
          <w:szCs w:val="26"/>
          <w:highlight w:val="magenta"/>
          <w:rtl/>
          <w:lang w:bidi="fa-IR"/>
        </w:rPr>
        <w:t>ی</w:t>
      </w:r>
      <w:r w:rsidRPr="00BE0F5A">
        <w:rPr>
          <w:rFonts w:ascii="Calibri" w:eastAsia="Calibri" w:hAnsi="Calibri"/>
          <w:b w:val="0"/>
          <w:bCs w:val="0"/>
          <w:sz w:val="26"/>
          <w:szCs w:val="26"/>
          <w:highlight w:val="magenta"/>
          <w:rtl/>
          <w:lang w:bidi="fa-IR"/>
        </w:rPr>
        <w:t xml:space="preserve"> اول</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ه</w:t>
      </w:r>
      <w:r w:rsidRPr="00BE0F5A">
        <w:rPr>
          <w:rFonts w:ascii="Calibri" w:eastAsia="Calibri" w:hAnsi="Calibri"/>
          <w:b w:val="0"/>
          <w:bCs w:val="0"/>
          <w:sz w:val="26"/>
          <w:szCs w:val="26"/>
          <w:highlight w:val="magenta"/>
          <w:rtl/>
          <w:lang w:bidi="fa-IR"/>
        </w:rPr>
        <w:t xml:space="preserve"> و اجرا</w:t>
      </w:r>
      <w:r w:rsidRPr="00BE0F5A">
        <w:rPr>
          <w:rFonts w:ascii="Calibri" w:eastAsia="Calibri" w:hAnsi="Calibri" w:hint="cs"/>
          <w:b w:val="0"/>
          <w:bCs w:val="0"/>
          <w:sz w:val="26"/>
          <w:szCs w:val="26"/>
          <w:highlight w:val="magenta"/>
          <w:rtl/>
          <w:lang w:bidi="fa-IR"/>
        </w:rPr>
        <w:t>ی</w:t>
      </w:r>
      <w:r w:rsidRPr="00BE0F5A">
        <w:rPr>
          <w:rFonts w:ascii="Calibri" w:eastAsia="Calibri" w:hAnsi="Calibri"/>
          <w:b w:val="0"/>
          <w:bCs w:val="0"/>
          <w:sz w:val="26"/>
          <w:szCs w:val="26"/>
          <w:highlight w:val="magenta"/>
          <w:rtl/>
          <w:lang w:bidi="fa-IR"/>
        </w:rPr>
        <w:t xml:space="preserve"> مدل، اختلاف ب</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ن</w:t>
      </w:r>
      <w:r w:rsidRPr="00BE0F5A">
        <w:rPr>
          <w:rFonts w:ascii="Calibri" w:eastAsia="Calibri" w:hAnsi="Calibri"/>
          <w:b w:val="0"/>
          <w:bCs w:val="0"/>
          <w:sz w:val="26"/>
          <w:szCs w:val="26"/>
          <w:highlight w:val="magenta"/>
          <w:rtl/>
          <w:lang w:bidi="fa-IR"/>
        </w:rPr>
        <w:t xml:space="preserve"> سطح آب محاسبات</w:t>
      </w:r>
      <w:r w:rsidRPr="00BE0F5A">
        <w:rPr>
          <w:rFonts w:ascii="Calibri" w:eastAsia="Calibri" w:hAnsi="Calibri" w:hint="cs"/>
          <w:b w:val="0"/>
          <w:bCs w:val="0"/>
          <w:sz w:val="26"/>
          <w:szCs w:val="26"/>
          <w:highlight w:val="magenta"/>
          <w:rtl/>
          <w:lang w:bidi="fa-IR"/>
        </w:rPr>
        <w:t>ی</w:t>
      </w:r>
      <w:r w:rsidRPr="00BE0F5A">
        <w:rPr>
          <w:rFonts w:ascii="Calibri" w:eastAsia="Calibri" w:hAnsi="Calibri"/>
          <w:b w:val="0"/>
          <w:bCs w:val="0"/>
          <w:sz w:val="26"/>
          <w:szCs w:val="26"/>
          <w:highlight w:val="magenta"/>
          <w:rtl/>
          <w:lang w:bidi="fa-IR"/>
        </w:rPr>
        <w:t xml:space="preserve"> و مشاهدات</w:t>
      </w:r>
      <w:r w:rsidRPr="00BE0F5A">
        <w:rPr>
          <w:rFonts w:ascii="Calibri" w:eastAsia="Calibri" w:hAnsi="Calibri" w:hint="cs"/>
          <w:b w:val="0"/>
          <w:bCs w:val="0"/>
          <w:sz w:val="26"/>
          <w:szCs w:val="26"/>
          <w:highlight w:val="magenta"/>
          <w:rtl/>
          <w:lang w:bidi="fa-IR"/>
        </w:rPr>
        <w:t>ی</w:t>
      </w:r>
      <w:r w:rsidRPr="00BE0F5A">
        <w:rPr>
          <w:rFonts w:ascii="Calibri" w:eastAsia="Calibri" w:hAnsi="Calibri"/>
          <w:b w:val="0"/>
          <w:bCs w:val="0"/>
          <w:sz w:val="26"/>
          <w:szCs w:val="26"/>
          <w:highlight w:val="magenta"/>
          <w:rtl/>
          <w:lang w:bidi="fa-IR"/>
        </w:rPr>
        <w:t xml:space="preserve"> مشاهده گرد</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د</w:t>
      </w:r>
      <w:r w:rsidRPr="00BE0F5A">
        <w:rPr>
          <w:rFonts w:ascii="Calibri" w:eastAsia="Calibri" w:hAnsi="Calibri"/>
          <w:b w:val="0"/>
          <w:bCs w:val="0"/>
          <w:sz w:val="26"/>
          <w:szCs w:val="26"/>
          <w:highlight w:val="magenta"/>
          <w:rtl/>
          <w:lang w:bidi="fa-IR"/>
        </w:rPr>
        <w:t xml:space="preserve"> که مرحله واسنج</w:t>
      </w:r>
      <w:r w:rsidRPr="00BE0F5A">
        <w:rPr>
          <w:rFonts w:ascii="Calibri" w:eastAsia="Calibri" w:hAnsi="Calibri" w:hint="cs"/>
          <w:b w:val="0"/>
          <w:bCs w:val="0"/>
          <w:sz w:val="26"/>
          <w:szCs w:val="26"/>
          <w:highlight w:val="magenta"/>
          <w:rtl/>
          <w:lang w:bidi="fa-IR"/>
        </w:rPr>
        <w:t>ی</w:t>
      </w:r>
      <w:r w:rsidRPr="00BE0F5A">
        <w:rPr>
          <w:rFonts w:ascii="Calibri" w:eastAsia="Calibri" w:hAnsi="Calibri"/>
          <w:b w:val="0"/>
          <w:bCs w:val="0"/>
          <w:sz w:val="26"/>
          <w:szCs w:val="26"/>
          <w:highlight w:val="magenta"/>
          <w:rtl/>
          <w:lang w:bidi="fa-IR"/>
        </w:rPr>
        <w:t xml:space="preserve"> (کال</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براس</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ون</w:t>
      </w:r>
      <w:r w:rsidRPr="00BE0F5A">
        <w:rPr>
          <w:rFonts w:ascii="Calibri" w:eastAsia="Calibri" w:hAnsi="Calibri"/>
          <w:b w:val="0"/>
          <w:bCs w:val="0"/>
          <w:sz w:val="26"/>
          <w:szCs w:val="26"/>
          <w:highlight w:val="magenta"/>
          <w:rtl/>
          <w:lang w:bidi="fa-IR"/>
        </w:rPr>
        <w:t>) را آغاز کرد. واسنج</w:t>
      </w:r>
      <w:r w:rsidRPr="00BE0F5A">
        <w:rPr>
          <w:rFonts w:ascii="Calibri" w:eastAsia="Calibri" w:hAnsi="Calibri" w:hint="cs"/>
          <w:b w:val="0"/>
          <w:bCs w:val="0"/>
          <w:sz w:val="26"/>
          <w:szCs w:val="26"/>
          <w:highlight w:val="magenta"/>
          <w:rtl/>
          <w:lang w:bidi="fa-IR"/>
        </w:rPr>
        <w:t>ی</w:t>
      </w:r>
      <w:r w:rsidRPr="00BE0F5A">
        <w:rPr>
          <w:rFonts w:ascii="Calibri" w:eastAsia="Calibri" w:hAnsi="Calibri"/>
          <w:b w:val="0"/>
          <w:bCs w:val="0"/>
          <w:sz w:val="26"/>
          <w:szCs w:val="26"/>
          <w:highlight w:val="magenta"/>
          <w:rtl/>
          <w:lang w:bidi="fa-IR"/>
        </w:rPr>
        <w:t xml:space="preserve"> برا</w:t>
      </w:r>
      <w:r w:rsidRPr="00BE0F5A">
        <w:rPr>
          <w:rFonts w:ascii="Calibri" w:eastAsia="Calibri" w:hAnsi="Calibri" w:hint="cs"/>
          <w:b w:val="0"/>
          <w:bCs w:val="0"/>
          <w:sz w:val="26"/>
          <w:szCs w:val="26"/>
          <w:highlight w:val="magenta"/>
          <w:rtl/>
          <w:lang w:bidi="fa-IR"/>
        </w:rPr>
        <w:t>ی</w:t>
      </w:r>
      <w:r w:rsidRPr="00BE0F5A">
        <w:rPr>
          <w:rFonts w:ascii="Calibri" w:eastAsia="Calibri" w:hAnsi="Calibri"/>
          <w:b w:val="0"/>
          <w:bCs w:val="0"/>
          <w:sz w:val="26"/>
          <w:szCs w:val="26"/>
          <w:highlight w:val="magenta"/>
          <w:rtl/>
          <w:lang w:bidi="fa-IR"/>
        </w:rPr>
        <w:t xml:space="preserve"> تمام</w:t>
      </w:r>
      <w:r w:rsidRPr="00BE0F5A">
        <w:rPr>
          <w:rFonts w:ascii="Calibri" w:eastAsia="Calibri" w:hAnsi="Calibri" w:hint="cs"/>
          <w:b w:val="0"/>
          <w:bCs w:val="0"/>
          <w:sz w:val="26"/>
          <w:szCs w:val="26"/>
          <w:highlight w:val="magenta"/>
          <w:rtl/>
          <w:lang w:bidi="fa-IR"/>
        </w:rPr>
        <w:t>ی</w:t>
      </w:r>
      <w:r w:rsidRPr="00BE0F5A">
        <w:rPr>
          <w:rFonts w:ascii="Calibri" w:eastAsia="Calibri" w:hAnsi="Calibri"/>
          <w:b w:val="0"/>
          <w:bCs w:val="0"/>
          <w:sz w:val="26"/>
          <w:szCs w:val="26"/>
          <w:highlight w:val="magenta"/>
          <w:rtl/>
          <w:lang w:bidi="fa-IR"/>
        </w:rPr>
        <w:t xml:space="preserve"> چاه‌ها</w:t>
      </w:r>
      <w:r w:rsidRPr="00BE0F5A">
        <w:rPr>
          <w:rFonts w:ascii="Calibri" w:eastAsia="Calibri" w:hAnsi="Calibri" w:hint="cs"/>
          <w:b w:val="0"/>
          <w:bCs w:val="0"/>
          <w:sz w:val="26"/>
          <w:szCs w:val="26"/>
          <w:highlight w:val="magenta"/>
          <w:rtl/>
          <w:lang w:bidi="fa-IR"/>
        </w:rPr>
        <w:t>ی</w:t>
      </w:r>
      <w:r w:rsidRPr="00BE0F5A">
        <w:rPr>
          <w:rFonts w:ascii="Calibri" w:eastAsia="Calibri" w:hAnsi="Calibri"/>
          <w:b w:val="0"/>
          <w:bCs w:val="0"/>
          <w:sz w:val="26"/>
          <w:szCs w:val="26"/>
          <w:highlight w:val="magenta"/>
          <w:rtl/>
          <w:lang w:bidi="fa-IR"/>
        </w:rPr>
        <w:t xml:space="preserve"> مشاهده‌ا</w:t>
      </w:r>
      <w:r w:rsidRPr="00BE0F5A">
        <w:rPr>
          <w:rFonts w:ascii="Calibri" w:eastAsia="Calibri" w:hAnsi="Calibri" w:hint="cs"/>
          <w:b w:val="0"/>
          <w:bCs w:val="0"/>
          <w:sz w:val="26"/>
          <w:szCs w:val="26"/>
          <w:highlight w:val="magenta"/>
          <w:rtl/>
          <w:lang w:bidi="fa-IR"/>
        </w:rPr>
        <w:t>ی</w:t>
      </w:r>
      <w:r w:rsidRPr="00BE0F5A">
        <w:rPr>
          <w:rFonts w:ascii="Calibri" w:eastAsia="Calibri" w:hAnsi="Calibri"/>
          <w:b w:val="0"/>
          <w:bCs w:val="0"/>
          <w:sz w:val="26"/>
          <w:szCs w:val="26"/>
          <w:highlight w:val="magenta"/>
          <w:rtl/>
          <w:lang w:bidi="fa-IR"/>
        </w:rPr>
        <w:t xml:space="preserve"> با حداکثر خطا</w:t>
      </w:r>
      <w:r w:rsidRPr="00BE0F5A">
        <w:rPr>
          <w:rFonts w:ascii="Calibri" w:eastAsia="Calibri" w:hAnsi="Calibri" w:hint="cs"/>
          <w:b w:val="0"/>
          <w:bCs w:val="0"/>
          <w:sz w:val="26"/>
          <w:szCs w:val="26"/>
          <w:highlight w:val="magenta"/>
          <w:rtl/>
          <w:lang w:bidi="fa-IR"/>
        </w:rPr>
        <w:t>ی</w:t>
      </w:r>
      <w:r w:rsidRPr="00BE0F5A">
        <w:rPr>
          <w:rFonts w:ascii="Calibri" w:eastAsia="Calibri" w:hAnsi="Calibri"/>
          <w:b w:val="0"/>
          <w:bCs w:val="0"/>
          <w:sz w:val="26"/>
          <w:szCs w:val="26"/>
          <w:highlight w:val="magenta"/>
          <w:rtl/>
          <w:lang w:bidi="fa-IR"/>
        </w:rPr>
        <w:t xml:space="preserve"> مجاز </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ک</w:t>
      </w:r>
      <w:r w:rsidRPr="00BE0F5A">
        <w:rPr>
          <w:rFonts w:ascii="Calibri" w:eastAsia="Calibri" w:hAnsi="Calibri"/>
          <w:b w:val="0"/>
          <w:bCs w:val="0"/>
          <w:sz w:val="26"/>
          <w:szCs w:val="26"/>
          <w:highlight w:val="magenta"/>
          <w:rtl/>
          <w:lang w:bidi="fa-IR"/>
        </w:rPr>
        <w:t xml:space="preserve"> متر انجام پذ</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رفت</w:t>
      </w:r>
      <w:r w:rsidRPr="00BE0F5A">
        <w:rPr>
          <w:rFonts w:ascii="Calibri" w:eastAsia="Calibri" w:hAnsi="Calibri"/>
          <w:b w:val="0"/>
          <w:bCs w:val="0"/>
          <w:sz w:val="26"/>
          <w:szCs w:val="26"/>
          <w:highlight w:val="magenta"/>
          <w:rtl/>
          <w:lang w:bidi="fa-IR"/>
        </w:rPr>
        <w:t>. در ادامه، مدل ناپا</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دار</w:t>
      </w:r>
      <w:r w:rsidRPr="00BE0F5A">
        <w:rPr>
          <w:rFonts w:ascii="Calibri" w:eastAsia="Calibri" w:hAnsi="Calibri"/>
          <w:b w:val="0"/>
          <w:bCs w:val="0"/>
          <w:sz w:val="26"/>
          <w:szCs w:val="26"/>
          <w:highlight w:val="magenta"/>
          <w:rtl/>
          <w:lang w:bidi="fa-IR"/>
        </w:rPr>
        <w:t xml:space="preserve"> (</w:t>
      </w:r>
      <w:r w:rsidRPr="008E1F04">
        <w:rPr>
          <w:rFonts w:ascii="Times New Roman" w:eastAsia="Calibri" w:hAnsi="Times New Roman" w:cs="Times New Roman"/>
          <w:b w:val="0"/>
          <w:bCs w:val="0"/>
          <w:sz w:val="22"/>
          <w:szCs w:val="22"/>
          <w:highlight w:val="magenta"/>
          <w:lang w:bidi="fa-IR"/>
        </w:rPr>
        <w:t>Transient State</w:t>
      </w:r>
      <w:r w:rsidRPr="00BE0F5A">
        <w:rPr>
          <w:rFonts w:ascii="Calibri" w:eastAsia="Calibri" w:hAnsi="Calibri"/>
          <w:b w:val="0"/>
          <w:bCs w:val="0"/>
          <w:sz w:val="26"/>
          <w:szCs w:val="26"/>
          <w:highlight w:val="magenta"/>
          <w:rtl/>
          <w:lang w:bidi="fa-IR"/>
        </w:rPr>
        <w:t>) آبخوان گتوند برا</w:t>
      </w:r>
      <w:r w:rsidRPr="00BE0F5A">
        <w:rPr>
          <w:rFonts w:ascii="Calibri" w:eastAsia="Calibri" w:hAnsi="Calibri" w:hint="cs"/>
          <w:b w:val="0"/>
          <w:bCs w:val="0"/>
          <w:sz w:val="26"/>
          <w:szCs w:val="26"/>
          <w:highlight w:val="magenta"/>
          <w:rtl/>
          <w:lang w:bidi="fa-IR"/>
        </w:rPr>
        <w:t>ی</w:t>
      </w:r>
      <w:r w:rsidRPr="00BE0F5A">
        <w:rPr>
          <w:rFonts w:ascii="Calibri" w:eastAsia="Calibri" w:hAnsi="Calibri"/>
          <w:b w:val="0"/>
          <w:bCs w:val="0"/>
          <w:sz w:val="26"/>
          <w:szCs w:val="26"/>
          <w:highlight w:val="magenta"/>
          <w:rtl/>
          <w:lang w:bidi="fa-IR"/>
        </w:rPr>
        <w:t xml:space="preserve"> </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ک</w:t>
      </w:r>
      <w:r w:rsidRPr="00BE0F5A">
        <w:rPr>
          <w:rFonts w:ascii="Calibri" w:eastAsia="Calibri" w:hAnsi="Calibri"/>
          <w:b w:val="0"/>
          <w:bCs w:val="0"/>
          <w:sz w:val="26"/>
          <w:szCs w:val="26"/>
          <w:highlight w:val="magenta"/>
          <w:rtl/>
          <w:lang w:bidi="fa-IR"/>
        </w:rPr>
        <w:t xml:space="preserve"> دوره </w:t>
      </w:r>
      <w:r w:rsidR="008E1F04">
        <w:rPr>
          <w:rFonts w:ascii="Times New Roman" w:eastAsia="Calibri" w:hAnsi="Times New Roman" w:cs="Times New Roman"/>
          <w:b w:val="0"/>
          <w:bCs w:val="0"/>
          <w:sz w:val="22"/>
          <w:szCs w:val="22"/>
          <w:highlight w:val="magenta"/>
          <w:lang w:bidi="fa-IR"/>
        </w:rPr>
        <w:t>365</w:t>
      </w:r>
      <w:r w:rsidRPr="00BE0F5A">
        <w:rPr>
          <w:rFonts w:ascii="Calibri" w:eastAsia="Calibri" w:hAnsi="Calibri"/>
          <w:b w:val="0"/>
          <w:bCs w:val="0"/>
          <w:sz w:val="26"/>
          <w:szCs w:val="26"/>
          <w:highlight w:val="magenta"/>
          <w:rtl/>
          <w:lang w:bidi="fa-IR"/>
        </w:rPr>
        <w:t xml:space="preserve">روزه (از مهر </w:t>
      </w:r>
      <w:r w:rsidR="008E1F04">
        <w:rPr>
          <w:rFonts w:ascii="Times New Roman" w:eastAsia="Calibri" w:hAnsi="Times New Roman" w:cs="Times New Roman"/>
          <w:b w:val="0"/>
          <w:bCs w:val="0"/>
          <w:sz w:val="22"/>
          <w:szCs w:val="22"/>
          <w:highlight w:val="magenta"/>
          <w:lang w:bidi="fa-IR"/>
        </w:rPr>
        <w:t>1400</w:t>
      </w:r>
      <w:r w:rsidRPr="00BE0F5A">
        <w:rPr>
          <w:rFonts w:ascii="Calibri" w:eastAsia="Calibri" w:hAnsi="Calibri"/>
          <w:b w:val="0"/>
          <w:bCs w:val="0"/>
          <w:sz w:val="26"/>
          <w:szCs w:val="26"/>
          <w:highlight w:val="magenta"/>
          <w:rtl/>
          <w:lang w:bidi="fa-IR"/>
        </w:rPr>
        <w:t xml:space="preserve"> تا شهر</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ور</w:t>
      </w:r>
      <w:r w:rsidRPr="00BE0F5A">
        <w:rPr>
          <w:rFonts w:ascii="Calibri" w:eastAsia="Calibri" w:hAnsi="Calibri"/>
          <w:b w:val="0"/>
          <w:bCs w:val="0"/>
          <w:sz w:val="26"/>
          <w:szCs w:val="26"/>
          <w:highlight w:val="magenta"/>
          <w:rtl/>
          <w:lang w:bidi="fa-IR"/>
        </w:rPr>
        <w:t xml:space="preserve"> </w:t>
      </w:r>
      <w:r w:rsidR="008E1F04">
        <w:rPr>
          <w:rFonts w:ascii="Times New Roman" w:eastAsia="Calibri" w:hAnsi="Times New Roman" w:cs="Times New Roman"/>
          <w:b w:val="0"/>
          <w:bCs w:val="0"/>
          <w:sz w:val="22"/>
          <w:szCs w:val="22"/>
          <w:highlight w:val="magenta"/>
          <w:lang w:bidi="fa-IR"/>
        </w:rPr>
        <w:t>1401</w:t>
      </w:r>
      <w:r w:rsidRPr="008E1F04">
        <w:rPr>
          <w:rFonts w:ascii="Times New Roman" w:eastAsia="Calibri" w:hAnsi="Times New Roman" w:cs="Times New Roman"/>
          <w:b w:val="0"/>
          <w:bCs w:val="0"/>
          <w:sz w:val="22"/>
          <w:szCs w:val="22"/>
          <w:highlight w:val="magenta"/>
          <w:rtl/>
          <w:lang w:bidi="fa-IR"/>
        </w:rPr>
        <w:t>)</w:t>
      </w:r>
      <w:r w:rsidRPr="00BE0F5A">
        <w:rPr>
          <w:rFonts w:ascii="Calibri" w:eastAsia="Calibri" w:hAnsi="Calibri"/>
          <w:b w:val="0"/>
          <w:bCs w:val="0"/>
          <w:sz w:val="26"/>
          <w:szCs w:val="26"/>
          <w:highlight w:val="magenta"/>
          <w:rtl/>
          <w:lang w:bidi="fa-IR"/>
        </w:rPr>
        <w:t xml:space="preserve"> اجرا شد. پس از تصح</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ح</w:t>
      </w:r>
      <w:r w:rsidRPr="00BE0F5A">
        <w:rPr>
          <w:rFonts w:ascii="Calibri" w:eastAsia="Calibri" w:hAnsi="Calibri"/>
          <w:b w:val="0"/>
          <w:bCs w:val="0"/>
          <w:sz w:val="26"/>
          <w:szCs w:val="26"/>
          <w:highlight w:val="magenta"/>
          <w:rtl/>
          <w:lang w:bidi="fa-IR"/>
        </w:rPr>
        <w:t xml:space="preserve"> پارامتر آبد</w:t>
      </w:r>
      <w:r w:rsidRPr="00BE0F5A">
        <w:rPr>
          <w:rFonts w:ascii="Calibri" w:eastAsia="Calibri" w:hAnsi="Calibri" w:hint="eastAsia"/>
          <w:b w:val="0"/>
          <w:bCs w:val="0"/>
          <w:sz w:val="26"/>
          <w:szCs w:val="26"/>
          <w:highlight w:val="magenta"/>
          <w:rtl/>
          <w:lang w:bidi="fa-IR"/>
        </w:rPr>
        <w:t>ه</w:t>
      </w:r>
      <w:r w:rsidRPr="00BE0F5A">
        <w:rPr>
          <w:rFonts w:ascii="Calibri" w:eastAsia="Calibri" w:hAnsi="Calibri" w:hint="cs"/>
          <w:b w:val="0"/>
          <w:bCs w:val="0"/>
          <w:sz w:val="26"/>
          <w:szCs w:val="26"/>
          <w:highlight w:val="magenta"/>
          <w:rtl/>
          <w:lang w:bidi="fa-IR"/>
        </w:rPr>
        <w:t>ی</w:t>
      </w:r>
      <w:r w:rsidRPr="00BE0F5A">
        <w:rPr>
          <w:rFonts w:ascii="Calibri" w:eastAsia="Calibri" w:hAnsi="Calibri"/>
          <w:b w:val="0"/>
          <w:bCs w:val="0"/>
          <w:sz w:val="26"/>
          <w:szCs w:val="26"/>
          <w:highlight w:val="magenta"/>
          <w:rtl/>
          <w:lang w:bidi="fa-IR"/>
        </w:rPr>
        <w:t xml:space="preserve"> و</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ژه</w:t>
      </w:r>
      <w:r w:rsidRPr="00BE0F5A">
        <w:rPr>
          <w:rFonts w:ascii="Calibri" w:eastAsia="Calibri" w:hAnsi="Calibri"/>
          <w:b w:val="0"/>
          <w:bCs w:val="0"/>
          <w:sz w:val="26"/>
          <w:szCs w:val="26"/>
          <w:highlight w:val="magenta"/>
          <w:rtl/>
          <w:lang w:bidi="fa-IR"/>
        </w:rPr>
        <w:t xml:space="preserve"> (</w:t>
      </w:r>
      <w:r w:rsidRPr="008E1F04">
        <w:rPr>
          <w:rFonts w:ascii="Times New Roman" w:eastAsia="Calibri" w:hAnsi="Times New Roman" w:cs="Times New Roman"/>
          <w:b w:val="0"/>
          <w:bCs w:val="0"/>
          <w:sz w:val="22"/>
          <w:szCs w:val="22"/>
          <w:highlight w:val="magenta"/>
          <w:lang w:bidi="fa-IR"/>
        </w:rPr>
        <w:t>Specific Yield</w:t>
      </w:r>
      <w:r w:rsidRPr="00BE0F5A">
        <w:rPr>
          <w:rFonts w:ascii="Calibri" w:eastAsia="Calibri" w:hAnsi="Calibri"/>
          <w:b w:val="0"/>
          <w:bCs w:val="0"/>
          <w:sz w:val="26"/>
          <w:szCs w:val="26"/>
          <w:highlight w:val="magenta"/>
          <w:rtl/>
          <w:lang w:bidi="fa-IR"/>
        </w:rPr>
        <w:t>) در مدل ناپا</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دار</w:t>
      </w:r>
      <w:r w:rsidRPr="00BE0F5A">
        <w:rPr>
          <w:rFonts w:ascii="Calibri" w:eastAsia="Calibri" w:hAnsi="Calibri"/>
          <w:b w:val="0"/>
          <w:bCs w:val="0"/>
          <w:sz w:val="26"/>
          <w:szCs w:val="26"/>
          <w:highlight w:val="magenta"/>
          <w:rtl/>
          <w:lang w:bidi="fa-IR"/>
        </w:rPr>
        <w:t xml:space="preserve"> و تکم</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ل</w:t>
      </w:r>
      <w:r w:rsidRPr="00BE0F5A">
        <w:rPr>
          <w:rFonts w:ascii="Calibri" w:eastAsia="Calibri" w:hAnsi="Calibri"/>
          <w:b w:val="0"/>
          <w:bCs w:val="0"/>
          <w:sz w:val="26"/>
          <w:szCs w:val="26"/>
          <w:highlight w:val="magenta"/>
          <w:rtl/>
          <w:lang w:bidi="fa-IR"/>
        </w:rPr>
        <w:t xml:space="preserve"> فرآ</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ند</w:t>
      </w:r>
      <w:r w:rsidRPr="00BE0F5A">
        <w:rPr>
          <w:rFonts w:ascii="Calibri" w:eastAsia="Calibri" w:hAnsi="Calibri"/>
          <w:b w:val="0"/>
          <w:bCs w:val="0"/>
          <w:sz w:val="26"/>
          <w:szCs w:val="26"/>
          <w:highlight w:val="magenta"/>
          <w:rtl/>
          <w:lang w:bidi="fa-IR"/>
        </w:rPr>
        <w:t xml:space="preserve"> واسنج</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w:t>
      </w:r>
      <w:r w:rsidRPr="00BE0F5A">
        <w:rPr>
          <w:rFonts w:ascii="Calibri" w:eastAsia="Calibri" w:hAnsi="Calibri"/>
          <w:b w:val="0"/>
          <w:bCs w:val="0"/>
          <w:sz w:val="26"/>
          <w:szCs w:val="26"/>
          <w:highlight w:val="magenta"/>
          <w:rtl/>
          <w:lang w:bidi="fa-IR"/>
        </w:rPr>
        <w:t xml:space="preserve"> مقاد</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ر</w:t>
      </w:r>
      <w:r w:rsidRPr="00BE0F5A">
        <w:rPr>
          <w:rFonts w:ascii="Calibri" w:eastAsia="Calibri" w:hAnsi="Calibri"/>
          <w:b w:val="0"/>
          <w:bCs w:val="0"/>
          <w:sz w:val="26"/>
          <w:szCs w:val="26"/>
          <w:highlight w:val="magenta"/>
          <w:rtl/>
          <w:lang w:bidi="fa-IR"/>
        </w:rPr>
        <w:t xml:space="preserve"> خطاها</w:t>
      </w:r>
      <w:r w:rsidRPr="00BE0F5A">
        <w:rPr>
          <w:rFonts w:ascii="Calibri" w:eastAsia="Calibri" w:hAnsi="Calibri" w:hint="cs"/>
          <w:b w:val="0"/>
          <w:bCs w:val="0"/>
          <w:sz w:val="26"/>
          <w:szCs w:val="26"/>
          <w:highlight w:val="magenta"/>
          <w:rtl/>
          <w:lang w:bidi="fa-IR"/>
        </w:rPr>
        <w:t>ی</w:t>
      </w:r>
      <w:r w:rsidRPr="00BE0F5A">
        <w:rPr>
          <w:rFonts w:ascii="Calibri" w:eastAsia="Calibri" w:hAnsi="Calibri"/>
          <w:b w:val="0"/>
          <w:bCs w:val="0"/>
          <w:sz w:val="26"/>
          <w:szCs w:val="26"/>
          <w:highlight w:val="magenta"/>
          <w:rtl/>
          <w:lang w:bidi="fa-IR"/>
        </w:rPr>
        <w:t xml:space="preserve"> آمار</w:t>
      </w:r>
      <w:r w:rsidRPr="00BE0F5A">
        <w:rPr>
          <w:rFonts w:ascii="Calibri" w:eastAsia="Calibri" w:hAnsi="Calibri" w:hint="cs"/>
          <w:b w:val="0"/>
          <w:bCs w:val="0"/>
          <w:sz w:val="26"/>
          <w:szCs w:val="26"/>
          <w:highlight w:val="magenta"/>
          <w:rtl/>
          <w:lang w:bidi="fa-IR"/>
        </w:rPr>
        <w:t>ی</w:t>
      </w:r>
      <w:r w:rsidRPr="00BE0F5A">
        <w:rPr>
          <w:rFonts w:ascii="Calibri" w:eastAsia="Calibri" w:hAnsi="Calibri"/>
          <w:b w:val="0"/>
          <w:bCs w:val="0"/>
          <w:sz w:val="26"/>
          <w:szCs w:val="26"/>
          <w:highlight w:val="magenta"/>
          <w:rtl/>
          <w:lang w:bidi="fa-IR"/>
        </w:rPr>
        <w:t xml:space="preserve"> مدل (مانند </w:t>
      </w:r>
      <w:r w:rsidRPr="008E1F04">
        <w:rPr>
          <w:rFonts w:ascii="Times New Roman" w:eastAsia="Calibri" w:hAnsi="Times New Roman" w:cs="Times New Roman"/>
          <w:b w:val="0"/>
          <w:bCs w:val="0"/>
          <w:sz w:val="22"/>
          <w:szCs w:val="22"/>
          <w:highlight w:val="magenta"/>
          <w:lang w:bidi="fa-IR"/>
        </w:rPr>
        <w:t>RMSE</w:t>
      </w:r>
      <w:r w:rsidRPr="00BE0F5A">
        <w:rPr>
          <w:rFonts w:ascii="Calibri" w:eastAsia="Calibri" w:hAnsi="Calibri"/>
          <w:b w:val="0"/>
          <w:bCs w:val="0"/>
          <w:sz w:val="26"/>
          <w:szCs w:val="26"/>
          <w:highlight w:val="magenta"/>
          <w:rtl/>
          <w:lang w:bidi="fa-IR"/>
        </w:rPr>
        <w:t xml:space="preserve"> و </w:t>
      </w:r>
      <w:r w:rsidRPr="008E1F04">
        <w:rPr>
          <w:rFonts w:ascii="Times New Roman" w:eastAsia="Calibri" w:hAnsi="Times New Roman" w:cs="Times New Roman"/>
          <w:b w:val="0"/>
          <w:bCs w:val="0"/>
          <w:sz w:val="22"/>
          <w:szCs w:val="22"/>
          <w:highlight w:val="magenta"/>
          <w:lang w:bidi="fa-IR"/>
        </w:rPr>
        <w:t>MAE</w:t>
      </w:r>
      <w:r w:rsidRPr="00BE0F5A">
        <w:rPr>
          <w:rFonts w:ascii="Calibri" w:eastAsia="Calibri" w:hAnsi="Calibri"/>
          <w:b w:val="0"/>
          <w:bCs w:val="0"/>
          <w:sz w:val="26"/>
          <w:szCs w:val="26"/>
          <w:highlight w:val="magenta"/>
          <w:rtl/>
          <w:lang w:bidi="fa-IR"/>
        </w:rPr>
        <w:t>) محاسبه و در قالب شکل</w:t>
      </w:r>
      <w:r w:rsidR="0091270E" w:rsidRPr="008E1F04">
        <w:rPr>
          <w:rFonts w:ascii="Times New Roman" w:eastAsia="Calibri" w:hAnsi="Times New Roman" w:cs="Times New Roman"/>
          <w:b w:val="0"/>
          <w:bCs w:val="0"/>
          <w:sz w:val="22"/>
          <w:szCs w:val="22"/>
          <w:highlight w:val="magenta"/>
          <w:lang w:bidi="fa-IR"/>
        </w:rPr>
        <w:t>5</w:t>
      </w:r>
      <w:r w:rsidRPr="00BE0F5A">
        <w:rPr>
          <w:rFonts w:ascii="Calibri" w:eastAsia="Calibri" w:hAnsi="Calibri"/>
          <w:b w:val="0"/>
          <w:bCs w:val="0"/>
          <w:sz w:val="26"/>
          <w:szCs w:val="26"/>
          <w:highlight w:val="magenta"/>
          <w:rtl/>
          <w:lang w:bidi="fa-IR"/>
        </w:rPr>
        <w:t xml:space="preserve"> ارائه گرد</w:t>
      </w:r>
      <w:r w:rsidRPr="00BE0F5A">
        <w:rPr>
          <w:rFonts w:ascii="Calibri" w:eastAsia="Calibri" w:hAnsi="Calibri" w:hint="cs"/>
          <w:b w:val="0"/>
          <w:bCs w:val="0"/>
          <w:sz w:val="26"/>
          <w:szCs w:val="26"/>
          <w:highlight w:val="magenta"/>
          <w:rtl/>
          <w:lang w:bidi="fa-IR"/>
        </w:rPr>
        <w:t>ی</w:t>
      </w:r>
      <w:r w:rsidRPr="00BE0F5A">
        <w:rPr>
          <w:rFonts w:ascii="Calibri" w:eastAsia="Calibri" w:hAnsi="Calibri" w:hint="eastAsia"/>
          <w:b w:val="0"/>
          <w:bCs w:val="0"/>
          <w:sz w:val="26"/>
          <w:szCs w:val="26"/>
          <w:highlight w:val="magenta"/>
          <w:rtl/>
          <w:lang w:bidi="fa-IR"/>
        </w:rPr>
        <w:t>د</w:t>
      </w:r>
      <w:r w:rsidRPr="00BE0F5A">
        <w:rPr>
          <w:rFonts w:ascii="Calibri" w:eastAsia="Calibri" w:hAnsi="Calibri"/>
          <w:b w:val="0"/>
          <w:bCs w:val="0"/>
          <w:sz w:val="26"/>
          <w:szCs w:val="26"/>
          <w:highlight w:val="magenta"/>
          <w:rtl/>
          <w:lang w:bidi="fa-IR"/>
        </w:rPr>
        <w:t>.</w:t>
      </w:r>
      <w:r w:rsidR="005D1E1D">
        <w:rPr>
          <w:rFonts w:ascii="Calibri" w:eastAsia="Calibri" w:hAnsi="Calibri"/>
          <w:b w:val="0"/>
          <w:bCs w:val="0"/>
          <w:sz w:val="26"/>
          <w:szCs w:val="26"/>
          <w:lang w:bidi="fa-IR"/>
        </w:rPr>
        <w:t xml:space="preserve"> </w:t>
      </w:r>
      <w:r w:rsidR="004C0311" w:rsidRPr="004109EA">
        <w:rPr>
          <w:rFonts w:ascii="Calibri" w:eastAsia="Calibri" w:hAnsi="Calibri" w:hint="eastAsia"/>
          <w:b w:val="0"/>
          <w:bCs w:val="0"/>
          <w:sz w:val="26"/>
          <w:szCs w:val="26"/>
          <w:rtl/>
          <w:lang w:bidi="fa-IR"/>
        </w:rPr>
        <w:t>برا</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سنجش</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دقت</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واسنج</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hint="eastAsia"/>
          <w:b w:val="0"/>
          <w:bCs w:val="0"/>
          <w:sz w:val="26"/>
          <w:szCs w:val="26"/>
          <w:rtl/>
          <w:lang w:bidi="fa-IR"/>
        </w:rPr>
        <w:t>،</w:t>
      </w:r>
      <w:r w:rsidR="004C0311">
        <w:rPr>
          <w:rFonts w:ascii="Calibri" w:eastAsia="Calibri" w:hAnsi="Calibri" w:hint="cs"/>
          <w:b w:val="0"/>
          <w:bCs w:val="0"/>
          <w:sz w:val="26"/>
          <w:szCs w:val="26"/>
          <w:rtl/>
          <w:lang w:bidi="fa-IR"/>
        </w:rPr>
        <w:t xml:space="preserve"> از نرم افزار مدلساز،</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شاخص‌ها</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آمار</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شامل</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م</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hint="eastAsia"/>
          <w:b w:val="0"/>
          <w:bCs w:val="0"/>
          <w:sz w:val="26"/>
          <w:szCs w:val="26"/>
          <w:rtl/>
          <w:lang w:bidi="fa-IR"/>
        </w:rPr>
        <w:t>انگ</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hint="eastAsia"/>
          <w:b w:val="0"/>
          <w:bCs w:val="0"/>
          <w:sz w:val="26"/>
          <w:szCs w:val="26"/>
          <w:rtl/>
          <w:lang w:bidi="fa-IR"/>
        </w:rPr>
        <w:t>ن</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خطا</w:t>
      </w:r>
      <w:r w:rsidR="004C0311" w:rsidRPr="004109EA">
        <w:rPr>
          <w:rFonts w:ascii="Calibri" w:eastAsia="Calibri" w:hAnsi="Calibri"/>
          <w:b w:val="0"/>
          <w:bCs w:val="0"/>
          <w:sz w:val="26"/>
          <w:szCs w:val="26"/>
          <w:rtl/>
          <w:lang w:bidi="fa-IR"/>
        </w:rPr>
        <w:t xml:space="preserve"> (</w:t>
      </w:r>
      <w:r w:rsidR="004C0311" w:rsidRPr="004109EA">
        <w:rPr>
          <w:rFonts w:ascii="Times New Roman" w:eastAsia="Calibri" w:hAnsi="Times New Roman" w:cs="Times New Roman"/>
          <w:b w:val="0"/>
          <w:bCs w:val="0"/>
          <w:sz w:val="22"/>
          <w:szCs w:val="22"/>
          <w:lang w:bidi="fa-IR"/>
        </w:rPr>
        <w:t>ME = 0.2</w:t>
      </w:r>
      <w:r w:rsidR="00427D72">
        <w:rPr>
          <w:rFonts w:ascii="Times New Roman" w:eastAsia="Calibri" w:hAnsi="Times New Roman" w:cs="Times New Roman"/>
          <w:b w:val="0"/>
          <w:bCs w:val="0"/>
          <w:sz w:val="22"/>
          <w:szCs w:val="22"/>
          <w:lang w:bidi="fa-IR"/>
        </w:rPr>
        <w:t>5</w:t>
      </w:r>
      <w:r w:rsidR="004C0311" w:rsidRPr="004109EA">
        <w:rPr>
          <w:rFonts w:ascii="Calibri" w:eastAsia="Calibri" w:hAnsi="Calibri"/>
          <w:b w:val="0"/>
          <w:bCs w:val="0"/>
          <w:sz w:val="22"/>
          <w:szCs w:val="22"/>
          <w:rtl/>
          <w:lang w:bidi="fa-IR"/>
        </w:rPr>
        <w:t xml:space="preserve"> </w:t>
      </w:r>
      <w:r w:rsidR="004C0311" w:rsidRPr="004109EA">
        <w:rPr>
          <w:rFonts w:ascii="Calibri" w:eastAsia="Calibri" w:hAnsi="Calibri" w:hint="eastAsia"/>
          <w:b w:val="0"/>
          <w:bCs w:val="0"/>
          <w:sz w:val="26"/>
          <w:szCs w:val="26"/>
          <w:rtl/>
          <w:lang w:bidi="fa-IR"/>
        </w:rPr>
        <w:t>متر</w:t>
      </w:r>
      <w:r w:rsidR="004C0311" w:rsidRPr="004109EA">
        <w:rPr>
          <w:rFonts w:ascii="Calibri" w:eastAsia="Calibri" w:hAnsi="Calibri"/>
          <w:b w:val="0"/>
          <w:bCs w:val="0"/>
          <w:sz w:val="26"/>
          <w:szCs w:val="26"/>
          <w:rtl/>
          <w:lang w:bidi="fa-IR"/>
        </w:rPr>
        <w:t>)</w:t>
      </w:r>
      <w:r w:rsidR="004C0311" w:rsidRPr="004109EA">
        <w:rPr>
          <w:rFonts w:ascii="Calibri" w:eastAsia="Calibri" w:hAnsi="Calibri" w:hint="eastAsia"/>
          <w:b w:val="0"/>
          <w:bCs w:val="0"/>
          <w:sz w:val="26"/>
          <w:szCs w:val="26"/>
          <w:rtl/>
          <w:lang w:bidi="fa-IR"/>
        </w:rPr>
        <w:t>،</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م</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hint="eastAsia"/>
          <w:b w:val="0"/>
          <w:bCs w:val="0"/>
          <w:sz w:val="26"/>
          <w:szCs w:val="26"/>
          <w:rtl/>
          <w:lang w:bidi="fa-IR"/>
        </w:rPr>
        <w:t>انگ</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hint="eastAsia"/>
          <w:b w:val="0"/>
          <w:bCs w:val="0"/>
          <w:sz w:val="26"/>
          <w:szCs w:val="26"/>
          <w:rtl/>
          <w:lang w:bidi="fa-IR"/>
        </w:rPr>
        <w:t>ن</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قدرمطلق</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خطا</w:t>
      </w:r>
      <w:r w:rsidR="004C0311" w:rsidRPr="004109EA">
        <w:rPr>
          <w:rFonts w:ascii="Calibri" w:eastAsia="Calibri" w:hAnsi="Calibri"/>
          <w:b w:val="0"/>
          <w:bCs w:val="0"/>
          <w:sz w:val="26"/>
          <w:szCs w:val="26"/>
          <w:rtl/>
          <w:lang w:bidi="fa-IR"/>
        </w:rPr>
        <w:t xml:space="preserve"> (</w:t>
      </w:r>
      <w:r w:rsidR="004C0311" w:rsidRPr="004109EA">
        <w:rPr>
          <w:rFonts w:ascii="Times New Roman" w:eastAsia="Calibri" w:hAnsi="Times New Roman" w:cs="Times New Roman"/>
          <w:b w:val="0"/>
          <w:bCs w:val="0"/>
          <w:sz w:val="22"/>
          <w:szCs w:val="22"/>
          <w:lang w:bidi="fa-IR"/>
        </w:rPr>
        <w:t>MAE = 0.7</w:t>
      </w:r>
      <w:r w:rsidR="00427D72">
        <w:rPr>
          <w:rFonts w:ascii="Times New Roman" w:eastAsia="Calibri" w:hAnsi="Times New Roman" w:cs="Times New Roman"/>
          <w:b w:val="0"/>
          <w:bCs w:val="0"/>
          <w:sz w:val="22"/>
          <w:szCs w:val="22"/>
          <w:lang w:bidi="fa-IR"/>
        </w:rPr>
        <w:t>7</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متر</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و</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ر</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hint="eastAsia"/>
          <w:b w:val="0"/>
          <w:bCs w:val="0"/>
          <w:sz w:val="26"/>
          <w:szCs w:val="26"/>
          <w:rtl/>
          <w:lang w:bidi="fa-IR"/>
        </w:rPr>
        <w:t>شه</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م</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hint="eastAsia"/>
          <w:b w:val="0"/>
          <w:bCs w:val="0"/>
          <w:sz w:val="26"/>
          <w:szCs w:val="26"/>
          <w:rtl/>
          <w:lang w:bidi="fa-IR"/>
        </w:rPr>
        <w:t>انگ</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hint="eastAsia"/>
          <w:b w:val="0"/>
          <w:bCs w:val="0"/>
          <w:sz w:val="26"/>
          <w:szCs w:val="26"/>
          <w:rtl/>
          <w:lang w:bidi="fa-IR"/>
        </w:rPr>
        <w:t>ن</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مربعات</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خطا</w:t>
      </w:r>
      <w:r w:rsidR="004C0311" w:rsidRPr="004109EA">
        <w:rPr>
          <w:rFonts w:ascii="Calibri" w:eastAsia="Calibri" w:hAnsi="Calibri"/>
          <w:b w:val="0"/>
          <w:bCs w:val="0"/>
          <w:sz w:val="26"/>
          <w:szCs w:val="26"/>
          <w:rtl/>
          <w:lang w:bidi="fa-IR"/>
        </w:rPr>
        <w:t xml:space="preserve"> (</w:t>
      </w:r>
      <w:r w:rsidR="004C0311" w:rsidRPr="004109EA">
        <w:rPr>
          <w:rFonts w:ascii="Times New Roman" w:eastAsia="Calibri" w:hAnsi="Times New Roman" w:cs="Times New Roman"/>
          <w:b w:val="0"/>
          <w:bCs w:val="0"/>
          <w:sz w:val="22"/>
          <w:szCs w:val="22"/>
          <w:lang w:bidi="fa-IR"/>
        </w:rPr>
        <w:t>RMSE = 0.</w:t>
      </w:r>
      <w:r w:rsidR="00427D72">
        <w:rPr>
          <w:rFonts w:ascii="Times New Roman" w:eastAsia="Calibri" w:hAnsi="Times New Roman" w:cs="Times New Roman"/>
          <w:b w:val="0"/>
          <w:bCs w:val="0"/>
          <w:sz w:val="22"/>
          <w:szCs w:val="22"/>
          <w:lang w:bidi="fa-IR"/>
        </w:rPr>
        <w:t>92</w:t>
      </w:r>
      <w:r w:rsidR="004C0311" w:rsidRPr="004109EA">
        <w:rPr>
          <w:rFonts w:ascii="Times New Roman" w:eastAsia="Calibri" w:hAnsi="Times New Roman" w:cs="Times New Roman"/>
          <w:b w:val="0"/>
          <w:bCs w:val="0"/>
          <w:sz w:val="22"/>
          <w:szCs w:val="22"/>
          <w:rtl/>
          <w:lang w:bidi="fa-IR"/>
        </w:rPr>
        <w:t xml:space="preserve"> </w:t>
      </w:r>
      <w:r w:rsidR="004C0311" w:rsidRPr="004109EA">
        <w:rPr>
          <w:rFonts w:ascii="Calibri" w:eastAsia="Calibri" w:hAnsi="Calibri" w:hint="eastAsia"/>
          <w:b w:val="0"/>
          <w:bCs w:val="0"/>
          <w:sz w:val="26"/>
          <w:szCs w:val="26"/>
          <w:rtl/>
          <w:lang w:bidi="fa-IR"/>
        </w:rPr>
        <w:t>متر</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محاسبه</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شد</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مقاد</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hint="eastAsia"/>
          <w:b w:val="0"/>
          <w:bCs w:val="0"/>
          <w:sz w:val="26"/>
          <w:szCs w:val="26"/>
          <w:rtl/>
          <w:lang w:bidi="fa-IR"/>
        </w:rPr>
        <w:t>ر</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به‌دست‌آمده</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ب</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hint="eastAsia"/>
          <w:b w:val="0"/>
          <w:bCs w:val="0"/>
          <w:sz w:val="26"/>
          <w:szCs w:val="26"/>
          <w:rtl/>
          <w:lang w:bidi="fa-IR"/>
        </w:rPr>
        <w:t>انگر</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انطباق</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مناسب</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ب</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hint="eastAsia"/>
          <w:b w:val="0"/>
          <w:bCs w:val="0"/>
          <w:sz w:val="26"/>
          <w:szCs w:val="26"/>
          <w:rtl/>
          <w:lang w:bidi="fa-IR"/>
        </w:rPr>
        <w:t>ن</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ترازها</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مشاهده‌ا</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و</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شب</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hint="eastAsia"/>
          <w:b w:val="0"/>
          <w:bCs w:val="0"/>
          <w:sz w:val="26"/>
          <w:szCs w:val="26"/>
          <w:rtl/>
          <w:lang w:bidi="fa-IR"/>
        </w:rPr>
        <w:t>ه‌ساز</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hint="eastAsia"/>
          <w:b w:val="0"/>
          <w:bCs w:val="0"/>
          <w:sz w:val="26"/>
          <w:szCs w:val="26"/>
          <w:rtl/>
          <w:lang w:bidi="fa-IR"/>
        </w:rPr>
        <w:t>شده</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و</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کفا</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hint="eastAsia"/>
          <w:b w:val="0"/>
          <w:bCs w:val="0"/>
          <w:sz w:val="26"/>
          <w:szCs w:val="26"/>
          <w:rtl/>
          <w:lang w:bidi="fa-IR"/>
        </w:rPr>
        <w:t>ت</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مدل</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برا</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تحل</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hint="eastAsia"/>
          <w:b w:val="0"/>
          <w:bCs w:val="0"/>
          <w:sz w:val="26"/>
          <w:szCs w:val="26"/>
          <w:rtl/>
          <w:lang w:bidi="fa-IR"/>
        </w:rPr>
        <w:t>ل</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lastRenderedPageBreak/>
        <w:t>سنار</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hint="eastAsia"/>
          <w:b w:val="0"/>
          <w:bCs w:val="0"/>
          <w:sz w:val="26"/>
          <w:szCs w:val="26"/>
          <w:rtl/>
          <w:lang w:bidi="fa-IR"/>
        </w:rPr>
        <w:t>وها</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مد</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hint="eastAsia"/>
          <w:b w:val="0"/>
          <w:bCs w:val="0"/>
          <w:sz w:val="26"/>
          <w:szCs w:val="26"/>
          <w:rtl/>
          <w:lang w:bidi="fa-IR"/>
        </w:rPr>
        <w:t>ر</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hint="eastAsia"/>
          <w:b w:val="0"/>
          <w:bCs w:val="0"/>
          <w:sz w:val="26"/>
          <w:szCs w:val="26"/>
          <w:rtl/>
          <w:lang w:bidi="fa-IR"/>
        </w:rPr>
        <w:t>ت</w:t>
      </w:r>
      <w:r w:rsidR="004C0311" w:rsidRPr="004109EA">
        <w:rPr>
          <w:rFonts w:ascii="Calibri" w:eastAsia="Calibri" w:hAnsi="Calibri" w:hint="cs"/>
          <w:b w:val="0"/>
          <w:bCs w:val="0"/>
          <w:sz w:val="26"/>
          <w:szCs w:val="26"/>
          <w:rtl/>
          <w:lang w:bidi="fa-IR"/>
        </w:rPr>
        <w:t>ی</w:t>
      </w:r>
      <w:r w:rsidR="004C0311" w:rsidRPr="004109EA">
        <w:rPr>
          <w:rFonts w:ascii="Calibri" w:eastAsia="Calibri" w:hAnsi="Calibri"/>
          <w:b w:val="0"/>
          <w:bCs w:val="0"/>
          <w:sz w:val="26"/>
          <w:szCs w:val="26"/>
          <w:rtl/>
          <w:lang w:bidi="fa-IR"/>
        </w:rPr>
        <w:t xml:space="preserve"> </w:t>
      </w:r>
      <w:r w:rsidR="004C0311" w:rsidRPr="004109EA">
        <w:rPr>
          <w:rFonts w:ascii="Calibri" w:eastAsia="Calibri" w:hAnsi="Calibri" w:hint="eastAsia"/>
          <w:b w:val="0"/>
          <w:bCs w:val="0"/>
          <w:sz w:val="26"/>
          <w:szCs w:val="26"/>
          <w:rtl/>
          <w:lang w:bidi="fa-IR"/>
        </w:rPr>
        <w:t>است</w:t>
      </w:r>
      <w:r w:rsidR="004C0311" w:rsidRPr="00183831">
        <w:rPr>
          <w:rFonts w:ascii="Calibri" w:eastAsia="Calibri" w:hAnsi="Calibri"/>
          <w:b w:val="0"/>
          <w:bCs w:val="0"/>
          <w:sz w:val="26"/>
          <w:szCs w:val="26"/>
          <w:highlight w:val="yellow"/>
          <w:rtl/>
          <w:lang w:bidi="fa-IR"/>
        </w:rPr>
        <w:t>.</w:t>
      </w:r>
      <w:r w:rsidR="00F74082" w:rsidRPr="00183831">
        <w:rPr>
          <w:rFonts w:ascii="Calibri" w:eastAsia="Calibri" w:hAnsi="Calibri"/>
          <w:b w:val="0"/>
          <w:bCs w:val="0"/>
          <w:sz w:val="26"/>
          <w:szCs w:val="26"/>
          <w:highlight w:val="yellow"/>
          <w:lang w:bidi="fa-IR"/>
        </w:rPr>
        <w:t xml:space="preserve"> </w:t>
      </w:r>
      <w:r w:rsidR="00EA2EE6" w:rsidRPr="00183831">
        <w:rPr>
          <w:rFonts w:hint="cs"/>
          <w:szCs w:val="24"/>
          <w:highlight w:val="yellow"/>
          <w:rtl/>
          <w:lang w:bidi="fa-IR"/>
        </w:rPr>
        <w:t xml:space="preserve">بررسی </w:t>
      </w:r>
      <w:r w:rsidR="00EA2EE6" w:rsidRPr="00183831">
        <w:rPr>
          <w:rFonts w:ascii="Calibri" w:eastAsia="Calibri" w:hAnsi="Calibri" w:hint="cs"/>
          <w:b w:val="0"/>
          <w:bCs w:val="0"/>
          <w:sz w:val="26"/>
          <w:szCs w:val="26"/>
          <w:highlight w:val="yellow"/>
          <w:rtl/>
          <w:lang w:bidi="fa-IR"/>
        </w:rPr>
        <w:t xml:space="preserve">باقی مانده ها در چاه های مشاهده ای نشان داد که بیشترین خطا اغلب مربوط به پیزومترهایی است که در مجاورت مرزهای هیدرولیکی مدل و یا در نواحی با مقادیر بالای پمپاژ آب زیرزمینی قرار دارند. این اختلافات عمدتا ناشی از ساده سازی شرایط مرزی در طی فرآیند مدلسازی، وجود عدم قطعیت در داده های پمپاژ چاه های بهره برداری و ... باشد. علاوه بر این به دلیل وجود ناهمگنی ذاتی محیط متخلخل و </w:t>
      </w:r>
      <w:r w:rsidR="00EA2EE6" w:rsidRPr="00183831">
        <w:rPr>
          <w:rFonts w:ascii="Calibri" w:eastAsia="Calibri" w:hAnsi="Calibri"/>
          <w:b w:val="0"/>
          <w:bCs w:val="0"/>
          <w:sz w:val="26"/>
          <w:szCs w:val="26"/>
          <w:highlight w:val="yellow"/>
          <w:rtl/>
          <w:lang w:bidi="fa-IR"/>
        </w:rPr>
        <w:t xml:space="preserve"> محدود</w:t>
      </w:r>
      <w:r w:rsidR="00EA2EE6" w:rsidRPr="00183831">
        <w:rPr>
          <w:rFonts w:ascii="Calibri" w:eastAsia="Calibri" w:hAnsi="Calibri" w:hint="cs"/>
          <w:b w:val="0"/>
          <w:bCs w:val="0"/>
          <w:sz w:val="26"/>
          <w:szCs w:val="26"/>
          <w:highlight w:val="yellow"/>
          <w:rtl/>
          <w:lang w:bidi="fa-IR"/>
        </w:rPr>
        <w:t>ی</w:t>
      </w:r>
      <w:r w:rsidR="00EA2EE6" w:rsidRPr="00183831">
        <w:rPr>
          <w:rFonts w:ascii="Calibri" w:eastAsia="Calibri" w:hAnsi="Calibri" w:hint="eastAsia"/>
          <w:b w:val="0"/>
          <w:bCs w:val="0"/>
          <w:sz w:val="26"/>
          <w:szCs w:val="26"/>
          <w:highlight w:val="yellow"/>
          <w:rtl/>
          <w:lang w:bidi="fa-IR"/>
        </w:rPr>
        <w:t>ت</w:t>
      </w:r>
      <w:r w:rsidR="00EA2EE6" w:rsidRPr="00183831">
        <w:rPr>
          <w:rFonts w:ascii="Calibri" w:eastAsia="Calibri" w:hAnsi="Calibri"/>
          <w:b w:val="0"/>
          <w:bCs w:val="0"/>
          <w:sz w:val="26"/>
          <w:szCs w:val="26"/>
          <w:highlight w:val="yellow"/>
          <w:rtl/>
          <w:lang w:bidi="fa-IR"/>
        </w:rPr>
        <w:t xml:space="preserve"> داده</w:t>
      </w:r>
      <w:r w:rsidR="00EA2EE6" w:rsidRPr="00183831">
        <w:rPr>
          <w:rFonts w:ascii="Calibri" w:eastAsia="Calibri" w:hAnsi="Calibri" w:hint="cs"/>
          <w:b w:val="0"/>
          <w:bCs w:val="0"/>
          <w:sz w:val="26"/>
          <w:szCs w:val="26"/>
          <w:highlight w:val="yellow"/>
          <w:rtl/>
          <w:lang w:bidi="fa-IR"/>
        </w:rPr>
        <w:t xml:space="preserve"> </w:t>
      </w:r>
      <w:r w:rsidR="00EA2EE6" w:rsidRPr="00183831">
        <w:rPr>
          <w:rFonts w:ascii="Calibri" w:eastAsia="Calibri" w:hAnsi="Calibri"/>
          <w:b w:val="0"/>
          <w:bCs w:val="0"/>
          <w:sz w:val="26"/>
          <w:szCs w:val="26"/>
          <w:highlight w:val="yellow"/>
          <w:rtl/>
          <w:lang w:bidi="fa-IR"/>
        </w:rPr>
        <w:t>‌</w:t>
      </w:r>
      <w:r w:rsidR="00EA2EE6" w:rsidRPr="00183831">
        <w:rPr>
          <w:rFonts w:ascii="Calibri" w:eastAsia="Calibri" w:hAnsi="Calibri" w:hint="cs"/>
          <w:b w:val="0"/>
          <w:bCs w:val="0"/>
          <w:sz w:val="26"/>
          <w:szCs w:val="26"/>
          <w:highlight w:val="yellow"/>
          <w:rtl/>
          <w:lang w:bidi="fa-IR"/>
        </w:rPr>
        <w:t>ه</w:t>
      </w:r>
      <w:r w:rsidR="00EA2EE6" w:rsidRPr="00183831">
        <w:rPr>
          <w:rFonts w:ascii="Calibri" w:eastAsia="Calibri" w:hAnsi="Calibri"/>
          <w:b w:val="0"/>
          <w:bCs w:val="0"/>
          <w:sz w:val="26"/>
          <w:szCs w:val="26"/>
          <w:highlight w:val="yellow"/>
          <w:rtl/>
          <w:lang w:bidi="fa-IR"/>
        </w:rPr>
        <w:t>ا</w:t>
      </w:r>
      <w:r w:rsidR="00EA2EE6" w:rsidRPr="00183831">
        <w:rPr>
          <w:rFonts w:ascii="Calibri" w:eastAsia="Calibri" w:hAnsi="Calibri" w:hint="cs"/>
          <w:b w:val="0"/>
          <w:bCs w:val="0"/>
          <w:sz w:val="26"/>
          <w:szCs w:val="26"/>
          <w:highlight w:val="yellow"/>
          <w:rtl/>
          <w:lang w:bidi="fa-IR"/>
        </w:rPr>
        <w:t>ی</w:t>
      </w:r>
      <w:r w:rsidR="00EA2EE6" w:rsidRPr="00183831">
        <w:rPr>
          <w:rFonts w:ascii="Calibri" w:eastAsia="Calibri" w:hAnsi="Calibri"/>
          <w:b w:val="0"/>
          <w:bCs w:val="0"/>
          <w:sz w:val="26"/>
          <w:szCs w:val="26"/>
          <w:highlight w:val="yellow"/>
          <w:rtl/>
          <w:lang w:bidi="fa-IR"/>
        </w:rPr>
        <w:t xml:space="preserve"> صحرا</w:t>
      </w:r>
      <w:r w:rsidR="00EA2EE6" w:rsidRPr="00183831">
        <w:rPr>
          <w:rFonts w:ascii="Calibri" w:eastAsia="Calibri" w:hAnsi="Calibri" w:hint="cs"/>
          <w:b w:val="0"/>
          <w:bCs w:val="0"/>
          <w:sz w:val="26"/>
          <w:szCs w:val="26"/>
          <w:highlight w:val="yellow"/>
          <w:rtl/>
          <w:lang w:bidi="fa-IR"/>
        </w:rPr>
        <w:t>یی</w:t>
      </w:r>
      <w:r w:rsidR="00EA2EE6" w:rsidRPr="00183831">
        <w:rPr>
          <w:rFonts w:ascii="Calibri" w:eastAsia="Calibri" w:hAnsi="Calibri"/>
          <w:b w:val="0"/>
          <w:bCs w:val="0"/>
          <w:sz w:val="26"/>
          <w:szCs w:val="26"/>
          <w:highlight w:val="yellow"/>
          <w:rtl/>
          <w:lang w:bidi="fa-IR"/>
        </w:rPr>
        <w:t xml:space="preserve"> باعث شده است که تغ</w:t>
      </w:r>
      <w:r w:rsidR="00EA2EE6" w:rsidRPr="00183831">
        <w:rPr>
          <w:rFonts w:ascii="Calibri" w:eastAsia="Calibri" w:hAnsi="Calibri" w:hint="cs"/>
          <w:b w:val="0"/>
          <w:bCs w:val="0"/>
          <w:sz w:val="26"/>
          <w:szCs w:val="26"/>
          <w:highlight w:val="yellow"/>
          <w:rtl/>
          <w:lang w:bidi="fa-IR"/>
        </w:rPr>
        <w:t>یی</w:t>
      </w:r>
      <w:r w:rsidR="00EA2EE6" w:rsidRPr="00183831">
        <w:rPr>
          <w:rFonts w:ascii="Calibri" w:eastAsia="Calibri" w:hAnsi="Calibri" w:hint="eastAsia"/>
          <w:b w:val="0"/>
          <w:bCs w:val="0"/>
          <w:sz w:val="26"/>
          <w:szCs w:val="26"/>
          <w:highlight w:val="yellow"/>
          <w:rtl/>
          <w:lang w:bidi="fa-IR"/>
        </w:rPr>
        <w:t>رات</w:t>
      </w:r>
      <w:r w:rsidR="00EA2EE6" w:rsidRPr="00183831">
        <w:rPr>
          <w:rFonts w:ascii="Calibri" w:eastAsia="Calibri" w:hAnsi="Calibri"/>
          <w:b w:val="0"/>
          <w:bCs w:val="0"/>
          <w:sz w:val="26"/>
          <w:szCs w:val="26"/>
          <w:highlight w:val="yellow"/>
          <w:rtl/>
          <w:lang w:bidi="fa-IR"/>
        </w:rPr>
        <w:t xml:space="preserve"> موضع</w:t>
      </w:r>
      <w:r w:rsidR="00EA2EE6" w:rsidRPr="00183831">
        <w:rPr>
          <w:rFonts w:ascii="Calibri" w:eastAsia="Calibri" w:hAnsi="Calibri" w:hint="cs"/>
          <w:b w:val="0"/>
          <w:bCs w:val="0"/>
          <w:sz w:val="26"/>
          <w:szCs w:val="26"/>
          <w:highlight w:val="yellow"/>
          <w:rtl/>
          <w:lang w:bidi="fa-IR"/>
        </w:rPr>
        <w:t>ی</w:t>
      </w:r>
      <w:r w:rsidR="00EA2EE6" w:rsidRPr="00183831">
        <w:rPr>
          <w:rFonts w:ascii="Calibri" w:eastAsia="Calibri" w:hAnsi="Calibri"/>
          <w:b w:val="0"/>
          <w:bCs w:val="0"/>
          <w:sz w:val="26"/>
          <w:szCs w:val="26"/>
          <w:highlight w:val="yellow"/>
          <w:rtl/>
          <w:lang w:bidi="fa-IR"/>
        </w:rPr>
        <w:t xml:space="preserve"> پارامترها</w:t>
      </w:r>
      <w:r w:rsidR="00EA2EE6" w:rsidRPr="00183831">
        <w:rPr>
          <w:rFonts w:ascii="Calibri" w:eastAsia="Calibri" w:hAnsi="Calibri" w:hint="cs"/>
          <w:b w:val="0"/>
          <w:bCs w:val="0"/>
          <w:sz w:val="26"/>
          <w:szCs w:val="26"/>
          <w:highlight w:val="yellow"/>
          <w:rtl/>
          <w:lang w:bidi="fa-IR"/>
        </w:rPr>
        <w:t>ی</w:t>
      </w:r>
      <w:r w:rsidR="00EA2EE6" w:rsidRPr="00183831">
        <w:rPr>
          <w:rFonts w:ascii="Calibri" w:eastAsia="Calibri" w:hAnsi="Calibri"/>
          <w:b w:val="0"/>
          <w:bCs w:val="0"/>
          <w:sz w:val="26"/>
          <w:szCs w:val="26"/>
          <w:highlight w:val="yellow"/>
          <w:rtl/>
          <w:lang w:bidi="fa-IR"/>
        </w:rPr>
        <w:t xml:space="preserve"> ه</w:t>
      </w:r>
      <w:r w:rsidR="00EA2EE6" w:rsidRPr="00183831">
        <w:rPr>
          <w:rFonts w:ascii="Calibri" w:eastAsia="Calibri" w:hAnsi="Calibri" w:hint="cs"/>
          <w:b w:val="0"/>
          <w:bCs w:val="0"/>
          <w:sz w:val="26"/>
          <w:szCs w:val="26"/>
          <w:highlight w:val="yellow"/>
          <w:rtl/>
          <w:lang w:bidi="fa-IR"/>
        </w:rPr>
        <w:t>ی</w:t>
      </w:r>
      <w:r w:rsidR="00EA2EE6" w:rsidRPr="00183831">
        <w:rPr>
          <w:rFonts w:ascii="Calibri" w:eastAsia="Calibri" w:hAnsi="Calibri" w:hint="eastAsia"/>
          <w:b w:val="0"/>
          <w:bCs w:val="0"/>
          <w:sz w:val="26"/>
          <w:szCs w:val="26"/>
          <w:highlight w:val="yellow"/>
          <w:rtl/>
          <w:lang w:bidi="fa-IR"/>
        </w:rPr>
        <w:t>درول</w:t>
      </w:r>
      <w:r w:rsidR="00EA2EE6" w:rsidRPr="00183831">
        <w:rPr>
          <w:rFonts w:ascii="Calibri" w:eastAsia="Calibri" w:hAnsi="Calibri" w:hint="cs"/>
          <w:b w:val="0"/>
          <w:bCs w:val="0"/>
          <w:sz w:val="26"/>
          <w:szCs w:val="26"/>
          <w:highlight w:val="yellow"/>
          <w:rtl/>
          <w:lang w:bidi="fa-IR"/>
        </w:rPr>
        <w:t>ی</w:t>
      </w:r>
      <w:r w:rsidR="00EA2EE6" w:rsidRPr="00183831">
        <w:rPr>
          <w:rFonts w:ascii="Calibri" w:eastAsia="Calibri" w:hAnsi="Calibri" w:hint="eastAsia"/>
          <w:b w:val="0"/>
          <w:bCs w:val="0"/>
          <w:sz w:val="26"/>
          <w:szCs w:val="26"/>
          <w:highlight w:val="yellow"/>
          <w:rtl/>
          <w:lang w:bidi="fa-IR"/>
        </w:rPr>
        <w:t>ک</w:t>
      </w:r>
      <w:r w:rsidR="00EA2EE6" w:rsidRPr="00183831">
        <w:rPr>
          <w:rFonts w:ascii="Calibri" w:eastAsia="Calibri" w:hAnsi="Calibri" w:hint="cs"/>
          <w:b w:val="0"/>
          <w:bCs w:val="0"/>
          <w:sz w:val="26"/>
          <w:szCs w:val="26"/>
          <w:highlight w:val="yellow"/>
          <w:rtl/>
          <w:lang w:bidi="fa-IR"/>
        </w:rPr>
        <w:t>ی</w:t>
      </w:r>
      <w:r w:rsidR="00EA2EE6" w:rsidRPr="00183831">
        <w:rPr>
          <w:rFonts w:ascii="Calibri" w:eastAsia="Calibri" w:hAnsi="Calibri"/>
          <w:b w:val="0"/>
          <w:bCs w:val="0"/>
          <w:sz w:val="26"/>
          <w:szCs w:val="26"/>
          <w:highlight w:val="yellow"/>
          <w:rtl/>
          <w:lang w:bidi="fa-IR"/>
        </w:rPr>
        <w:t xml:space="preserve"> به</w:t>
      </w:r>
      <w:r w:rsidR="00EA2EE6" w:rsidRPr="00183831">
        <w:rPr>
          <w:rFonts w:ascii="Calibri" w:eastAsia="Calibri" w:hAnsi="Calibri" w:hint="cs"/>
          <w:b w:val="0"/>
          <w:bCs w:val="0"/>
          <w:sz w:val="26"/>
          <w:szCs w:val="26"/>
          <w:highlight w:val="yellow"/>
          <w:rtl/>
          <w:lang w:bidi="fa-IR"/>
        </w:rPr>
        <w:t xml:space="preserve"> </w:t>
      </w:r>
      <w:r w:rsidR="00EA2EE6" w:rsidRPr="00183831">
        <w:rPr>
          <w:rFonts w:ascii="Calibri" w:eastAsia="Calibri" w:hAnsi="Calibri"/>
          <w:b w:val="0"/>
          <w:bCs w:val="0"/>
          <w:sz w:val="26"/>
          <w:szCs w:val="26"/>
          <w:highlight w:val="yellow"/>
          <w:rtl/>
          <w:lang w:bidi="fa-IR"/>
        </w:rPr>
        <w:t>‌طور کامل در مدل لحاظ نشود که ا</w:t>
      </w:r>
      <w:r w:rsidR="00EA2EE6" w:rsidRPr="00183831">
        <w:rPr>
          <w:rFonts w:ascii="Calibri" w:eastAsia="Calibri" w:hAnsi="Calibri" w:hint="cs"/>
          <w:b w:val="0"/>
          <w:bCs w:val="0"/>
          <w:sz w:val="26"/>
          <w:szCs w:val="26"/>
          <w:highlight w:val="yellow"/>
          <w:rtl/>
          <w:lang w:bidi="fa-IR"/>
        </w:rPr>
        <w:t>ی</w:t>
      </w:r>
      <w:r w:rsidR="00EA2EE6" w:rsidRPr="00183831">
        <w:rPr>
          <w:rFonts w:ascii="Calibri" w:eastAsia="Calibri" w:hAnsi="Calibri" w:hint="eastAsia"/>
          <w:b w:val="0"/>
          <w:bCs w:val="0"/>
          <w:sz w:val="26"/>
          <w:szCs w:val="26"/>
          <w:highlight w:val="yellow"/>
          <w:rtl/>
          <w:lang w:bidi="fa-IR"/>
        </w:rPr>
        <w:t>ن</w:t>
      </w:r>
      <w:r w:rsidR="00EA2EE6" w:rsidRPr="00183831">
        <w:rPr>
          <w:rFonts w:ascii="Calibri" w:eastAsia="Calibri" w:hAnsi="Calibri"/>
          <w:b w:val="0"/>
          <w:bCs w:val="0"/>
          <w:sz w:val="26"/>
          <w:szCs w:val="26"/>
          <w:highlight w:val="yellow"/>
          <w:rtl/>
          <w:lang w:bidi="fa-IR"/>
        </w:rPr>
        <w:t xml:space="preserve"> موضوع به</w:t>
      </w:r>
      <w:r w:rsidR="00EA2EE6" w:rsidRPr="00183831">
        <w:rPr>
          <w:rFonts w:ascii="Calibri" w:eastAsia="Calibri" w:hAnsi="Calibri" w:hint="cs"/>
          <w:b w:val="0"/>
          <w:bCs w:val="0"/>
          <w:sz w:val="26"/>
          <w:szCs w:val="26"/>
          <w:highlight w:val="yellow"/>
          <w:rtl/>
          <w:lang w:bidi="fa-IR"/>
        </w:rPr>
        <w:t xml:space="preserve"> </w:t>
      </w:r>
      <w:r w:rsidR="00EA2EE6" w:rsidRPr="00183831">
        <w:rPr>
          <w:rFonts w:ascii="Calibri" w:eastAsia="Calibri" w:hAnsi="Calibri"/>
          <w:b w:val="0"/>
          <w:bCs w:val="0"/>
          <w:sz w:val="26"/>
          <w:szCs w:val="26"/>
          <w:highlight w:val="yellow"/>
          <w:rtl/>
          <w:lang w:bidi="fa-IR"/>
        </w:rPr>
        <w:t>‌و</w:t>
      </w:r>
      <w:r w:rsidR="00EA2EE6" w:rsidRPr="00183831">
        <w:rPr>
          <w:rFonts w:ascii="Calibri" w:eastAsia="Calibri" w:hAnsi="Calibri" w:hint="cs"/>
          <w:b w:val="0"/>
          <w:bCs w:val="0"/>
          <w:sz w:val="26"/>
          <w:szCs w:val="26"/>
          <w:highlight w:val="yellow"/>
          <w:rtl/>
          <w:lang w:bidi="fa-IR"/>
        </w:rPr>
        <w:t>ی</w:t>
      </w:r>
      <w:r w:rsidR="00EA2EE6" w:rsidRPr="00183831">
        <w:rPr>
          <w:rFonts w:ascii="Calibri" w:eastAsia="Calibri" w:hAnsi="Calibri" w:hint="eastAsia"/>
          <w:b w:val="0"/>
          <w:bCs w:val="0"/>
          <w:sz w:val="26"/>
          <w:szCs w:val="26"/>
          <w:highlight w:val="yellow"/>
          <w:rtl/>
          <w:lang w:bidi="fa-IR"/>
        </w:rPr>
        <w:t>ژه</w:t>
      </w:r>
      <w:r w:rsidR="00EA2EE6" w:rsidRPr="00183831">
        <w:rPr>
          <w:rFonts w:ascii="Calibri" w:eastAsia="Calibri" w:hAnsi="Calibri"/>
          <w:b w:val="0"/>
          <w:bCs w:val="0"/>
          <w:sz w:val="26"/>
          <w:szCs w:val="26"/>
          <w:highlight w:val="yellow"/>
          <w:rtl/>
          <w:lang w:bidi="fa-IR"/>
        </w:rPr>
        <w:t xml:space="preserve"> در</w:t>
      </w:r>
      <w:r w:rsidR="00EA2EE6" w:rsidRPr="00183831">
        <w:rPr>
          <w:rFonts w:ascii="Calibri" w:eastAsia="Calibri" w:hAnsi="Calibri" w:hint="cs"/>
          <w:b w:val="0"/>
          <w:bCs w:val="0"/>
          <w:sz w:val="26"/>
          <w:szCs w:val="26"/>
          <w:highlight w:val="yellow"/>
          <w:rtl/>
          <w:lang w:bidi="fa-IR"/>
        </w:rPr>
        <w:t xml:space="preserve"> شرایط مرزی در مقیاس ناحیه ای می تواند تاثیر گذار باشد.</w:t>
      </w:r>
    </w:p>
    <w:p w14:paraId="56ECCFB2" w14:textId="58B05D73" w:rsidR="00110F9C" w:rsidRDefault="007A3D22" w:rsidP="0005721D">
      <w:pPr>
        <w:bidi/>
        <w:spacing w:after="0"/>
        <w:jc w:val="both"/>
        <w:rPr>
          <w:rFonts w:ascii="Times New Roman" w:eastAsia="Calibri" w:hAnsi="Times New Roman" w:cs="B Lotus"/>
          <w:b w:val="0"/>
          <w:highlight w:val="yellow"/>
          <w:rtl/>
          <w:lang w:eastAsia="x-none" w:bidi="fa-IR"/>
        </w:rPr>
      </w:pPr>
      <w:r>
        <w:rPr>
          <w:noProof/>
        </w:rPr>
        <w:drawing>
          <wp:inline distT="0" distB="0" distL="0" distR="0" wp14:anchorId="00FDF76C" wp14:editId="4D9B3450">
            <wp:extent cx="5577840" cy="2183197"/>
            <wp:effectExtent l="19050" t="19050" r="22860" b="26670"/>
            <wp:docPr id="1907188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188800" name=""/>
                    <pic:cNvPicPr/>
                  </pic:nvPicPr>
                  <pic:blipFill>
                    <a:blip r:embed="rId16"/>
                    <a:stretch>
                      <a:fillRect/>
                    </a:stretch>
                  </pic:blipFill>
                  <pic:spPr>
                    <a:xfrm>
                      <a:off x="0" y="0"/>
                      <a:ext cx="5577840" cy="2183197"/>
                    </a:xfrm>
                    <a:prstGeom prst="rect">
                      <a:avLst/>
                    </a:prstGeom>
                    <a:ln>
                      <a:solidFill>
                        <a:schemeClr val="tx1"/>
                      </a:solidFill>
                    </a:ln>
                  </pic:spPr>
                </pic:pic>
              </a:graphicData>
            </a:graphic>
          </wp:inline>
        </w:drawing>
      </w:r>
    </w:p>
    <w:p w14:paraId="4E372D44" w14:textId="5C296304" w:rsidR="0005721D" w:rsidRPr="001A7CE8" w:rsidRDefault="0005721D" w:rsidP="0005721D">
      <w:pPr>
        <w:pStyle w:val="a6"/>
        <w:rPr>
          <w:highlight w:val="green"/>
          <w:rtl/>
        </w:rPr>
      </w:pPr>
      <w:r w:rsidRPr="00E71FFF">
        <w:rPr>
          <w:rtl/>
        </w:rPr>
        <w:t xml:space="preserve">شکل </w:t>
      </w:r>
      <w:r w:rsidR="00BC3A6C">
        <w:rPr>
          <w:rFonts w:hint="cs"/>
          <w:rtl/>
        </w:rPr>
        <w:t>5</w:t>
      </w:r>
      <w:r w:rsidRPr="00E71FFF">
        <w:rPr>
          <w:rFonts w:hint="cs"/>
          <w:rtl/>
        </w:rPr>
        <w:t xml:space="preserve">- </w:t>
      </w:r>
      <w:r w:rsidRPr="001A7CE8">
        <w:rPr>
          <w:rFonts w:hint="cs"/>
          <w:highlight w:val="green"/>
          <w:rtl/>
        </w:rPr>
        <w:t>برازش مقادیر محاسباتی و مشاهداتی مدل آبخوان گتوند در ماه آخر مدلسازی</w:t>
      </w:r>
    </w:p>
    <w:p w14:paraId="35D06C4F" w14:textId="6E9F591D" w:rsidR="0005721D" w:rsidRPr="00AD4591" w:rsidRDefault="0005721D" w:rsidP="0005721D">
      <w:pPr>
        <w:pStyle w:val="a6"/>
        <w:spacing w:after="240"/>
        <w:jc w:val="right"/>
      </w:pPr>
      <w:bookmarkStart w:id="5" w:name="_Hlk222993219"/>
      <w:r w:rsidRPr="001A7CE8">
        <w:rPr>
          <w:rFonts w:eastAsia="Calibri"/>
          <w:highlight w:val="green"/>
        </w:rPr>
        <w:t xml:space="preserve">Fig. </w:t>
      </w:r>
      <w:r w:rsidR="004A7593" w:rsidRPr="001A7CE8">
        <w:rPr>
          <w:rFonts w:eastAsia="Calibri"/>
          <w:highlight w:val="green"/>
        </w:rPr>
        <w:t>5</w:t>
      </w:r>
      <w:r w:rsidRPr="001A7CE8">
        <w:rPr>
          <w:rFonts w:eastAsia="Calibri"/>
          <w:highlight w:val="green"/>
        </w:rPr>
        <w:t xml:space="preserve">. Computed versus observed amounts of model in </w:t>
      </w:r>
      <w:proofErr w:type="spellStart"/>
      <w:r w:rsidRPr="001A7CE8">
        <w:rPr>
          <w:rFonts w:eastAsia="Calibri"/>
          <w:highlight w:val="green"/>
        </w:rPr>
        <w:t>Gotvand</w:t>
      </w:r>
      <w:proofErr w:type="spellEnd"/>
      <w:r w:rsidRPr="001A7CE8">
        <w:rPr>
          <w:rFonts w:eastAsia="Calibri"/>
          <w:highlight w:val="green"/>
        </w:rPr>
        <w:t xml:space="preserve"> aquifer in last month of modeling</w:t>
      </w:r>
    </w:p>
    <w:p w14:paraId="2E56A923" w14:textId="6384DAFA" w:rsidR="00733422" w:rsidRDefault="00F533E0" w:rsidP="001A7DE7">
      <w:pPr>
        <w:bidi/>
        <w:ind w:firstLine="288"/>
        <w:jc w:val="both"/>
        <w:rPr>
          <w:rFonts w:ascii="Calibri" w:eastAsia="Calibri" w:hAnsi="Calibri"/>
          <w:b w:val="0"/>
          <w:bCs w:val="0"/>
          <w:sz w:val="26"/>
          <w:szCs w:val="26"/>
          <w:highlight w:val="yellow"/>
          <w:rtl/>
          <w:lang w:bidi="fa-IR"/>
        </w:rPr>
      </w:pPr>
      <w:bookmarkStart w:id="6" w:name="_Hlk222994747"/>
      <w:bookmarkEnd w:id="5"/>
      <w:r w:rsidRPr="00AE7433">
        <w:rPr>
          <w:rFonts w:ascii="Calibri" w:eastAsia="Calibri" w:hAnsi="Calibri"/>
          <w:b w:val="0"/>
          <w:bCs w:val="0"/>
          <w:sz w:val="26"/>
          <w:szCs w:val="26"/>
          <w:highlight w:val="magenta"/>
          <w:rtl/>
          <w:lang w:bidi="fa-IR"/>
        </w:rPr>
        <w:t>پس از انجام فرآ</w:t>
      </w:r>
      <w:r w:rsidRPr="00AE7433">
        <w:rPr>
          <w:rFonts w:ascii="Calibri" w:eastAsia="Calibri" w:hAnsi="Calibri" w:hint="cs"/>
          <w:b w:val="0"/>
          <w:bCs w:val="0"/>
          <w:sz w:val="26"/>
          <w:szCs w:val="26"/>
          <w:highlight w:val="magenta"/>
          <w:rtl/>
          <w:lang w:bidi="fa-IR"/>
        </w:rPr>
        <w:t>ی</w:t>
      </w:r>
      <w:r w:rsidRPr="00AE7433">
        <w:rPr>
          <w:rFonts w:ascii="Calibri" w:eastAsia="Calibri" w:hAnsi="Calibri" w:hint="eastAsia"/>
          <w:b w:val="0"/>
          <w:bCs w:val="0"/>
          <w:sz w:val="26"/>
          <w:szCs w:val="26"/>
          <w:highlight w:val="magenta"/>
          <w:rtl/>
          <w:lang w:bidi="fa-IR"/>
        </w:rPr>
        <w:t>ند</w:t>
      </w:r>
      <w:r w:rsidRPr="00AE7433">
        <w:rPr>
          <w:rFonts w:ascii="Calibri" w:eastAsia="Calibri" w:hAnsi="Calibri"/>
          <w:b w:val="0"/>
          <w:bCs w:val="0"/>
          <w:sz w:val="26"/>
          <w:szCs w:val="26"/>
          <w:highlight w:val="magenta"/>
          <w:rtl/>
          <w:lang w:bidi="fa-IR"/>
        </w:rPr>
        <w:t xml:space="preserve"> </w:t>
      </w:r>
      <w:r w:rsidRPr="00461EA8">
        <w:rPr>
          <w:rFonts w:ascii="Calibri" w:eastAsia="Calibri" w:hAnsi="Calibri"/>
          <w:b w:val="0"/>
          <w:bCs w:val="0"/>
          <w:sz w:val="26"/>
          <w:szCs w:val="26"/>
          <w:highlight w:val="yellow"/>
          <w:rtl/>
          <w:lang w:bidi="fa-IR"/>
        </w:rPr>
        <w:t>کال</w:t>
      </w:r>
      <w:r w:rsidRPr="00461EA8">
        <w:rPr>
          <w:rFonts w:ascii="Calibri" w:eastAsia="Calibri" w:hAnsi="Calibri" w:hint="cs"/>
          <w:b w:val="0"/>
          <w:bCs w:val="0"/>
          <w:sz w:val="26"/>
          <w:szCs w:val="26"/>
          <w:highlight w:val="yellow"/>
          <w:rtl/>
          <w:lang w:bidi="fa-IR"/>
        </w:rPr>
        <w:t>ی</w:t>
      </w:r>
      <w:r w:rsidRPr="00461EA8">
        <w:rPr>
          <w:rFonts w:ascii="Calibri" w:eastAsia="Calibri" w:hAnsi="Calibri" w:hint="eastAsia"/>
          <w:b w:val="0"/>
          <w:bCs w:val="0"/>
          <w:sz w:val="26"/>
          <w:szCs w:val="26"/>
          <w:highlight w:val="yellow"/>
          <w:rtl/>
          <w:lang w:bidi="fa-IR"/>
        </w:rPr>
        <w:t>براس</w:t>
      </w:r>
      <w:r w:rsidRPr="00461EA8">
        <w:rPr>
          <w:rFonts w:ascii="Calibri" w:eastAsia="Calibri" w:hAnsi="Calibri" w:hint="cs"/>
          <w:b w:val="0"/>
          <w:bCs w:val="0"/>
          <w:sz w:val="26"/>
          <w:szCs w:val="26"/>
          <w:highlight w:val="yellow"/>
          <w:rtl/>
          <w:lang w:bidi="fa-IR"/>
        </w:rPr>
        <w:t>ی</w:t>
      </w:r>
      <w:r w:rsidRPr="00461EA8">
        <w:rPr>
          <w:rFonts w:ascii="Calibri" w:eastAsia="Calibri" w:hAnsi="Calibri" w:hint="eastAsia"/>
          <w:b w:val="0"/>
          <w:bCs w:val="0"/>
          <w:sz w:val="26"/>
          <w:szCs w:val="26"/>
          <w:highlight w:val="yellow"/>
          <w:rtl/>
          <w:lang w:bidi="fa-IR"/>
        </w:rPr>
        <w:t>ون</w:t>
      </w:r>
      <w:r w:rsidRPr="00461EA8">
        <w:rPr>
          <w:rFonts w:ascii="Calibri" w:eastAsia="Calibri" w:hAnsi="Calibri"/>
          <w:b w:val="0"/>
          <w:bCs w:val="0"/>
          <w:sz w:val="26"/>
          <w:szCs w:val="26"/>
          <w:highlight w:val="yellow"/>
          <w:rtl/>
          <w:lang w:bidi="fa-IR"/>
        </w:rPr>
        <w:t xml:space="preserve"> مدل، به‌منظور ارز</w:t>
      </w:r>
      <w:r w:rsidRPr="00461EA8">
        <w:rPr>
          <w:rFonts w:ascii="Calibri" w:eastAsia="Calibri" w:hAnsi="Calibri" w:hint="cs"/>
          <w:b w:val="0"/>
          <w:bCs w:val="0"/>
          <w:sz w:val="26"/>
          <w:szCs w:val="26"/>
          <w:highlight w:val="yellow"/>
          <w:rtl/>
          <w:lang w:bidi="fa-IR"/>
        </w:rPr>
        <w:t>ی</w:t>
      </w:r>
      <w:r w:rsidRPr="00461EA8">
        <w:rPr>
          <w:rFonts w:ascii="Calibri" w:eastAsia="Calibri" w:hAnsi="Calibri" w:hint="eastAsia"/>
          <w:b w:val="0"/>
          <w:bCs w:val="0"/>
          <w:sz w:val="26"/>
          <w:szCs w:val="26"/>
          <w:highlight w:val="yellow"/>
          <w:rtl/>
          <w:lang w:bidi="fa-IR"/>
        </w:rPr>
        <w:t>اب</w:t>
      </w:r>
      <w:r w:rsidRPr="00461EA8">
        <w:rPr>
          <w:rFonts w:ascii="Calibri" w:eastAsia="Calibri" w:hAnsi="Calibri" w:hint="cs"/>
          <w:b w:val="0"/>
          <w:bCs w:val="0"/>
          <w:sz w:val="26"/>
          <w:szCs w:val="26"/>
          <w:highlight w:val="yellow"/>
          <w:rtl/>
          <w:lang w:bidi="fa-IR"/>
        </w:rPr>
        <w:t>ی</w:t>
      </w:r>
      <w:r w:rsidRPr="00461EA8">
        <w:rPr>
          <w:rFonts w:ascii="Calibri" w:eastAsia="Calibri" w:hAnsi="Calibri"/>
          <w:b w:val="0"/>
          <w:bCs w:val="0"/>
          <w:sz w:val="26"/>
          <w:szCs w:val="26"/>
          <w:highlight w:val="yellow"/>
          <w:rtl/>
          <w:lang w:bidi="fa-IR"/>
        </w:rPr>
        <w:t xml:space="preserve"> م</w:t>
      </w:r>
      <w:r w:rsidRPr="00461EA8">
        <w:rPr>
          <w:rFonts w:ascii="Calibri" w:eastAsia="Calibri" w:hAnsi="Calibri" w:hint="cs"/>
          <w:b w:val="0"/>
          <w:bCs w:val="0"/>
          <w:sz w:val="26"/>
          <w:szCs w:val="26"/>
          <w:highlight w:val="yellow"/>
          <w:rtl/>
          <w:lang w:bidi="fa-IR"/>
        </w:rPr>
        <w:t>ی</w:t>
      </w:r>
      <w:r w:rsidRPr="00461EA8">
        <w:rPr>
          <w:rFonts w:ascii="Calibri" w:eastAsia="Calibri" w:hAnsi="Calibri" w:hint="eastAsia"/>
          <w:b w:val="0"/>
          <w:bCs w:val="0"/>
          <w:sz w:val="26"/>
          <w:szCs w:val="26"/>
          <w:highlight w:val="yellow"/>
          <w:rtl/>
          <w:lang w:bidi="fa-IR"/>
        </w:rPr>
        <w:t>زان</w:t>
      </w:r>
      <w:r w:rsidRPr="00461EA8">
        <w:rPr>
          <w:rFonts w:ascii="Calibri" w:eastAsia="Calibri" w:hAnsi="Calibri"/>
          <w:b w:val="0"/>
          <w:bCs w:val="0"/>
          <w:sz w:val="26"/>
          <w:szCs w:val="26"/>
          <w:highlight w:val="yellow"/>
          <w:rtl/>
          <w:lang w:bidi="fa-IR"/>
        </w:rPr>
        <w:t xml:space="preserve"> تأث</w:t>
      </w:r>
      <w:r w:rsidRPr="00461EA8">
        <w:rPr>
          <w:rFonts w:ascii="Calibri" w:eastAsia="Calibri" w:hAnsi="Calibri" w:hint="cs"/>
          <w:b w:val="0"/>
          <w:bCs w:val="0"/>
          <w:sz w:val="26"/>
          <w:szCs w:val="26"/>
          <w:highlight w:val="yellow"/>
          <w:rtl/>
          <w:lang w:bidi="fa-IR"/>
        </w:rPr>
        <w:t>ی</w:t>
      </w:r>
      <w:r w:rsidRPr="00461EA8">
        <w:rPr>
          <w:rFonts w:ascii="Calibri" w:eastAsia="Calibri" w:hAnsi="Calibri" w:hint="eastAsia"/>
          <w:b w:val="0"/>
          <w:bCs w:val="0"/>
          <w:sz w:val="26"/>
          <w:szCs w:val="26"/>
          <w:highlight w:val="yellow"/>
          <w:rtl/>
          <w:lang w:bidi="fa-IR"/>
        </w:rPr>
        <w:t>رپذ</w:t>
      </w:r>
      <w:r w:rsidRPr="00461EA8">
        <w:rPr>
          <w:rFonts w:ascii="Calibri" w:eastAsia="Calibri" w:hAnsi="Calibri" w:hint="cs"/>
          <w:b w:val="0"/>
          <w:bCs w:val="0"/>
          <w:sz w:val="26"/>
          <w:szCs w:val="26"/>
          <w:highlight w:val="yellow"/>
          <w:rtl/>
          <w:lang w:bidi="fa-IR"/>
        </w:rPr>
        <w:t>ی</w:t>
      </w:r>
      <w:r w:rsidRPr="00461EA8">
        <w:rPr>
          <w:rFonts w:ascii="Calibri" w:eastAsia="Calibri" w:hAnsi="Calibri" w:hint="eastAsia"/>
          <w:b w:val="0"/>
          <w:bCs w:val="0"/>
          <w:sz w:val="26"/>
          <w:szCs w:val="26"/>
          <w:highlight w:val="yellow"/>
          <w:rtl/>
          <w:lang w:bidi="fa-IR"/>
        </w:rPr>
        <w:t>ر</w:t>
      </w:r>
      <w:r w:rsidRPr="00461EA8">
        <w:rPr>
          <w:rFonts w:ascii="Calibri" w:eastAsia="Calibri" w:hAnsi="Calibri" w:hint="cs"/>
          <w:b w:val="0"/>
          <w:bCs w:val="0"/>
          <w:sz w:val="26"/>
          <w:szCs w:val="26"/>
          <w:highlight w:val="yellow"/>
          <w:rtl/>
          <w:lang w:bidi="fa-IR"/>
        </w:rPr>
        <w:t>ی</w:t>
      </w:r>
      <w:r w:rsidRPr="00461EA8">
        <w:rPr>
          <w:rFonts w:ascii="Calibri" w:eastAsia="Calibri" w:hAnsi="Calibri"/>
          <w:b w:val="0"/>
          <w:bCs w:val="0"/>
          <w:sz w:val="26"/>
          <w:szCs w:val="26"/>
          <w:highlight w:val="yellow"/>
          <w:rtl/>
          <w:lang w:bidi="fa-IR"/>
        </w:rPr>
        <w:t xml:space="preserve"> نتا</w:t>
      </w:r>
      <w:r w:rsidRPr="00461EA8">
        <w:rPr>
          <w:rFonts w:ascii="Calibri" w:eastAsia="Calibri" w:hAnsi="Calibri" w:hint="cs"/>
          <w:b w:val="0"/>
          <w:bCs w:val="0"/>
          <w:sz w:val="26"/>
          <w:szCs w:val="26"/>
          <w:highlight w:val="yellow"/>
          <w:rtl/>
          <w:lang w:bidi="fa-IR"/>
        </w:rPr>
        <w:t>ی</w:t>
      </w:r>
      <w:r w:rsidRPr="00461EA8">
        <w:rPr>
          <w:rFonts w:ascii="Calibri" w:eastAsia="Calibri" w:hAnsi="Calibri" w:hint="eastAsia"/>
          <w:b w:val="0"/>
          <w:bCs w:val="0"/>
          <w:sz w:val="26"/>
          <w:szCs w:val="26"/>
          <w:highlight w:val="yellow"/>
          <w:rtl/>
          <w:lang w:bidi="fa-IR"/>
        </w:rPr>
        <w:t>ج</w:t>
      </w:r>
      <w:r w:rsidRPr="00461EA8">
        <w:rPr>
          <w:rFonts w:ascii="Calibri" w:eastAsia="Calibri" w:hAnsi="Calibri"/>
          <w:b w:val="0"/>
          <w:bCs w:val="0"/>
          <w:sz w:val="26"/>
          <w:szCs w:val="26"/>
          <w:highlight w:val="yellow"/>
          <w:rtl/>
          <w:lang w:bidi="fa-IR"/>
        </w:rPr>
        <w:t xml:space="preserve"> شب</w:t>
      </w:r>
      <w:r w:rsidRPr="00461EA8">
        <w:rPr>
          <w:rFonts w:ascii="Calibri" w:eastAsia="Calibri" w:hAnsi="Calibri" w:hint="cs"/>
          <w:b w:val="0"/>
          <w:bCs w:val="0"/>
          <w:sz w:val="26"/>
          <w:szCs w:val="26"/>
          <w:highlight w:val="yellow"/>
          <w:rtl/>
          <w:lang w:bidi="fa-IR"/>
        </w:rPr>
        <w:t>ی</w:t>
      </w:r>
      <w:r w:rsidRPr="00461EA8">
        <w:rPr>
          <w:rFonts w:ascii="Calibri" w:eastAsia="Calibri" w:hAnsi="Calibri" w:hint="eastAsia"/>
          <w:b w:val="0"/>
          <w:bCs w:val="0"/>
          <w:sz w:val="26"/>
          <w:szCs w:val="26"/>
          <w:highlight w:val="yellow"/>
          <w:rtl/>
          <w:lang w:bidi="fa-IR"/>
        </w:rPr>
        <w:t>ه‌ساز</w:t>
      </w:r>
      <w:r w:rsidRPr="00461EA8">
        <w:rPr>
          <w:rFonts w:ascii="Calibri" w:eastAsia="Calibri" w:hAnsi="Calibri" w:hint="cs"/>
          <w:b w:val="0"/>
          <w:bCs w:val="0"/>
          <w:sz w:val="26"/>
          <w:szCs w:val="26"/>
          <w:highlight w:val="yellow"/>
          <w:rtl/>
          <w:lang w:bidi="fa-IR"/>
        </w:rPr>
        <w:t>ی</w:t>
      </w:r>
      <w:r w:rsidRPr="00461EA8">
        <w:rPr>
          <w:rFonts w:ascii="Calibri" w:eastAsia="Calibri" w:hAnsi="Calibri"/>
          <w:b w:val="0"/>
          <w:bCs w:val="0"/>
          <w:sz w:val="26"/>
          <w:szCs w:val="26"/>
          <w:highlight w:val="yellow"/>
          <w:rtl/>
          <w:lang w:bidi="fa-IR"/>
        </w:rPr>
        <w:t xml:space="preserve"> از تغ</w:t>
      </w:r>
      <w:r w:rsidRPr="00461EA8">
        <w:rPr>
          <w:rFonts w:ascii="Calibri" w:eastAsia="Calibri" w:hAnsi="Calibri" w:hint="cs"/>
          <w:b w:val="0"/>
          <w:bCs w:val="0"/>
          <w:sz w:val="26"/>
          <w:szCs w:val="26"/>
          <w:highlight w:val="yellow"/>
          <w:rtl/>
          <w:lang w:bidi="fa-IR"/>
        </w:rPr>
        <w:t>یی</w:t>
      </w:r>
      <w:r w:rsidRPr="00461EA8">
        <w:rPr>
          <w:rFonts w:ascii="Calibri" w:eastAsia="Calibri" w:hAnsi="Calibri" w:hint="eastAsia"/>
          <w:b w:val="0"/>
          <w:bCs w:val="0"/>
          <w:sz w:val="26"/>
          <w:szCs w:val="26"/>
          <w:highlight w:val="yellow"/>
          <w:rtl/>
          <w:lang w:bidi="fa-IR"/>
        </w:rPr>
        <w:t>رات</w:t>
      </w:r>
      <w:r w:rsidRPr="00461EA8">
        <w:rPr>
          <w:rFonts w:ascii="Calibri" w:eastAsia="Calibri" w:hAnsi="Calibri"/>
          <w:b w:val="0"/>
          <w:bCs w:val="0"/>
          <w:sz w:val="26"/>
          <w:szCs w:val="26"/>
          <w:highlight w:val="yellow"/>
          <w:rtl/>
          <w:lang w:bidi="fa-IR"/>
        </w:rPr>
        <w:t xml:space="preserve"> پارامترها</w:t>
      </w:r>
      <w:r w:rsidRPr="00461EA8">
        <w:rPr>
          <w:rFonts w:ascii="Calibri" w:eastAsia="Calibri" w:hAnsi="Calibri" w:hint="cs"/>
          <w:b w:val="0"/>
          <w:bCs w:val="0"/>
          <w:sz w:val="26"/>
          <w:szCs w:val="26"/>
          <w:highlight w:val="yellow"/>
          <w:rtl/>
          <w:lang w:bidi="fa-IR"/>
        </w:rPr>
        <w:t>ی</w:t>
      </w:r>
      <w:r w:rsidRPr="00461EA8">
        <w:rPr>
          <w:rFonts w:ascii="Calibri" w:eastAsia="Calibri" w:hAnsi="Calibri"/>
          <w:b w:val="0"/>
          <w:bCs w:val="0"/>
          <w:sz w:val="26"/>
          <w:szCs w:val="26"/>
          <w:highlight w:val="yellow"/>
          <w:rtl/>
          <w:lang w:bidi="fa-IR"/>
        </w:rPr>
        <w:t xml:space="preserve"> ورود</w:t>
      </w:r>
      <w:r w:rsidRPr="00461EA8">
        <w:rPr>
          <w:rFonts w:ascii="Calibri" w:eastAsia="Calibri" w:hAnsi="Calibri" w:hint="cs"/>
          <w:b w:val="0"/>
          <w:bCs w:val="0"/>
          <w:sz w:val="26"/>
          <w:szCs w:val="26"/>
          <w:highlight w:val="yellow"/>
          <w:rtl/>
          <w:lang w:bidi="fa-IR"/>
        </w:rPr>
        <w:t>ی</w:t>
      </w:r>
      <w:r w:rsidRPr="00461EA8">
        <w:rPr>
          <w:rFonts w:ascii="Calibri" w:eastAsia="Calibri" w:hAnsi="Calibri"/>
          <w:b w:val="0"/>
          <w:bCs w:val="0"/>
          <w:sz w:val="26"/>
          <w:szCs w:val="26"/>
          <w:highlight w:val="yellow"/>
          <w:rtl/>
          <w:lang w:bidi="fa-IR"/>
        </w:rPr>
        <w:t xml:space="preserve"> و شناسا</w:t>
      </w:r>
      <w:r w:rsidRPr="00461EA8">
        <w:rPr>
          <w:rFonts w:ascii="Calibri" w:eastAsia="Calibri" w:hAnsi="Calibri" w:hint="cs"/>
          <w:b w:val="0"/>
          <w:bCs w:val="0"/>
          <w:sz w:val="26"/>
          <w:szCs w:val="26"/>
          <w:highlight w:val="yellow"/>
          <w:rtl/>
          <w:lang w:bidi="fa-IR"/>
        </w:rPr>
        <w:t>یی</w:t>
      </w:r>
      <w:r w:rsidRPr="00461EA8">
        <w:rPr>
          <w:rFonts w:ascii="Calibri" w:eastAsia="Calibri" w:hAnsi="Calibri"/>
          <w:b w:val="0"/>
          <w:bCs w:val="0"/>
          <w:sz w:val="26"/>
          <w:szCs w:val="26"/>
          <w:highlight w:val="yellow"/>
          <w:rtl/>
          <w:lang w:bidi="fa-IR"/>
        </w:rPr>
        <w:t xml:space="preserve"> منابع اصل</w:t>
      </w:r>
      <w:r w:rsidRPr="00461EA8">
        <w:rPr>
          <w:rFonts w:ascii="Calibri" w:eastAsia="Calibri" w:hAnsi="Calibri" w:hint="cs"/>
          <w:b w:val="0"/>
          <w:bCs w:val="0"/>
          <w:sz w:val="26"/>
          <w:szCs w:val="26"/>
          <w:highlight w:val="yellow"/>
          <w:rtl/>
          <w:lang w:bidi="fa-IR"/>
        </w:rPr>
        <w:t>ی</w:t>
      </w:r>
      <w:r w:rsidRPr="00461EA8">
        <w:rPr>
          <w:rFonts w:ascii="Calibri" w:eastAsia="Calibri" w:hAnsi="Calibri"/>
          <w:b w:val="0"/>
          <w:bCs w:val="0"/>
          <w:sz w:val="26"/>
          <w:szCs w:val="26"/>
          <w:highlight w:val="yellow"/>
          <w:rtl/>
          <w:lang w:bidi="fa-IR"/>
        </w:rPr>
        <w:t xml:space="preserve"> عدم قطع</w:t>
      </w:r>
      <w:r w:rsidRPr="00461EA8">
        <w:rPr>
          <w:rFonts w:ascii="Calibri" w:eastAsia="Calibri" w:hAnsi="Calibri" w:hint="cs"/>
          <w:b w:val="0"/>
          <w:bCs w:val="0"/>
          <w:sz w:val="26"/>
          <w:szCs w:val="26"/>
          <w:highlight w:val="yellow"/>
          <w:rtl/>
          <w:lang w:bidi="fa-IR"/>
        </w:rPr>
        <w:t>ی</w:t>
      </w:r>
      <w:r w:rsidRPr="00461EA8">
        <w:rPr>
          <w:rFonts w:ascii="Calibri" w:eastAsia="Calibri" w:hAnsi="Calibri" w:hint="eastAsia"/>
          <w:b w:val="0"/>
          <w:bCs w:val="0"/>
          <w:sz w:val="26"/>
          <w:szCs w:val="26"/>
          <w:highlight w:val="yellow"/>
          <w:rtl/>
          <w:lang w:bidi="fa-IR"/>
        </w:rPr>
        <w:t>ت،</w:t>
      </w:r>
      <w:r w:rsidRPr="00461EA8">
        <w:rPr>
          <w:rFonts w:ascii="Calibri" w:eastAsia="Calibri" w:hAnsi="Calibri"/>
          <w:b w:val="0"/>
          <w:bCs w:val="0"/>
          <w:sz w:val="26"/>
          <w:szCs w:val="26"/>
          <w:highlight w:val="yellow"/>
          <w:rtl/>
          <w:lang w:bidi="fa-IR"/>
        </w:rPr>
        <w:t xml:space="preserve"> آنال</w:t>
      </w:r>
      <w:r w:rsidRPr="00461EA8">
        <w:rPr>
          <w:rFonts w:ascii="Calibri" w:eastAsia="Calibri" w:hAnsi="Calibri" w:hint="cs"/>
          <w:b w:val="0"/>
          <w:bCs w:val="0"/>
          <w:sz w:val="26"/>
          <w:szCs w:val="26"/>
          <w:highlight w:val="yellow"/>
          <w:rtl/>
          <w:lang w:bidi="fa-IR"/>
        </w:rPr>
        <w:t>ی</w:t>
      </w:r>
      <w:r w:rsidRPr="00461EA8">
        <w:rPr>
          <w:rFonts w:ascii="Calibri" w:eastAsia="Calibri" w:hAnsi="Calibri" w:hint="eastAsia"/>
          <w:b w:val="0"/>
          <w:bCs w:val="0"/>
          <w:sz w:val="26"/>
          <w:szCs w:val="26"/>
          <w:highlight w:val="yellow"/>
          <w:rtl/>
          <w:lang w:bidi="fa-IR"/>
        </w:rPr>
        <w:t>ز</w:t>
      </w:r>
      <w:r w:rsidRPr="00461EA8">
        <w:rPr>
          <w:rFonts w:ascii="Calibri" w:eastAsia="Calibri" w:hAnsi="Calibri"/>
          <w:b w:val="0"/>
          <w:bCs w:val="0"/>
          <w:sz w:val="26"/>
          <w:szCs w:val="26"/>
          <w:highlight w:val="yellow"/>
          <w:rtl/>
          <w:lang w:bidi="fa-IR"/>
        </w:rPr>
        <w:t xml:space="preserve"> حساس</w:t>
      </w:r>
      <w:r w:rsidRPr="00461EA8">
        <w:rPr>
          <w:rFonts w:ascii="Calibri" w:eastAsia="Calibri" w:hAnsi="Calibri" w:hint="cs"/>
          <w:b w:val="0"/>
          <w:bCs w:val="0"/>
          <w:sz w:val="26"/>
          <w:szCs w:val="26"/>
          <w:highlight w:val="yellow"/>
          <w:rtl/>
          <w:lang w:bidi="fa-IR"/>
        </w:rPr>
        <w:t>ی</w:t>
      </w:r>
      <w:r w:rsidRPr="00461EA8">
        <w:rPr>
          <w:rFonts w:ascii="Calibri" w:eastAsia="Calibri" w:hAnsi="Calibri" w:hint="eastAsia"/>
          <w:b w:val="0"/>
          <w:bCs w:val="0"/>
          <w:sz w:val="26"/>
          <w:szCs w:val="26"/>
          <w:highlight w:val="yellow"/>
          <w:rtl/>
          <w:lang w:bidi="fa-IR"/>
        </w:rPr>
        <w:t>ت</w:t>
      </w:r>
      <w:r w:rsidRPr="00461EA8">
        <w:rPr>
          <w:rFonts w:ascii="Calibri" w:eastAsia="Calibri" w:hAnsi="Calibri"/>
          <w:b w:val="0"/>
          <w:bCs w:val="0"/>
          <w:sz w:val="26"/>
          <w:szCs w:val="26"/>
          <w:highlight w:val="yellow"/>
          <w:rtl/>
          <w:lang w:bidi="fa-IR"/>
        </w:rPr>
        <w:t xml:space="preserve"> پارامترها انجام شد. مطابق با رو</w:t>
      </w:r>
      <w:r w:rsidRPr="00461EA8">
        <w:rPr>
          <w:rFonts w:ascii="Calibri" w:eastAsia="Calibri" w:hAnsi="Calibri" w:hint="cs"/>
          <w:b w:val="0"/>
          <w:bCs w:val="0"/>
          <w:sz w:val="26"/>
          <w:szCs w:val="26"/>
          <w:highlight w:val="yellow"/>
          <w:rtl/>
          <w:lang w:bidi="fa-IR"/>
        </w:rPr>
        <w:t>ی</w:t>
      </w:r>
      <w:r w:rsidRPr="00461EA8">
        <w:rPr>
          <w:rFonts w:ascii="Calibri" w:eastAsia="Calibri" w:hAnsi="Calibri" w:hint="eastAsia"/>
          <w:b w:val="0"/>
          <w:bCs w:val="0"/>
          <w:sz w:val="26"/>
          <w:szCs w:val="26"/>
          <w:highlight w:val="yellow"/>
          <w:rtl/>
          <w:lang w:bidi="fa-IR"/>
        </w:rPr>
        <w:t>کرد</w:t>
      </w:r>
      <w:r w:rsidRPr="00461EA8">
        <w:rPr>
          <w:rFonts w:ascii="Calibri" w:eastAsia="Calibri" w:hAnsi="Calibri"/>
          <w:b w:val="0"/>
          <w:bCs w:val="0"/>
          <w:sz w:val="26"/>
          <w:szCs w:val="26"/>
          <w:highlight w:val="yellow"/>
          <w:rtl/>
          <w:lang w:bidi="fa-IR"/>
        </w:rPr>
        <w:t xml:space="preserve"> پ</w:t>
      </w:r>
      <w:r w:rsidRPr="00461EA8">
        <w:rPr>
          <w:rFonts w:ascii="Calibri" w:eastAsia="Calibri" w:hAnsi="Calibri" w:hint="cs"/>
          <w:b w:val="0"/>
          <w:bCs w:val="0"/>
          <w:sz w:val="26"/>
          <w:szCs w:val="26"/>
          <w:highlight w:val="yellow"/>
          <w:rtl/>
          <w:lang w:bidi="fa-IR"/>
        </w:rPr>
        <w:t>ی</w:t>
      </w:r>
      <w:r w:rsidRPr="00461EA8">
        <w:rPr>
          <w:rFonts w:ascii="Calibri" w:eastAsia="Calibri" w:hAnsi="Calibri" w:hint="eastAsia"/>
          <w:b w:val="0"/>
          <w:bCs w:val="0"/>
          <w:sz w:val="26"/>
          <w:szCs w:val="26"/>
          <w:highlight w:val="yellow"/>
          <w:rtl/>
          <w:lang w:bidi="fa-IR"/>
        </w:rPr>
        <w:t>شنهاد</w:t>
      </w:r>
      <w:r w:rsidRPr="00461EA8">
        <w:rPr>
          <w:rFonts w:ascii="Calibri" w:eastAsia="Calibri" w:hAnsi="Calibri" w:hint="cs"/>
          <w:b w:val="0"/>
          <w:bCs w:val="0"/>
          <w:sz w:val="26"/>
          <w:szCs w:val="26"/>
          <w:highlight w:val="yellow"/>
          <w:rtl/>
          <w:lang w:bidi="fa-IR"/>
        </w:rPr>
        <w:t>ی</w:t>
      </w:r>
      <w:r w:rsidRPr="00461EA8">
        <w:rPr>
          <w:rFonts w:ascii="Calibri" w:eastAsia="Calibri" w:hAnsi="Calibri"/>
          <w:b w:val="0"/>
          <w:bCs w:val="0"/>
          <w:sz w:val="26"/>
          <w:szCs w:val="26"/>
          <w:highlight w:val="yellow"/>
          <w:rtl/>
          <w:lang w:bidi="fa-IR"/>
        </w:rPr>
        <w:t xml:space="preserve"> اندرسون و همکاران</w:t>
      </w:r>
      <w:r w:rsidR="008019E4" w:rsidRPr="006D6867">
        <w:rPr>
          <w:rFonts w:ascii="Calibri" w:eastAsia="Calibri" w:hAnsi="Calibri" w:hint="cs"/>
          <w:b w:val="0"/>
          <w:bCs w:val="0"/>
          <w:sz w:val="26"/>
          <w:szCs w:val="26"/>
          <w:rtl/>
          <w:lang w:bidi="fa-IR"/>
        </w:rPr>
        <w:t>(</w:t>
      </w:r>
      <w:r w:rsidR="008019E4" w:rsidRPr="008019E4">
        <w:rPr>
          <w:rFonts w:ascii="Times New Roman" w:eastAsia="Calibri" w:hAnsi="Times New Roman" w:cs="Times New Roman"/>
          <w:b w:val="0"/>
          <w:bCs w:val="0"/>
          <w:sz w:val="22"/>
          <w:szCs w:val="22"/>
          <w:rtl/>
          <w:lang w:bidi="fa-IR"/>
        </w:rPr>
        <w:t>2015</w:t>
      </w:r>
      <w:r w:rsidR="008019E4" w:rsidRPr="008019E4">
        <w:rPr>
          <w:rFonts w:ascii="Times New Roman" w:eastAsia="Calibri" w:hAnsi="Times New Roman" w:cs="Times New Roman"/>
          <w:b w:val="0"/>
          <w:bCs w:val="0"/>
          <w:sz w:val="22"/>
          <w:szCs w:val="22"/>
          <w:highlight w:val="yellow"/>
          <w:lang w:bidi="fa-IR"/>
        </w:rPr>
        <w:t>Anderson</w:t>
      </w:r>
      <w:r w:rsidR="008019E4" w:rsidRPr="005E76B8">
        <w:rPr>
          <w:rFonts w:ascii="Times New Roman" w:eastAsia="Calibri" w:hAnsi="Times New Roman" w:cs="Times New Roman"/>
          <w:b w:val="0"/>
          <w:bCs w:val="0"/>
          <w:sz w:val="22"/>
          <w:szCs w:val="22"/>
          <w:highlight w:val="yellow"/>
          <w:lang w:bidi="fa-IR"/>
        </w:rPr>
        <w:t xml:space="preserve"> et al.,</w:t>
      </w:r>
      <w:r w:rsidR="008019E4">
        <w:rPr>
          <w:rFonts w:ascii="Times New Roman" w:eastAsia="Calibri" w:hAnsi="Times New Roman" w:cs="Times New Roman" w:hint="cs"/>
          <w:b w:val="0"/>
          <w:bCs w:val="0"/>
          <w:sz w:val="22"/>
          <w:szCs w:val="22"/>
          <w:highlight w:val="yellow"/>
          <w:rtl/>
          <w:lang w:bidi="fa-IR"/>
        </w:rPr>
        <w:t>)</w:t>
      </w:r>
      <w:r w:rsidRPr="00461EA8">
        <w:rPr>
          <w:rFonts w:ascii="Calibri" w:eastAsia="Calibri" w:hAnsi="Calibri"/>
          <w:b w:val="0"/>
          <w:bCs w:val="0"/>
          <w:sz w:val="26"/>
          <w:szCs w:val="26"/>
          <w:highlight w:val="yellow"/>
          <w:rtl/>
          <w:lang w:bidi="fa-IR"/>
        </w:rPr>
        <w:t>، از روش آنال</w:t>
      </w:r>
      <w:r w:rsidRPr="00461EA8">
        <w:rPr>
          <w:rFonts w:ascii="Calibri" w:eastAsia="Calibri" w:hAnsi="Calibri" w:hint="cs"/>
          <w:b w:val="0"/>
          <w:bCs w:val="0"/>
          <w:sz w:val="26"/>
          <w:szCs w:val="26"/>
          <w:highlight w:val="yellow"/>
          <w:rtl/>
          <w:lang w:bidi="fa-IR"/>
        </w:rPr>
        <w:t>ی</w:t>
      </w:r>
      <w:r w:rsidRPr="00461EA8">
        <w:rPr>
          <w:rFonts w:ascii="Calibri" w:eastAsia="Calibri" w:hAnsi="Calibri" w:hint="eastAsia"/>
          <w:b w:val="0"/>
          <w:bCs w:val="0"/>
          <w:sz w:val="26"/>
          <w:szCs w:val="26"/>
          <w:highlight w:val="yellow"/>
          <w:rtl/>
          <w:lang w:bidi="fa-IR"/>
        </w:rPr>
        <w:t>ز</w:t>
      </w:r>
      <w:r w:rsidRPr="00461EA8">
        <w:rPr>
          <w:rFonts w:ascii="Calibri" w:eastAsia="Calibri" w:hAnsi="Calibri"/>
          <w:b w:val="0"/>
          <w:bCs w:val="0"/>
          <w:sz w:val="26"/>
          <w:szCs w:val="26"/>
          <w:highlight w:val="yellow"/>
          <w:rtl/>
          <w:lang w:bidi="fa-IR"/>
        </w:rPr>
        <w:t xml:space="preserve"> حساس</w:t>
      </w:r>
      <w:r w:rsidRPr="00461EA8">
        <w:rPr>
          <w:rFonts w:ascii="Calibri" w:eastAsia="Calibri" w:hAnsi="Calibri" w:hint="cs"/>
          <w:b w:val="0"/>
          <w:bCs w:val="0"/>
          <w:sz w:val="26"/>
          <w:szCs w:val="26"/>
          <w:highlight w:val="yellow"/>
          <w:rtl/>
          <w:lang w:bidi="fa-IR"/>
        </w:rPr>
        <w:t>ی</w:t>
      </w:r>
      <w:r w:rsidRPr="00461EA8">
        <w:rPr>
          <w:rFonts w:ascii="Calibri" w:eastAsia="Calibri" w:hAnsi="Calibri" w:hint="eastAsia"/>
          <w:b w:val="0"/>
          <w:bCs w:val="0"/>
          <w:sz w:val="26"/>
          <w:szCs w:val="26"/>
          <w:highlight w:val="yellow"/>
          <w:rtl/>
          <w:lang w:bidi="fa-IR"/>
        </w:rPr>
        <w:t>ت</w:t>
      </w:r>
      <w:r w:rsidRPr="00461EA8">
        <w:rPr>
          <w:rFonts w:ascii="Calibri" w:eastAsia="Calibri" w:hAnsi="Calibri"/>
          <w:b w:val="0"/>
          <w:bCs w:val="0"/>
          <w:sz w:val="26"/>
          <w:szCs w:val="26"/>
          <w:highlight w:val="yellow"/>
          <w:rtl/>
          <w:lang w:bidi="fa-IR"/>
        </w:rPr>
        <w:t xml:space="preserve"> دست</w:t>
      </w:r>
      <w:r w:rsidRPr="00461EA8">
        <w:rPr>
          <w:rFonts w:ascii="Calibri" w:eastAsia="Calibri" w:hAnsi="Calibri" w:hint="cs"/>
          <w:b w:val="0"/>
          <w:bCs w:val="0"/>
          <w:sz w:val="26"/>
          <w:szCs w:val="26"/>
          <w:highlight w:val="yellow"/>
          <w:rtl/>
          <w:lang w:bidi="fa-IR"/>
        </w:rPr>
        <w:t>ی</w:t>
      </w:r>
      <w:r w:rsidRPr="00461EA8">
        <w:rPr>
          <w:rFonts w:ascii="Calibri" w:eastAsia="Calibri" w:hAnsi="Calibri"/>
          <w:b w:val="0"/>
          <w:bCs w:val="0"/>
          <w:sz w:val="26"/>
          <w:szCs w:val="26"/>
          <w:highlight w:val="yellow"/>
          <w:rtl/>
          <w:lang w:bidi="fa-IR"/>
        </w:rPr>
        <w:t xml:space="preserve"> استفاده گرد</w:t>
      </w:r>
      <w:r w:rsidRPr="00461EA8">
        <w:rPr>
          <w:rFonts w:ascii="Calibri" w:eastAsia="Calibri" w:hAnsi="Calibri" w:hint="cs"/>
          <w:b w:val="0"/>
          <w:bCs w:val="0"/>
          <w:sz w:val="26"/>
          <w:szCs w:val="26"/>
          <w:highlight w:val="yellow"/>
          <w:rtl/>
          <w:lang w:bidi="fa-IR"/>
        </w:rPr>
        <w:t>ی</w:t>
      </w:r>
      <w:r w:rsidRPr="00461EA8">
        <w:rPr>
          <w:rFonts w:ascii="Calibri" w:eastAsia="Calibri" w:hAnsi="Calibri" w:hint="eastAsia"/>
          <w:b w:val="0"/>
          <w:bCs w:val="0"/>
          <w:sz w:val="26"/>
          <w:szCs w:val="26"/>
          <w:highlight w:val="yellow"/>
          <w:rtl/>
          <w:lang w:bidi="fa-IR"/>
        </w:rPr>
        <w:t>د</w:t>
      </w:r>
      <w:r w:rsidR="00DA30B1">
        <w:rPr>
          <w:rFonts w:ascii="Calibri" w:eastAsia="Calibri" w:hAnsi="Calibri" w:hint="cs"/>
          <w:b w:val="0"/>
          <w:bCs w:val="0"/>
          <w:sz w:val="26"/>
          <w:szCs w:val="26"/>
          <w:highlight w:val="yellow"/>
          <w:rtl/>
          <w:lang w:bidi="fa-IR"/>
        </w:rPr>
        <w:t>(شکل</w:t>
      </w:r>
      <w:r w:rsidR="00DA30B1" w:rsidRPr="00DA30B1">
        <w:rPr>
          <w:rFonts w:ascii="Times New Roman" w:eastAsia="Calibri" w:hAnsi="Times New Roman" w:cs="Times New Roman"/>
          <w:b w:val="0"/>
          <w:bCs w:val="0"/>
          <w:sz w:val="22"/>
          <w:szCs w:val="22"/>
          <w:highlight w:val="yellow"/>
          <w:lang w:bidi="fa-IR"/>
        </w:rPr>
        <w:t>6</w:t>
      </w:r>
      <w:r w:rsidR="00DA30B1">
        <w:rPr>
          <w:rFonts w:ascii="Calibri" w:eastAsia="Calibri" w:hAnsi="Calibri" w:hint="cs"/>
          <w:b w:val="0"/>
          <w:bCs w:val="0"/>
          <w:sz w:val="26"/>
          <w:szCs w:val="26"/>
          <w:highlight w:val="yellow"/>
          <w:rtl/>
          <w:lang w:bidi="fa-IR"/>
        </w:rPr>
        <w:t>)</w:t>
      </w:r>
      <w:r w:rsidR="00461EA8" w:rsidRPr="00430D69">
        <w:rPr>
          <w:rFonts w:ascii="Calibri" w:eastAsia="Calibri" w:hAnsi="Calibri" w:hint="cs"/>
          <w:b w:val="0"/>
          <w:bCs w:val="0"/>
          <w:sz w:val="26"/>
          <w:szCs w:val="26"/>
          <w:highlight w:val="yellow"/>
          <w:rtl/>
          <w:lang w:bidi="fa-IR"/>
        </w:rPr>
        <w:t xml:space="preserve">. </w:t>
      </w:r>
      <w:r w:rsidR="00430D69" w:rsidRPr="00430D69">
        <w:rPr>
          <w:rFonts w:ascii="Calibri" w:eastAsia="Calibri" w:hAnsi="Calibri" w:hint="eastAsia"/>
          <w:b w:val="0"/>
          <w:bCs w:val="0"/>
          <w:sz w:val="26"/>
          <w:szCs w:val="26"/>
          <w:highlight w:val="yellow"/>
          <w:rtl/>
          <w:lang w:bidi="fa-IR"/>
        </w:rPr>
        <w:t>در</w:t>
      </w:r>
      <w:r w:rsidR="00430D69" w:rsidRPr="00430D69">
        <w:rPr>
          <w:rFonts w:ascii="Calibri" w:eastAsia="Calibri" w:hAnsi="Calibri"/>
          <w:b w:val="0"/>
          <w:bCs w:val="0"/>
          <w:sz w:val="26"/>
          <w:szCs w:val="26"/>
          <w:highlight w:val="yellow"/>
          <w:rtl/>
          <w:lang w:bidi="fa-IR"/>
        </w:rPr>
        <w:t xml:space="preserve"> ا</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hint="eastAsia"/>
          <w:b w:val="0"/>
          <w:bCs w:val="0"/>
          <w:sz w:val="26"/>
          <w:szCs w:val="26"/>
          <w:highlight w:val="yellow"/>
          <w:rtl/>
          <w:lang w:bidi="fa-IR"/>
        </w:rPr>
        <w:t>ن</w:t>
      </w:r>
      <w:r w:rsidR="00430D69" w:rsidRPr="00430D69">
        <w:rPr>
          <w:rFonts w:ascii="Calibri" w:eastAsia="Calibri" w:hAnsi="Calibri"/>
          <w:b w:val="0"/>
          <w:bCs w:val="0"/>
          <w:sz w:val="26"/>
          <w:szCs w:val="26"/>
          <w:highlight w:val="yellow"/>
          <w:rtl/>
          <w:lang w:bidi="fa-IR"/>
        </w:rPr>
        <w:t xml:space="preserve"> تحق</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hint="eastAsia"/>
          <w:b w:val="0"/>
          <w:bCs w:val="0"/>
          <w:sz w:val="26"/>
          <w:szCs w:val="26"/>
          <w:highlight w:val="yellow"/>
          <w:rtl/>
          <w:lang w:bidi="fa-IR"/>
        </w:rPr>
        <w:t>ق،</w:t>
      </w:r>
      <w:r w:rsidR="00430D69" w:rsidRPr="00430D69">
        <w:rPr>
          <w:rFonts w:ascii="Calibri" w:eastAsia="Calibri" w:hAnsi="Calibri"/>
          <w:b w:val="0"/>
          <w:bCs w:val="0"/>
          <w:sz w:val="26"/>
          <w:szCs w:val="26"/>
          <w:highlight w:val="yellow"/>
          <w:rtl/>
          <w:lang w:bidi="fa-IR"/>
        </w:rPr>
        <w:t xml:space="preserve"> پارامترها</w:t>
      </w:r>
      <w:r w:rsidR="00430D69" w:rsidRPr="00430D69">
        <w:rPr>
          <w:rFonts w:ascii="Calibri" w:eastAsia="Calibri" w:hAnsi="Calibri" w:hint="cs"/>
          <w:b w:val="0"/>
          <w:bCs w:val="0"/>
          <w:sz w:val="26"/>
          <w:szCs w:val="26"/>
          <w:highlight w:val="yellow"/>
          <w:rtl/>
          <w:lang w:bidi="fa-IR"/>
        </w:rPr>
        <w:t>یی</w:t>
      </w:r>
      <w:r w:rsidR="00430D69" w:rsidRPr="00430D69">
        <w:rPr>
          <w:rFonts w:ascii="Calibri" w:eastAsia="Calibri" w:hAnsi="Calibri"/>
          <w:b w:val="0"/>
          <w:bCs w:val="0"/>
          <w:sz w:val="26"/>
          <w:szCs w:val="26"/>
          <w:highlight w:val="yellow"/>
          <w:rtl/>
          <w:lang w:bidi="fa-IR"/>
        </w:rPr>
        <w:t xml:space="preserve"> که از </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hint="eastAsia"/>
          <w:b w:val="0"/>
          <w:bCs w:val="0"/>
          <w:sz w:val="26"/>
          <w:szCs w:val="26"/>
          <w:highlight w:val="yellow"/>
          <w:rtl/>
          <w:lang w:bidi="fa-IR"/>
        </w:rPr>
        <w:t>ک‌سو</w:t>
      </w:r>
      <w:r w:rsidR="00430D69" w:rsidRPr="00430D69">
        <w:rPr>
          <w:rFonts w:ascii="Calibri" w:eastAsia="Calibri" w:hAnsi="Calibri"/>
          <w:b w:val="0"/>
          <w:bCs w:val="0"/>
          <w:sz w:val="26"/>
          <w:szCs w:val="26"/>
          <w:highlight w:val="yellow"/>
          <w:rtl/>
          <w:lang w:bidi="fa-IR"/>
        </w:rPr>
        <w:t xml:space="preserve"> دارا</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b w:val="0"/>
          <w:bCs w:val="0"/>
          <w:sz w:val="26"/>
          <w:szCs w:val="26"/>
          <w:highlight w:val="yellow"/>
          <w:rtl/>
          <w:lang w:bidi="fa-IR"/>
        </w:rPr>
        <w:t xml:space="preserve"> ب</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hint="eastAsia"/>
          <w:b w:val="0"/>
          <w:bCs w:val="0"/>
          <w:sz w:val="26"/>
          <w:szCs w:val="26"/>
          <w:highlight w:val="yellow"/>
          <w:rtl/>
          <w:lang w:bidi="fa-IR"/>
        </w:rPr>
        <w:t>شتر</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hint="eastAsia"/>
          <w:b w:val="0"/>
          <w:bCs w:val="0"/>
          <w:sz w:val="26"/>
          <w:szCs w:val="26"/>
          <w:highlight w:val="yellow"/>
          <w:rtl/>
          <w:lang w:bidi="fa-IR"/>
        </w:rPr>
        <w:t>ن</w:t>
      </w:r>
      <w:r w:rsidR="00430D69" w:rsidRPr="00430D69">
        <w:rPr>
          <w:rFonts w:ascii="Calibri" w:eastAsia="Calibri" w:hAnsi="Calibri"/>
          <w:b w:val="0"/>
          <w:bCs w:val="0"/>
          <w:sz w:val="26"/>
          <w:szCs w:val="26"/>
          <w:highlight w:val="yellow"/>
          <w:rtl/>
          <w:lang w:bidi="fa-IR"/>
        </w:rPr>
        <w:t xml:space="preserve"> عدم قطع</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hint="eastAsia"/>
          <w:b w:val="0"/>
          <w:bCs w:val="0"/>
          <w:sz w:val="26"/>
          <w:szCs w:val="26"/>
          <w:highlight w:val="yellow"/>
          <w:rtl/>
          <w:lang w:bidi="fa-IR"/>
        </w:rPr>
        <w:t>ت</w:t>
      </w:r>
      <w:r w:rsidR="00430D69" w:rsidRPr="00430D69">
        <w:rPr>
          <w:rFonts w:ascii="Calibri" w:eastAsia="Calibri" w:hAnsi="Calibri"/>
          <w:b w:val="0"/>
          <w:bCs w:val="0"/>
          <w:sz w:val="26"/>
          <w:szCs w:val="26"/>
          <w:highlight w:val="yellow"/>
          <w:rtl/>
          <w:lang w:bidi="fa-IR"/>
        </w:rPr>
        <w:t xml:space="preserve"> ذات</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b w:val="0"/>
          <w:bCs w:val="0"/>
          <w:sz w:val="26"/>
          <w:szCs w:val="26"/>
          <w:highlight w:val="yellow"/>
          <w:rtl/>
          <w:lang w:bidi="fa-IR"/>
        </w:rPr>
        <w:t xml:space="preserve"> بوده و از سو</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b w:val="0"/>
          <w:bCs w:val="0"/>
          <w:sz w:val="26"/>
          <w:szCs w:val="26"/>
          <w:highlight w:val="yellow"/>
          <w:rtl/>
          <w:lang w:bidi="fa-IR"/>
        </w:rPr>
        <w:t xml:space="preserve"> د</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hint="eastAsia"/>
          <w:b w:val="0"/>
          <w:bCs w:val="0"/>
          <w:sz w:val="26"/>
          <w:szCs w:val="26"/>
          <w:highlight w:val="yellow"/>
          <w:rtl/>
          <w:lang w:bidi="fa-IR"/>
        </w:rPr>
        <w:t>گر</w:t>
      </w:r>
      <w:r w:rsidR="00430D69" w:rsidRPr="00430D69">
        <w:rPr>
          <w:rFonts w:ascii="Calibri" w:eastAsia="Calibri" w:hAnsi="Calibri"/>
          <w:b w:val="0"/>
          <w:bCs w:val="0"/>
          <w:sz w:val="26"/>
          <w:szCs w:val="26"/>
          <w:highlight w:val="yellow"/>
          <w:rtl/>
          <w:lang w:bidi="fa-IR"/>
        </w:rPr>
        <w:t xml:space="preserve"> نقش کل</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hint="eastAsia"/>
          <w:b w:val="0"/>
          <w:bCs w:val="0"/>
          <w:sz w:val="26"/>
          <w:szCs w:val="26"/>
          <w:highlight w:val="yellow"/>
          <w:rtl/>
          <w:lang w:bidi="fa-IR"/>
        </w:rPr>
        <w:t>د</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b w:val="0"/>
          <w:bCs w:val="0"/>
          <w:sz w:val="26"/>
          <w:szCs w:val="26"/>
          <w:highlight w:val="yellow"/>
          <w:rtl/>
          <w:lang w:bidi="fa-IR"/>
        </w:rPr>
        <w:t xml:space="preserve"> در فرآ</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hint="eastAsia"/>
          <w:b w:val="0"/>
          <w:bCs w:val="0"/>
          <w:sz w:val="26"/>
          <w:szCs w:val="26"/>
          <w:highlight w:val="yellow"/>
          <w:rtl/>
          <w:lang w:bidi="fa-IR"/>
        </w:rPr>
        <w:t>ندها</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b w:val="0"/>
          <w:bCs w:val="0"/>
          <w:sz w:val="26"/>
          <w:szCs w:val="26"/>
          <w:highlight w:val="yellow"/>
          <w:rtl/>
          <w:lang w:bidi="fa-IR"/>
        </w:rPr>
        <w:t xml:space="preserve"> تغذ</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hint="eastAsia"/>
          <w:b w:val="0"/>
          <w:bCs w:val="0"/>
          <w:sz w:val="26"/>
          <w:szCs w:val="26"/>
          <w:highlight w:val="yellow"/>
          <w:rtl/>
          <w:lang w:bidi="fa-IR"/>
        </w:rPr>
        <w:t>ه</w:t>
      </w:r>
      <w:r w:rsidR="00430D69" w:rsidRPr="00430D69">
        <w:rPr>
          <w:rFonts w:ascii="Calibri" w:eastAsia="Calibri" w:hAnsi="Calibri"/>
          <w:b w:val="0"/>
          <w:bCs w:val="0"/>
          <w:sz w:val="26"/>
          <w:szCs w:val="26"/>
          <w:highlight w:val="yellow"/>
          <w:rtl/>
          <w:lang w:bidi="fa-IR"/>
        </w:rPr>
        <w:t xml:space="preserve"> و تخل</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hint="eastAsia"/>
          <w:b w:val="0"/>
          <w:bCs w:val="0"/>
          <w:sz w:val="26"/>
          <w:szCs w:val="26"/>
          <w:highlight w:val="yellow"/>
          <w:rtl/>
          <w:lang w:bidi="fa-IR"/>
        </w:rPr>
        <w:t>ه</w:t>
      </w:r>
      <w:r w:rsidR="00430D69" w:rsidRPr="00430D69">
        <w:rPr>
          <w:rFonts w:ascii="Calibri" w:eastAsia="Calibri" w:hAnsi="Calibri"/>
          <w:b w:val="0"/>
          <w:bCs w:val="0"/>
          <w:sz w:val="26"/>
          <w:szCs w:val="26"/>
          <w:highlight w:val="yellow"/>
          <w:rtl/>
          <w:lang w:bidi="fa-IR"/>
        </w:rPr>
        <w:t xml:space="preserve"> آبخوان دارند، به‌عنوان پارامترها</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b w:val="0"/>
          <w:bCs w:val="0"/>
          <w:sz w:val="26"/>
          <w:szCs w:val="26"/>
          <w:highlight w:val="yellow"/>
          <w:rtl/>
          <w:lang w:bidi="fa-IR"/>
        </w:rPr>
        <w:t xml:space="preserve"> هدف در آنال</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hint="eastAsia"/>
          <w:b w:val="0"/>
          <w:bCs w:val="0"/>
          <w:sz w:val="26"/>
          <w:szCs w:val="26"/>
          <w:highlight w:val="yellow"/>
          <w:rtl/>
          <w:lang w:bidi="fa-IR"/>
        </w:rPr>
        <w:t>ز</w:t>
      </w:r>
      <w:r w:rsidR="00430D69" w:rsidRPr="00430D69">
        <w:rPr>
          <w:rFonts w:ascii="Calibri" w:eastAsia="Calibri" w:hAnsi="Calibri"/>
          <w:b w:val="0"/>
          <w:bCs w:val="0"/>
          <w:sz w:val="26"/>
          <w:szCs w:val="26"/>
          <w:highlight w:val="yellow"/>
          <w:rtl/>
          <w:lang w:bidi="fa-IR"/>
        </w:rPr>
        <w:t xml:space="preserve"> حساس</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hint="eastAsia"/>
          <w:b w:val="0"/>
          <w:bCs w:val="0"/>
          <w:sz w:val="26"/>
          <w:szCs w:val="26"/>
          <w:highlight w:val="yellow"/>
          <w:rtl/>
          <w:lang w:bidi="fa-IR"/>
        </w:rPr>
        <w:t>ت</w:t>
      </w:r>
      <w:r w:rsidR="00430D69" w:rsidRPr="00430D69">
        <w:rPr>
          <w:rFonts w:ascii="Calibri" w:eastAsia="Calibri" w:hAnsi="Calibri"/>
          <w:b w:val="0"/>
          <w:bCs w:val="0"/>
          <w:sz w:val="26"/>
          <w:szCs w:val="26"/>
          <w:highlight w:val="yellow"/>
          <w:rtl/>
          <w:lang w:bidi="fa-IR"/>
        </w:rPr>
        <w:t xml:space="preserve"> انتخاب شدند. ا</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hint="eastAsia"/>
          <w:b w:val="0"/>
          <w:bCs w:val="0"/>
          <w:sz w:val="26"/>
          <w:szCs w:val="26"/>
          <w:highlight w:val="yellow"/>
          <w:rtl/>
          <w:lang w:bidi="fa-IR"/>
        </w:rPr>
        <w:t>ن</w:t>
      </w:r>
      <w:r w:rsidR="00430D69" w:rsidRPr="00430D69">
        <w:rPr>
          <w:rFonts w:ascii="Calibri" w:eastAsia="Calibri" w:hAnsi="Calibri"/>
          <w:b w:val="0"/>
          <w:bCs w:val="0"/>
          <w:sz w:val="26"/>
          <w:szCs w:val="26"/>
          <w:highlight w:val="yellow"/>
          <w:rtl/>
          <w:lang w:bidi="fa-IR"/>
        </w:rPr>
        <w:t xml:space="preserve"> پارامترها شامل هدا</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hint="eastAsia"/>
          <w:b w:val="0"/>
          <w:bCs w:val="0"/>
          <w:sz w:val="26"/>
          <w:szCs w:val="26"/>
          <w:highlight w:val="yellow"/>
          <w:rtl/>
          <w:lang w:bidi="fa-IR"/>
        </w:rPr>
        <w:t>ت</w:t>
      </w:r>
      <w:r w:rsidR="00430D69" w:rsidRPr="00430D69">
        <w:rPr>
          <w:rFonts w:ascii="Calibri" w:eastAsia="Calibri" w:hAnsi="Calibri"/>
          <w:b w:val="0"/>
          <w:bCs w:val="0"/>
          <w:sz w:val="26"/>
          <w:szCs w:val="26"/>
          <w:highlight w:val="yellow"/>
          <w:rtl/>
          <w:lang w:bidi="fa-IR"/>
        </w:rPr>
        <w:t xml:space="preserve"> ه</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hint="eastAsia"/>
          <w:b w:val="0"/>
          <w:bCs w:val="0"/>
          <w:sz w:val="26"/>
          <w:szCs w:val="26"/>
          <w:highlight w:val="yellow"/>
          <w:rtl/>
          <w:lang w:bidi="fa-IR"/>
        </w:rPr>
        <w:t>درول</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hint="eastAsia"/>
          <w:b w:val="0"/>
          <w:bCs w:val="0"/>
          <w:sz w:val="26"/>
          <w:szCs w:val="26"/>
          <w:highlight w:val="yellow"/>
          <w:rtl/>
          <w:lang w:bidi="fa-IR"/>
        </w:rPr>
        <w:t>ک</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hint="eastAsia"/>
          <w:b w:val="0"/>
          <w:bCs w:val="0"/>
          <w:sz w:val="26"/>
          <w:szCs w:val="26"/>
          <w:highlight w:val="yellow"/>
          <w:rtl/>
          <w:lang w:bidi="fa-IR"/>
        </w:rPr>
        <w:t>،</w:t>
      </w:r>
      <w:r w:rsidR="00430D69" w:rsidRPr="00430D69">
        <w:rPr>
          <w:rFonts w:ascii="Calibri" w:eastAsia="Calibri" w:hAnsi="Calibri"/>
          <w:b w:val="0"/>
          <w:bCs w:val="0"/>
          <w:sz w:val="26"/>
          <w:szCs w:val="26"/>
          <w:highlight w:val="yellow"/>
          <w:rtl/>
          <w:lang w:bidi="fa-IR"/>
        </w:rPr>
        <w:t xml:space="preserve"> آبده</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b w:val="0"/>
          <w:bCs w:val="0"/>
          <w:sz w:val="26"/>
          <w:szCs w:val="26"/>
          <w:highlight w:val="yellow"/>
          <w:rtl/>
          <w:lang w:bidi="fa-IR"/>
        </w:rPr>
        <w:t xml:space="preserve"> و</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hint="eastAsia"/>
          <w:b w:val="0"/>
          <w:bCs w:val="0"/>
          <w:sz w:val="26"/>
          <w:szCs w:val="26"/>
          <w:highlight w:val="yellow"/>
          <w:rtl/>
          <w:lang w:bidi="fa-IR"/>
        </w:rPr>
        <w:t>ژه،</w:t>
      </w:r>
      <w:r w:rsidR="00430D69" w:rsidRPr="00430D69">
        <w:rPr>
          <w:rFonts w:ascii="Calibri" w:eastAsia="Calibri" w:hAnsi="Calibri"/>
          <w:b w:val="0"/>
          <w:bCs w:val="0"/>
          <w:sz w:val="26"/>
          <w:szCs w:val="26"/>
          <w:highlight w:val="yellow"/>
          <w:rtl/>
          <w:lang w:bidi="fa-IR"/>
        </w:rPr>
        <w:t xml:space="preserve"> سلول‌ها</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b w:val="0"/>
          <w:bCs w:val="0"/>
          <w:sz w:val="26"/>
          <w:szCs w:val="26"/>
          <w:highlight w:val="yellow"/>
          <w:rtl/>
          <w:lang w:bidi="fa-IR"/>
        </w:rPr>
        <w:t xml:space="preserve"> مرز</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b w:val="0"/>
          <w:bCs w:val="0"/>
          <w:sz w:val="26"/>
          <w:szCs w:val="26"/>
          <w:highlight w:val="yellow"/>
          <w:lang w:bidi="fa-IR"/>
        </w:rPr>
        <w:t xml:space="preserve"> </w:t>
      </w:r>
      <w:r w:rsidR="00430D69" w:rsidRPr="00AB2709">
        <w:rPr>
          <w:rFonts w:ascii="Times New Roman" w:eastAsia="Calibri" w:hAnsi="Times New Roman" w:cs="Times New Roman"/>
          <w:b w:val="0"/>
          <w:bCs w:val="0"/>
          <w:sz w:val="22"/>
          <w:szCs w:val="22"/>
          <w:highlight w:val="yellow"/>
          <w:lang w:bidi="fa-IR"/>
        </w:rPr>
        <w:t>GHB</w:t>
      </w:r>
      <w:r w:rsidR="00430D69" w:rsidRPr="00430D69">
        <w:rPr>
          <w:rFonts w:ascii="Calibri" w:eastAsia="Calibri" w:hAnsi="Calibri" w:hint="eastAsia"/>
          <w:b w:val="0"/>
          <w:bCs w:val="0"/>
          <w:sz w:val="26"/>
          <w:szCs w:val="26"/>
          <w:highlight w:val="yellow"/>
          <w:rtl/>
          <w:lang w:bidi="fa-IR"/>
        </w:rPr>
        <w:t>،</w:t>
      </w:r>
      <w:r w:rsidR="00430D69" w:rsidRPr="00430D69">
        <w:rPr>
          <w:rFonts w:ascii="Calibri" w:eastAsia="Calibri" w:hAnsi="Calibri"/>
          <w:b w:val="0"/>
          <w:bCs w:val="0"/>
          <w:sz w:val="26"/>
          <w:szCs w:val="26"/>
          <w:highlight w:val="yellow"/>
          <w:rtl/>
          <w:lang w:bidi="fa-IR"/>
        </w:rPr>
        <w:t xml:space="preserve"> تغذ</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hint="eastAsia"/>
          <w:b w:val="0"/>
          <w:bCs w:val="0"/>
          <w:sz w:val="26"/>
          <w:szCs w:val="26"/>
          <w:highlight w:val="yellow"/>
          <w:rtl/>
          <w:lang w:bidi="fa-IR"/>
        </w:rPr>
        <w:t>ه</w:t>
      </w:r>
      <w:r w:rsidR="00430D69" w:rsidRPr="00430D69">
        <w:rPr>
          <w:rFonts w:ascii="Calibri" w:eastAsia="Calibri" w:hAnsi="Calibri"/>
          <w:b w:val="0"/>
          <w:bCs w:val="0"/>
          <w:sz w:val="26"/>
          <w:szCs w:val="26"/>
          <w:highlight w:val="yellow"/>
          <w:rtl/>
          <w:lang w:bidi="fa-IR"/>
        </w:rPr>
        <w:t xml:space="preserve"> از شبکه</w:t>
      </w:r>
      <w:r w:rsidR="00430D69" w:rsidRPr="00430D69">
        <w:rPr>
          <w:rFonts w:ascii="Calibri" w:eastAsia="Calibri" w:hAnsi="Calibri"/>
          <w:b w:val="0"/>
          <w:bCs w:val="0"/>
          <w:sz w:val="26"/>
          <w:szCs w:val="26"/>
          <w:highlight w:val="yellow"/>
          <w:lang w:bidi="fa-IR"/>
        </w:rPr>
        <w:t xml:space="preserve"> </w:t>
      </w:r>
      <w:r w:rsidR="00430D69" w:rsidRPr="00AB2709">
        <w:rPr>
          <w:rFonts w:ascii="Times New Roman" w:eastAsia="Calibri" w:hAnsi="Times New Roman" w:cs="Times New Roman"/>
          <w:b w:val="0"/>
          <w:bCs w:val="0"/>
          <w:sz w:val="22"/>
          <w:szCs w:val="22"/>
          <w:highlight w:val="yellow"/>
          <w:lang w:bidi="fa-IR"/>
        </w:rPr>
        <w:t>(Net Recharge)</w:t>
      </w:r>
      <w:r w:rsidR="00430D69" w:rsidRPr="00430D69">
        <w:rPr>
          <w:rFonts w:ascii="Calibri" w:eastAsia="Calibri" w:hAnsi="Calibri"/>
          <w:b w:val="0"/>
          <w:bCs w:val="0"/>
          <w:sz w:val="26"/>
          <w:szCs w:val="26"/>
          <w:highlight w:val="yellow"/>
          <w:lang w:bidi="fa-IR"/>
        </w:rPr>
        <w:t xml:space="preserve"> </w:t>
      </w:r>
      <w:r w:rsidR="00430D69" w:rsidRPr="00430D69">
        <w:rPr>
          <w:rFonts w:ascii="Calibri" w:eastAsia="Calibri" w:hAnsi="Calibri"/>
          <w:b w:val="0"/>
          <w:bCs w:val="0"/>
          <w:sz w:val="26"/>
          <w:szCs w:val="26"/>
          <w:highlight w:val="yellow"/>
          <w:rtl/>
          <w:lang w:bidi="fa-IR"/>
        </w:rPr>
        <w:t>و چاه‌ها</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b w:val="0"/>
          <w:bCs w:val="0"/>
          <w:sz w:val="26"/>
          <w:szCs w:val="26"/>
          <w:highlight w:val="yellow"/>
          <w:rtl/>
          <w:lang w:bidi="fa-IR"/>
        </w:rPr>
        <w:t xml:space="preserve"> بهره‌بردار</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b w:val="0"/>
          <w:bCs w:val="0"/>
          <w:sz w:val="26"/>
          <w:szCs w:val="26"/>
          <w:highlight w:val="yellow"/>
          <w:rtl/>
          <w:lang w:bidi="fa-IR"/>
        </w:rPr>
        <w:t xml:space="preserve"> م</w:t>
      </w:r>
      <w:r w:rsidR="00430D69" w:rsidRPr="00430D69">
        <w:rPr>
          <w:rFonts w:ascii="Calibri" w:eastAsia="Calibri" w:hAnsi="Calibri" w:hint="cs"/>
          <w:b w:val="0"/>
          <w:bCs w:val="0"/>
          <w:sz w:val="26"/>
          <w:szCs w:val="26"/>
          <w:highlight w:val="yellow"/>
          <w:rtl/>
          <w:lang w:bidi="fa-IR"/>
        </w:rPr>
        <w:t>ی‌</w:t>
      </w:r>
      <w:r w:rsidR="00430D69" w:rsidRPr="00430D69">
        <w:rPr>
          <w:rFonts w:ascii="Calibri" w:eastAsia="Calibri" w:hAnsi="Calibri" w:hint="eastAsia"/>
          <w:b w:val="0"/>
          <w:bCs w:val="0"/>
          <w:sz w:val="26"/>
          <w:szCs w:val="26"/>
          <w:highlight w:val="yellow"/>
          <w:rtl/>
          <w:lang w:bidi="fa-IR"/>
        </w:rPr>
        <w:t>باشند</w:t>
      </w:r>
      <w:r w:rsidR="00430D69">
        <w:rPr>
          <w:rFonts w:ascii="Calibri" w:eastAsia="Calibri" w:hAnsi="Calibri" w:hint="cs"/>
          <w:b w:val="0"/>
          <w:bCs w:val="0"/>
          <w:sz w:val="26"/>
          <w:szCs w:val="26"/>
          <w:highlight w:val="yellow"/>
          <w:rtl/>
          <w:lang w:bidi="fa-IR"/>
        </w:rPr>
        <w:t xml:space="preserve">. </w:t>
      </w:r>
      <w:r w:rsidR="00125A1C" w:rsidRPr="00125A1C">
        <w:rPr>
          <w:rFonts w:ascii="Calibri" w:eastAsia="Calibri" w:hAnsi="Calibri"/>
          <w:b w:val="0"/>
          <w:bCs w:val="0"/>
          <w:sz w:val="26"/>
          <w:szCs w:val="26"/>
          <w:highlight w:val="yellow"/>
          <w:rtl/>
          <w:lang w:bidi="fa-IR"/>
        </w:rPr>
        <w:t>نتا</w:t>
      </w:r>
      <w:r w:rsidR="00125A1C" w:rsidRPr="00125A1C">
        <w:rPr>
          <w:rFonts w:ascii="Calibri" w:eastAsia="Calibri" w:hAnsi="Calibri" w:hint="cs"/>
          <w:b w:val="0"/>
          <w:bCs w:val="0"/>
          <w:sz w:val="26"/>
          <w:szCs w:val="26"/>
          <w:highlight w:val="yellow"/>
          <w:rtl/>
          <w:lang w:bidi="fa-IR"/>
        </w:rPr>
        <w:t>ی</w:t>
      </w:r>
      <w:r w:rsidR="00125A1C" w:rsidRPr="00125A1C">
        <w:rPr>
          <w:rFonts w:ascii="Calibri" w:eastAsia="Calibri" w:hAnsi="Calibri" w:hint="eastAsia"/>
          <w:b w:val="0"/>
          <w:bCs w:val="0"/>
          <w:sz w:val="26"/>
          <w:szCs w:val="26"/>
          <w:highlight w:val="yellow"/>
          <w:rtl/>
          <w:lang w:bidi="fa-IR"/>
        </w:rPr>
        <w:t>ج</w:t>
      </w:r>
      <w:r w:rsidR="00125A1C" w:rsidRPr="00125A1C">
        <w:rPr>
          <w:rFonts w:ascii="Calibri" w:eastAsia="Calibri" w:hAnsi="Calibri"/>
          <w:b w:val="0"/>
          <w:bCs w:val="0"/>
          <w:sz w:val="26"/>
          <w:szCs w:val="26"/>
          <w:highlight w:val="yellow"/>
          <w:rtl/>
          <w:lang w:bidi="fa-IR"/>
        </w:rPr>
        <w:t xml:space="preserve"> آنال</w:t>
      </w:r>
      <w:r w:rsidR="00125A1C" w:rsidRPr="00125A1C">
        <w:rPr>
          <w:rFonts w:ascii="Calibri" w:eastAsia="Calibri" w:hAnsi="Calibri" w:hint="cs"/>
          <w:b w:val="0"/>
          <w:bCs w:val="0"/>
          <w:sz w:val="26"/>
          <w:szCs w:val="26"/>
          <w:highlight w:val="yellow"/>
          <w:rtl/>
          <w:lang w:bidi="fa-IR"/>
        </w:rPr>
        <w:t>ی</w:t>
      </w:r>
      <w:r w:rsidR="00125A1C" w:rsidRPr="00125A1C">
        <w:rPr>
          <w:rFonts w:ascii="Calibri" w:eastAsia="Calibri" w:hAnsi="Calibri" w:hint="eastAsia"/>
          <w:b w:val="0"/>
          <w:bCs w:val="0"/>
          <w:sz w:val="26"/>
          <w:szCs w:val="26"/>
          <w:highlight w:val="yellow"/>
          <w:rtl/>
          <w:lang w:bidi="fa-IR"/>
        </w:rPr>
        <w:t>ز</w:t>
      </w:r>
      <w:r w:rsidR="00125A1C" w:rsidRPr="00125A1C">
        <w:rPr>
          <w:rFonts w:ascii="Calibri" w:eastAsia="Calibri" w:hAnsi="Calibri"/>
          <w:b w:val="0"/>
          <w:bCs w:val="0"/>
          <w:sz w:val="26"/>
          <w:szCs w:val="26"/>
          <w:highlight w:val="yellow"/>
          <w:rtl/>
          <w:lang w:bidi="fa-IR"/>
        </w:rPr>
        <w:t xml:space="preserve"> حساس</w:t>
      </w:r>
      <w:r w:rsidR="00125A1C" w:rsidRPr="00125A1C">
        <w:rPr>
          <w:rFonts w:ascii="Calibri" w:eastAsia="Calibri" w:hAnsi="Calibri" w:hint="cs"/>
          <w:b w:val="0"/>
          <w:bCs w:val="0"/>
          <w:sz w:val="26"/>
          <w:szCs w:val="26"/>
          <w:highlight w:val="yellow"/>
          <w:rtl/>
          <w:lang w:bidi="fa-IR"/>
        </w:rPr>
        <w:t>ی</w:t>
      </w:r>
      <w:r w:rsidR="00125A1C" w:rsidRPr="00125A1C">
        <w:rPr>
          <w:rFonts w:ascii="Calibri" w:eastAsia="Calibri" w:hAnsi="Calibri" w:hint="eastAsia"/>
          <w:b w:val="0"/>
          <w:bCs w:val="0"/>
          <w:sz w:val="26"/>
          <w:szCs w:val="26"/>
          <w:highlight w:val="yellow"/>
          <w:rtl/>
          <w:lang w:bidi="fa-IR"/>
        </w:rPr>
        <w:t>ت</w:t>
      </w:r>
      <w:r w:rsidR="00125A1C" w:rsidRPr="00125A1C">
        <w:rPr>
          <w:rFonts w:ascii="Calibri" w:eastAsia="Calibri" w:hAnsi="Calibri"/>
          <w:b w:val="0"/>
          <w:bCs w:val="0"/>
          <w:sz w:val="26"/>
          <w:szCs w:val="26"/>
          <w:highlight w:val="yellow"/>
          <w:rtl/>
          <w:lang w:bidi="fa-IR"/>
        </w:rPr>
        <w:t xml:space="preserve"> و مقا</w:t>
      </w:r>
      <w:r w:rsidR="00125A1C" w:rsidRPr="00125A1C">
        <w:rPr>
          <w:rFonts w:ascii="Calibri" w:eastAsia="Calibri" w:hAnsi="Calibri" w:hint="cs"/>
          <w:b w:val="0"/>
          <w:bCs w:val="0"/>
          <w:sz w:val="26"/>
          <w:szCs w:val="26"/>
          <w:highlight w:val="yellow"/>
          <w:rtl/>
          <w:lang w:bidi="fa-IR"/>
        </w:rPr>
        <w:t>ی</w:t>
      </w:r>
      <w:r w:rsidR="00125A1C" w:rsidRPr="00125A1C">
        <w:rPr>
          <w:rFonts w:ascii="Calibri" w:eastAsia="Calibri" w:hAnsi="Calibri" w:hint="eastAsia"/>
          <w:b w:val="0"/>
          <w:bCs w:val="0"/>
          <w:sz w:val="26"/>
          <w:szCs w:val="26"/>
          <w:highlight w:val="yellow"/>
          <w:rtl/>
          <w:lang w:bidi="fa-IR"/>
        </w:rPr>
        <w:t>سه</w:t>
      </w:r>
      <w:r w:rsidR="00125A1C" w:rsidRPr="00125A1C">
        <w:rPr>
          <w:rFonts w:ascii="Calibri" w:eastAsia="Calibri" w:hAnsi="Calibri"/>
          <w:b w:val="0"/>
          <w:bCs w:val="0"/>
          <w:sz w:val="26"/>
          <w:szCs w:val="26"/>
          <w:highlight w:val="yellow"/>
          <w:rtl/>
          <w:lang w:bidi="fa-IR"/>
        </w:rPr>
        <w:t xml:space="preserve"> قدر مطلق تغ</w:t>
      </w:r>
      <w:r w:rsidR="00125A1C" w:rsidRPr="00125A1C">
        <w:rPr>
          <w:rFonts w:ascii="Calibri" w:eastAsia="Calibri" w:hAnsi="Calibri" w:hint="cs"/>
          <w:b w:val="0"/>
          <w:bCs w:val="0"/>
          <w:sz w:val="26"/>
          <w:szCs w:val="26"/>
          <w:highlight w:val="yellow"/>
          <w:rtl/>
          <w:lang w:bidi="fa-IR"/>
        </w:rPr>
        <w:t>یی</w:t>
      </w:r>
      <w:r w:rsidR="00125A1C" w:rsidRPr="00125A1C">
        <w:rPr>
          <w:rFonts w:ascii="Calibri" w:eastAsia="Calibri" w:hAnsi="Calibri" w:hint="eastAsia"/>
          <w:b w:val="0"/>
          <w:bCs w:val="0"/>
          <w:sz w:val="26"/>
          <w:szCs w:val="26"/>
          <w:highlight w:val="yellow"/>
          <w:rtl/>
          <w:lang w:bidi="fa-IR"/>
        </w:rPr>
        <w:t>رات</w:t>
      </w:r>
      <w:r w:rsidR="00125A1C" w:rsidRPr="00125A1C">
        <w:rPr>
          <w:rFonts w:ascii="Calibri" w:eastAsia="Calibri" w:hAnsi="Calibri"/>
          <w:b w:val="0"/>
          <w:bCs w:val="0"/>
          <w:sz w:val="26"/>
          <w:szCs w:val="26"/>
          <w:highlight w:val="yellow"/>
          <w:lang w:bidi="fa-IR"/>
        </w:rPr>
        <w:t xml:space="preserve"> </w:t>
      </w:r>
      <w:r w:rsidR="00125A1C" w:rsidRPr="00AB2709">
        <w:rPr>
          <w:rFonts w:ascii="Times New Roman" w:eastAsia="Calibri" w:hAnsi="Times New Roman" w:cs="Times New Roman"/>
          <w:b w:val="0"/>
          <w:bCs w:val="0"/>
          <w:sz w:val="22"/>
          <w:szCs w:val="22"/>
          <w:highlight w:val="yellow"/>
          <w:lang w:bidi="fa-IR"/>
        </w:rPr>
        <w:t>RMSE</w:t>
      </w:r>
      <w:r w:rsidR="00125A1C" w:rsidRPr="00125A1C">
        <w:rPr>
          <w:rFonts w:ascii="Calibri" w:eastAsia="Calibri" w:hAnsi="Calibri"/>
          <w:b w:val="0"/>
          <w:bCs w:val="0"/>
          <w:sz w:val="26"/>
          <w:szCs w:val="26"/>
          <w:highlight w:val="yellow"/>
          <w:lang w:bidi="fa-IR"/>
        </w:rPr>
        <w:t xml:space="preserve"> </w:t>
      </w:r>
      <w:r w:rsidR="00125A1C" w:rsidRPr="00125A1C">
        <w:rPr>
          <w:rFonts w:ascii="Calibri" w:eastAsia="Calibri" w:hAnsi="Calibri"/>
          <w:b w:val="0"/>
          <w:bCs w:val="0"/>
          <w:sz w:val="26"/>
          <w:szCs w:val="26"/>
          <w:highlight w:val="yellow"/>
          <w:rtl/>
          <w:lang w:bidi="fa-IR"/>
        </w:rPr>
        <w:t>قبل و بعد از تغ</w:t>
      </w:r>
      <w:r w:rsidR="00125A1C" w:rsidRPr="00125A1C">
        <w:rPr>
          <w:rFonts w:ascii="Calibri" w:eastAsia="Calibri" w:hAnsi="Calibri" w:hint="cs"/>
          <w:b w:val="0"/>
          <w:bCs w:val="0"/>
          <w:sz w:val="26"/>
          <w:szCs w:val="26"/>
          <w:highlight w:val="yellow"/>
          <w:rtl/>
          <w:lang w:bidi="fa-IR"/>
        </w:rPr>
        <w:t>یی</w:t>
      </w:r>
      <w:r w:rsidR="00125A1C" w:rsidRPr="00125A1C">
        <w:rPr>
          <w:rFonts w:ascii="Calibri" w:eastAsia="Calibri" w:hAnsi="Calibri" w:hint="eastAsia"/>
          <w:b w:val="0"/>
          <w:bCs w:val="0"/>
          <w:sz w:val="26"/>
          <w:szCs w:val="26"/>
          <w:highlight w:val="yellow"/>
          <w:rtl/>
          <w:lang w:bidi="fa-IR"/>
        </w:rPr>
        <w:t>ر</w:t>
      </w:r>
      <w:r w:rsidR="00125A1C" w:rsidRPr="00125A1C">
        <w:rPr>
          <w:rFonts w:ascii="Calibri" w:eastAsia="Calibri" w:hAnsi="Calibri"/>
          <w:b w:val="0"/>
          <w:bCs w:val="0"/>
          <w:sz w:val="26"/>
          <w:szCs w:val="26"/>
          <w:highlight w:val="yellow"/>
          <w:rtl/>
          <w:lang w:bidi="fa-IR"/>
        </w:rPr>
        <w:t xml:space="preserve"> هر پارامتر نشان داد که مدل به‌ترت</w:t>
      </w:r>
      <w:r w:rsidR="00125A1C" w:rsidRPr="00125A1C">
        <w:rPr>
          <w:rFonts w:ascii="Calibri" w:eastAsia="Calibri" w:hAnsi="Calibri" w:hint="cs"/>
          <w:b w:val="0"/>
          <w:bCs w:val="0"/>
          <w:sz w:val="26"/>
          <w:szCs w:val="26"/>
          <w:highlight w:val="yellow"/>
          <w:rtl/>
          <w:lang w:bidi="fa-IR"/>
        </w:rPr>
        <w:t>ی</w:t>
      </w:r>
      <w:r w:rsidR="00125A1C" w:rsidRPr="00125A1C">
        <w:rPr>
          <w:rFonts w:ascii="Calibri" w:eastAsia="Calibri" w:hAnsi="Calibri" w:hint="eastAsia"/>
          <w:b w:val="0"/>
          <w:bCs w:val="0"/>
          <w:sz w:val="26"/>
          <w:szCs w:val="26"/>
          <w:highlight w:val="yellow"/>
          <w:rtl/>
          <w:lang w:bidi="fa-IR"/>
        </w:rPr>
        <w:t>ب</w:t>
      </w:r>
      <w:r w:rsidR="00125A1C" w:rsidRPr="00125A1C">
        <w:rPr>
          <w:rFonts w:ascii="Calibri" w:eastAsia="Calibri" w:hAnsi="Calibri"/>
          <w:b w:val="0"/>
          <w:bCs w:val="0"/>
          <w:sz w:val="26"/>
          <w:szCs w:val="26"/>
          <w:highlight w:val="yellow"/>
          <w:rtl/>
          <w:lang w:bidi="fa-IR"/>
        </w:rPr>
        <w:t xml:space="preserve"> ب</w:t>
      </w:r>
      <w:r w:rsidR="00125A1C" w:rsidRPr="00125A1C">
        <w:rPr>
          <w:rFonts w:ascii="Calibri" w:eastAsia="Calibri" w:hAnsi="Calibri" w:hint="cs"/>
          <w:b w:val="0"/>
          <w:bCs w:val="0"/>
          <w:sz w:val="26"/>
          <w:szCs w:val="26"/>
          <w:highlight w:val="yellow"/>
          <w:rtl/>
          <w:lang w:bidi="fa-IR"/>
        </w:rPr>
        <w:t>ی</w:t>
      </w:r>
      <w:r w:rsidR="00125A1C" w:rsidRPr="00125A1C">
        <w:rPr>
          <w:rFonts w:ascii="Calibri" w:eastAsia="Calibri" w:hAnsi="Calibri" w:hint="eastAsia"/>
          <w:b w:val="0"/>
          <w:bCs w:val="0"/>
          <w:sz w:val="26"/>
          <w:szCs w:val="26"/>
          <w:highlight w:val="yellow"/>
          <w:rtl/>
          <w:lang w:bidi="fa-IR"/>
        </w:rPr>
        <w:t>شتر</w:t>
      </w:r>
      <w:r w:rsidR="00125A1C" w:rsidRPr="00125A1C">
        <w:rPr>
          <w:rFonts w:ascii="Calibri" w:eastAsia="Calibri" w:hAnsi="Calibri" w:hint="cs"/>
          <w:b w:val="0"/>
          <w:bCs w:val="0"/>
          <w:sz w:val="26"/>
          <w:szCs w:val="26"/>
          <w:highlight w:val="yellow"/>
          <w:rtl/>
          <w:lang w:bidi="fa-IR"/>
        </w:rPr>
        <w:t>ی</w:t>
      </w:r>
      <w:r w:rsidR="00125A1C" w:rsidRPr="00125A1C">
        <w:rPr>
          <w:rFonts w:ascii="Calibri" w:eastAsia="Calibri" w:hAnsi="Calibri" w:hint="eastAsia"/>
          <w:b w:val="0"/>
          <w:bCs w:val="0"/>
          <w:sz w:val="26"/>
          <w:szCs w:val="26"/>
          <w:highlight w:val="yellow"/>
          <w:rtl/>
          <w:lang w:bidi="fa-IR"/>
        </w:rPr>
        <w:t>ن</w:t>
      </w:r>
      <w:r w:rsidR="00125A1C" w:rsidRPr="00125A1C">
        <w:rPr>
          <w:rFonts w:ascii="Calibri" w:eastAsia="Calibri" w:hAnsi="Calibri"/>
          <w:b w:val="0"/>
          <w:bCs w:val="0"/>
          <w:sz w:val="26"/>
          <w:szCs w:val="26"/>
          <w:highlight w:val="yellow"/>
          <w:rtl/>
          <w:lang w:bidi="fa-IR"/>
        </w:rPr>
        <w:t xml:space="preserve"> حساس</w:t>
      </w:r>
      <w:r w:rsidR="00125A1C" w:rsidRPr="00125A1C">
        <w:rPr>
          <w:rFonts w:ascii="Calibri" w:eastAsia="Calibri" w:hAnsi="Calibri" w:hint="cs"/>
          <w:b w:val="0"/>
          <w:bCs w:val="0"/>
          <w:sz w:val="26"/>
          <w:szCs w:val="26"/>
          <w:highlight w:val="yellow"/>
          <w:rtl/>
          <w:lang w:bidi="fa-IR"/>
        </w:rPr>
        <w:t>ی</w:t>
      </w:r>
      <w:r w:rsidR="00125A1C" w:rsidRPr="00125A1C">
        <w:rPr>
          <w:rFonts w:ascii="Calibri" w:eastAsia="Calibri" w:hAnsi="Calibri" w:hint="eastAsia"/>
          <w:b w:val="0"/>
          <w:bCs w:val="0"/>
          <w:sz w:val="26"/>
          <w:szCs w:val="26"/>
          <w:highlight w:val="yellow"/>
          <w:rtl/>
          <w:lang w:bidi="fa-IR"/>
        </w:rPr>
        <w:t>ت</w:t>
      </w:r>
      <w:r w:rsidR="00125A1C" w:rsidRPr="00125A1C">
        <w:rPr>
          <w:rFonts w:ascii="Calibri" w:eastAsia="Calibri" w:hAnsi="Calibri"/>
          <w:b w:val="0"/>
          <w:bCs w:val="0"/>
          <w:sz w:val="26"/>
          <w:szCs w:val="26"/>
          <w:highlight w:val="yellow"/>
          <w:rtl/>
          <w:lang w:bidi="fa-IR"/>
        </w:rPr>
        <w:t xml:space="preserve"> را نسبت به پارامترها</w:t>
      </w:r>
      <w:r w:rsidR="00125A1C" w:rsidRPr="00125A1C">
        <w:rPr>
          <w:rFonts w:ascii="Calibri" w:eastAsia="Calibri" w:hAnsi="Calibri" w:hint="cs"/>
          <w:b w:val="0"/>
          <w:bCs w:val="0"/>
          <w:sz w:val="26"/>
          <w:szCs w:val="26"/>
          <w:highlight w:val="yellow"/>
          <w:rtl/>
          <w:lang w:bidi="fa-IR"/>
        </w:rPr>
        <w:t>ی</w:t>
      </w:r>
      <w:r w:rsidR="00125A1C" w:rsidRPr="00125A1C">
        <w:rPr>
          <w:rFonts w:ascii="Calibri" w:eastAsia="Calibri" w:hAnsi="Calibri"/>
          <w:b w:val="0"/>
          <w:bCs w:val="0"/>
          <w:sz w:val="26"/>
          <w:szCs w:val="26"/>
          <w:highlight w:val="yellow"/>
          <w:rtl/>
          <w:lang w:bidi="fa-IR"/>
        </w:rPr>
        <w:t xml:space="preserve"> تغذ</w:t>
      </w:r>
      <w:r w:rsidR="00125A1C" w:rsidRPr="00125A1C">
        <w:rPr>
          <w:rFonts w:ascii="Calibri" w:eastAsia="Calibri" w:hAnsi="Calibri" w:hint="cs"/>
          <w:b w:val="0"/>
          <w:bCs w:val="0"/>
          <w:sz w:val="26"/>
          <w:szCs w:val="26"/>
          <w:highlight w:val="yellow"/>
          <w:rtl/>
          <w:lang w:bidi="fa-IR"/>
        </w:rPr>
        <w:t>ی</w:t>
      </w:r>
      <w:r w:rsidR="00125A1C" w:rsidRPr="00125A1C">
        <w:rPr>
          <w:rFonts w:ascii="Calibri" w:eastAsia="Calibri" w:hAnsi="Calibri" w:hint="eastAsia"/>
          <w:b w:val="0"/>
          <w:bCs w:val="0"/>
          <w:sz w:val="26"/>
          <w:szCs w:val="26"/>
          <w:highlight w:val="yellow"/>
          <w:rtl/>
          <w:lang w:bidi="fa-IR"/>
        </w:rPr>
        <w:t>ه</w:t>
      </w:r>
      <w:r w:rsidR="00125A1C" w:rsidRPr="00125A1C">
        <w:rPr>
          <w:rFonts w:ascii="Calibri" w:eastAsia="Calibri" w:hAnsi="Calibri"/>
          <w:b w:val="0"/>
          <w:bCs w:val="0"/>
          <w:sz w:val="26"/>
          <w:szCs w:val="26"/>
          <w:highlight w:val="yellow"/>
          <w:rtl/>
          <w:lang w:bidi="fa-IR"/>
        </w:rPr>
        <w:t xml:space="preserve"> از شبکه، سلول‌ها</w:t>
      </w:r>
      <w:r w:rsidR="00125A1C" w:rsidRPr="00125A1C">
        <w:rPr>
          <w:rFonts w:ascii="Calibri" w:eastAsia="Calibri" w:hAnsi="Calibri" w:hint="cs"/>
          <w:b w:val="0"/>
          <w:bCs w:val="0"/>
          <w:sz w:val="26"/>
          <w:szCs w:val="26"/>
          <w:highlight w:val="yellow"/>
          <w:rtl/>
          <w:lang w:bidi="fa-IR"/>
        </w:rPr>
        <w:t>ی</w:t>
      </w:r>
      <w:r w:rsidR="00125A1C" w:rsidRPr="00125A1C">
        <w:rPr>
          <w:rFonts w:ascii="Calibri" w:eastAsia="Calibri" w:hAnsi="Calibri"/>
          <w:b w:val="0"/>
          <w:bCs w:val="0"/>
          <w:sz w:val="26"/>
          <w:szCs w:val="26"/>
          <w:highlight w:val="yellow"/>
          <w:lang w:bidi="fa-IR"/>
        </w:rPr>
        <w:t xml:space="preserve"> </w:t>
      </w:r>
      <w:r w:rsidR="00125A1C" w:rsidRPr="00AB2709">
        <w:rPr>
          <w:rFonts w:ascii="Times New Roman" w:eastAsia="Calibri" w:hAnsi="Times New Roman" w:cs="Times New Roman"/>
          <w:b w:val="0"/>
          <w:bCs w:val="0"/>
          <w:sz w:val="22"/>
          <w:szCs w:val="22"/>
          <w:highlight w:val="yellow"/>
          <w:lang w:bidi="fa-IR"/>
        </w:rPr>
        <w:t>GHB</w:t>
      </w:r>
      <w:r w:rsidR="00125A1C" w:rsidRPr="00125A1C">
        <w:rPr>
          <w:rFonts w:ascii="Calibri" w:eastAsia="Calibri" w:hAnsi="Calibri"/>
          <w:b w:val="0"/>
          <w:bCs w:val="0"/>
          <w:sz w:val="26"/>
          <w:szCs w:val="26"/>
          <w:highlight w:val="yellow"/>
          <w:rtl/>
          <w:lang w:bidi="fa-IR"/>
        </w:rPr>
        <w:t>، چاه‌ها</w:t>
      </w:r>
      <w:r w:rsidR="00125A1C" w:rsidRPr="00125A1C">
        <w:rPr>
          <w:rFonts w:ascii="Calibri" w:eastAsia="Calibri" w:hAnsi="Calibri" w:hint="cs"/>
          <w:b w:val="0"/>
          <w:bCs w:val="0"/>
          <w:sz w:val="26"/>
          <w:szCs w:val="26"/>
          <w:highlight w:val="yellow"/>
          <w:rtl/>
          <w:lang w:bidi="fa-IR"/>
        </w:rPr>
        <w:t>ی</w:t>
      </w:r>
      <w:r w:rsidR="00125A1C" w:rsidRPr="00125A1C">
        <w:rPr>
          <w:rFonts w:ascii="Calibri" w:eastAsia="Calibri" w:hAnsi="Calibri"/>
          <w:b w:val="0"/>
          <w:bCs w:val="0"/>
          <w:sz w:val="26"/>
          <w:szCs w:val="26"/>
          <w:highlight w:val="yellow"/>
          <w:rtl/>
          <w:lang w:bidi="fa-IR"/>
        </w:rPr>
        <w:t xml:space="preserve"> بهره‌بردار</w:t>
      </w:r>
      <w:r w:rsidR="00125A1C" w:rsidRPr="00125A1C">
        <w:rPr>
          <w:rFonts w:ascii="Calibri" w:eastAsia="Calibri" w:hAnsi="Calibri" w:hint="cs"/>
          <w:b w:val="0"/>
          <w:bCs w:val="0"/>
          <w:sz w:val="26"/>
          <w:szCs w:val="26"/>
          <w:highlight w:val="yellow"/>
          <w:rtl/>
          <w:lang w:bidi="fa-IR"/>
        </w:rPr>
        <w:t>ی</w:t>
      </w:r>
      <w:r w:rsidR="00125A1C" w:rsidRPr="00125A1C">
        <w:rPr>
          <w:rFonts w:ascii="Calibri" w:eastAsia="Calibri" w:hAnsi="Calibri" w:hint="eastAsia"/>
          <w:b w:val="0"/>
          <w:bCs w:val="0"/>
          <w:sz w:val="26"/>
          <w:szCs w:val="26"/>
          <w:highlight w:val="yellow"/>
          <w:rtl/>
          <w:lang w:bidi="fa-IR"/>
        </w:rPr>
        <w:t>،</w:t>
      </w:r>
      <w:r w:rsidR="00125A1C" w:rsidRPr="00125A1C">
        <w:rPr>
          <w:rFonts w:ascii="Calibri" w:eastAsia="Calibri" w:hAnsi="Calibri"/>
          <w:b w:val="0"/>
          <w:bCs w:val="0"/>
          <w:sz w:val="26"/>
          <w:szCs w:val="26"/>
          <w:highlight w:val="yellow"/>
          <w:rtl/>
          <w:lang w:bidi="fa-IR"/>
        </w:rPr>
        <w:t xml:space="preserve"> </w:t>
      </w:r>
      <w:r w:rsidR="00125A1C" w:rsidRPr="00125A1C">
        <w:rPr>
          <w:rFonts w:ascii="Calibri" w:eastAsia="Calibri" w:hAnsi="Calibri" w:hint="eastAsia"/>
          <w:b w:val="0"/>
          <w:bCs w:val="0"/>
          <w:sz w:val="26"/>
          <w:szCs w:val="26"/>
          <w:highlight w:val="yellow"/>
          <w:rtl/>
          <w:lang w:bidi="fa-IR"/>
        </w:rPr>
        <w:t>هدا</w:t>
      </w:r>
      <w:r w:rsidR="00125A1C" w:rsidRPr="00125A1C">
        <w:rPr>
          <w:rFonts w:ascii="Calibri" w:eastAsia="Calibri" w:hAnsi="Calibri" w:hint="cs"/>
          <w:b w:val="0"/>
          <w:bCs w:val="0"/>
          <w:sz w:val="26"/>
          <w:szCs w:val="26"/>
          <w:highlight w:val="yellow"/>
          <w:rtl/>
          <w:lang w:bidi="fa-IR"/>
        </w:rPr>
        <w:t>ی</w:t>
      </w:r>
      <w:r w:rsidR="00125A1C" w:rsidRPr="00125A1C">
        <w:rPr>
          <w:rFonts w:ascii="Calibri" w:eastAsia="Calibri" w:hAnsi="Calibri" w:hint="eastAsia"/>
          <w:b w:val="0"/>
          <w:bCs w:val="0"/>
          <w:sz w:val="26"/>
          <w:szCs w:val="26"/>
          <w:highlight w:val="yellow"/>
          <w:rtl/>
          <w:lang w:bidi="fa-IR"/>
        </w:rPr>
        <w:t>ت</w:t>
      </w:r>
      <w:r w:rsidR="00125A1C" w:rsidRPr="00125A1C">
        <w:rPr>
          <w:rFonts w:ascii="Calibri" w:eastAsia="Calibri" w:hAnsi="Calibri"/>
          <w:b w:val="0"/>
          <w:bCs w:val="0"/>
          <w:sz w:val="26"/>
          <w:szCs w:val="26"/>
          <w:highlight w:val="yellow"/>
          <w:rtl/>
          <w:lang w:bidi="fa-IR"/>
        </w:rPr>
        <w:t xml:space="preserve"> ه</w:t>
      </w:r>
      <w:r w:rsidR="00125A1C" w:rsidRPr="00125A1C">
        <w:rPr>
          <w:rFonts w:ascii="Calibri" w:eastAsia="Calibri" w:hAnsi="Calibri" w:hint="cs"/>
          <w:b w:val="0"/>
          <w:bCs w:val="0"/>
          <w:sz w:val="26"/>
          <w:szCs w:val="26"/>
          <w:highlight w:val="yellow"/>
          <w:rtl/>
          <w:lang w:bidi="fa-IR"/>
        </w:rPr>
        <w:t>ی</w:t>
      </w:r>
      <w:r w:rsidR="00125A1C" w:rsidRPr="00125A1C">
        <w:rPr>
          <w:rFonts w:ascii="Calibri" w:eastAsia="Calibri" w:hAnsi="Calibri" w:hint="eastAsia"/>
          <w:b w:val="0"/>
          <w:bCs w:val="0"/>
          <w:sz w:val="26"/>
          <w:szCs w:val="26"/>
          <w:highlight w:val="yellow"/>
          <w:rtl/>
          <w:lang w:bidi="fa-IR"/>
        </w:rPr>
        <w:t>درول</w:t>
      </w:r>
      <w:r w:rsidR="00125A1C" w:rsidRPr="00125A1C">
        <w:rPr>
          <w:rFonts w:ascii="Calibri" w:eastAsia="Calibri" w:hAnsi="Calibri" w:hint="cs"/>
          <w:b w:val="0"/>
          <w:bCs w:val="0"/>
          <w:sz w:val="26"/>
          <w:szCs w:val="26"/>
          <w:highlight w:val="yellow"/>
          <w:rtl/>
          <w:lang w:bidi="fa-IR"/>
        </w:rPr>
        <w:t>ی</w:t>
      </w:r>
      <w:r w:rsidR="00125A1C" w:rsidRPr="00125A1C">
        <w:rPr>
          <w:rFonts w:ascii="Calibri" w:eastAsia="Calibri" w:hAnsi="Calibri" w:hint="eastAsia"/>
          <w:b w:val="0"/>
          <w:bCs w:val="0"/>
          <w:sz w:val="26"/>
          <w:szCs w:val="26"/>
          <w:highlight w:val="yellow"/>
          <w:rtl/>
          <w:lang w:bidi="fa-IR"/>
        </w:rPr>
        <w:t>ک</w:t>
      </w:r>
      <w:r w:rsidR="00125A1C" w:rsidRPr="00125A1C">
        <w:rPr>
          <w:rFonts w:ascii="Calibri" w:eastAsia="Calibri" w:hAnsi="Calibri" w:hint="cs"/>
          <w:b w:val="0"/>
          <w:bCs w:val="0"/>
          <w:sz w:val="26"/>
          <w:szCs w:val="26"/>
          <w:highlight w:val="yellow"/>
          <w:rtl/>
          <w:lang w:bidi="fa-IR"/>
        </w:rPr>
        <w:t>ی</w:t>
      </w:r>
      <w:r w:rsidR="00125A1C" w:rsidRPr="00125A1C">
        <w:rPr>
          <w:rFonts w:ascii="Calibri" w:eastAsia="Calibri" w:hAnsi="Calibri"/>
          <w:b w:val="0"/>
          <w:bCs w:val="0"/>
          <w:sz w:val="26"/>
          <w:szCs w:val="26"/>
          <w:highlight w:val="yellow"/>
          <w:rtl/>
          <w:lang w:bidi="fa-IR"/>
        </w:rPr>
        <w:t xml:space="preserve"> و در نها</w:t>
      </w:r>
      <w:r w:rsidR="00125A1C" w:rsidRPr="00125A1C">
        <w:rPr>
          <w:rFonts w:ascii="Calibri" w:eastAsia="Calibri" w:hAnsi="Calibri" w:hint="cs"/>
          <w:b w:val="0"/>
          <w:bCs w:val="0"/>
          <w:sz w:val="26"/>
          <w:szCs w:val="26"/>
          <w:highlight w:val="yellow"/>
          <w:rtl/>
          <w:lang w:bidi="fa-IR"/>
        </w:rPr>
        <w:t>ی</w:t>
      </w:r>
      <w:r w:rsidR="00125A1C" w:rsidRPr="00125A1C">
        <w:rPr>
          <w:rFonts w:ascii="Calibri" w:eastAsia="Calibri" w:hAnsi="Calibri" w:hint="eastAsia"/>
          <w:b w:val="0"/>
          <w:bCs w:val="0"/>
          <w:sz w:val="26"/>
          <w:szCs w:val="26"/>
          <w:highlight w:val="yellow"/>
          <w:rtl/>
          <w:lang w:bidi="fa-IR"/>
        </w:rPr>
        <w:t>ت</w:t>
      </w:r>
      <w:r w:rsidR="00125A1C" w:rsidRPr="00125A1C">
        <w:rPr>
          <w:rFonts w:ascii="Calibri" w:eastAsia="Calibri" w:hAnsi="Calibri"/>
          <w:b w:val="0"/>
          <w:bCs w:val="0"/>
          <w:sz w:val="26"/>
          <w:szCs w:val="26"/>
          <w:highlight w:val="yellow"/>
          <w:rtl/>
          <w:lang w:bidi="fa-IR"/>
        </w:rPr>
        <w:t xml:space="preserve"> آبده</w:t>
      </w:r>
      <w:r w:rsidR="00125A1C" w:rsidRPr="00125A1C">
        <w:rPr>
          <w:rFonts w:ascii="Calibri" w:eastAsia="Calibri" w:hAnsi="Calibri" w:hint="cs"/>
          <w:b w:val="0"/>
          <w:bCs w:val="0"/>
          <w:sz w:val="26"/>
          <w:szCs w:val="26"/>
          <w:highlight w:val="yellow"/>
          <w:rtl/>
          <w:lang w:bidi="fa-IR"/>
        </w:rPr>
        <w:t>ی</w:t>
      </w:r>
      <w:r w:rsidR="00125A1C" w:rsidRPr="00125A1C">
        <w:rPr>
          <w:rFonts w:ascii="Calibri" w:eastAsia="Calibri" w:hAnsi="Calibri"/>
          <w:b w:val="0"/>
          <w:bCs w:val="0"/>
          <w:sz w:val="26"/>
          <w:szCs w:val="26"/>
          <w:highlight w:val="yellow"/>
          <w:rtl/>
          <w:lang w:bidi="fa-IR"/>
        </w:rPr>
        <w:t xml:space="preserve"> و</w:t>
      </w:r>
      <w:r w:rsidR="00125A1C" w:rsidRPr="00125A1C">
        <w:rPr>
          <w:rFonts w:ascii="Calibri" w:eastAsia="Calibri" w:hAnsi="Calibri" w:hint="cs"/>
          <w:b w:val="0"/>
          <w:bCs w:val="0"/>
          <w:sz w:val="26"/>
          <w:szCs w:val="26"/>
          <w:highlight w:val="yellow"/>
          <w:rtl/>
          <w:lang w:bidi="fa-IR"/>
        </w:rPr>
        <w:t>ی</w:t>
      </w:r>
      <w:r w:rsidR="00125A1C" w:rsidRPr="00125A1C">
        <w:rPr>
          <w:rFonts w:ascii="Calibri" w:eastAsia="Calibri" w:hAnsi="Calibri" w:hint="eastAsia"/>
          <w:b w:val="0"/>
          <w:bCs w:val="0"/>
          <w:sz w:val="26"/>
          <w:szCs w:val="26"/>
          <w:highlight w:val="yellow"/>
          <w:rtl/>
          <w:lang w:bidi="fa-IR"/>
        </w:rPr>
        <w:t>ژه</w:t>
      </w:r>
      <w:r w:rsidR="00125A1C" w:rsidRPr="00125A1C">
        <w:rPr>
          <w:rFonts w:ascii="Calibri" w:eastAsia="Calibri" w:hAnsi="Calibri"/>
          <w:b w:val="0"/>
          <w:bCs w:val="0"/>
          <w:sz w:val="26"/>
          <w:szCs w:val="26"/>
          <w:highlight w:val="yellow"/>
          <w:rtl/>
          <w:lang w:bidi="fa-IR"/>
        </w:rPr>
        <w:t xml:space="preserve"> </w:t>
      </w:r>
      <w:r w:rsidR="00125A1C" w:rsidRPr="00AE7433">
        <w:rPr>
          <w:rFonts w:ascii="Calibri" w:eastAsia="Calibri" w:hAnsi="Calibri"/>
          <w:b w:val="0"/>
          <w:bCs w:val="0"/>
          <w:sz w:val="26"/>
          <w:szCs w:val="26"/>
          <w:highlight w:val="magenta"/>
          <w:rtl/>
          <w:lang w:bidi="fa-IR"/>
        </w:rPr>
        <w:t>از خود نشان م</w:t>
      </w:r>
      <w:r w:rsidR="00125A1C" w:rsidRPr="00AE7433">
        <w:rPr>
          <w:rFonts w:ascii="Calibri" w:eastAsia="Calibri" w:hAnsi="Calibri" w:hint="cs"/>
          <w:b w:val="0"/>
          <w:bCs w:val="0"/>
          <w:sz w:val="26"/>
          <w:szCs w:val="26"/>
          <w:highlight w:val="magenta"/>
          <w:rtl/>
          <w:lang w:bidi="fa-IR"/>
        </w:rPr>
        <w:t>ی‌</w:t>
      </w:r>
      <w:r w:rsidR="00125A1C" w:rsidRPr="00AE7433">
        <w:rPr>
          <w:rFonts w:ascii="Calibri" w:eastAsia="Calibri" w:hAnsi="Calibri" w:hint="eastAsia"/>
          <w:b w:val="0"/>
          <w:bCs w:val="0"/>
          <w:sz w:val="26"/>
          <w:szCs w:val="26"/>
          <w:highlight w:val="magenta"/>
          <w:rtl/>
          <w:lang w:bidi="fa-IR"/>
        </w:rPr>
        <w:t>دهد</w:t>
      </w:r>
      <w:r w:rsidR="00125A1C" w:rsidRPr="00125A1C">
        <w:rPr>
          <w:rFonts w:ascii="Calibri" w:eastAsia="Calibri" w:hAnsi="Calibri" w:hint="cs"/>
          <w:b w:val="0"/>
          <w:bCs w:val="0"/>
          <w:sz w:val="26"/>
          <w:szCs w:val="26"/>
          <w:highlight w:val="yellow"/>
          <w:rtl/>
          <w:lang w:bidi="fa-IR"/>
        </w:rPr>
        <w:t>.</w:t>
      </w:r>
    </w:p>
    <w:p w14:paraId="68F17D33" w14:textId="54BAE557" w:rsidR="00454089" w:rsidRDefault="00454089" w:rsidP="00FB6308">
      <w:pPr>
        <w:bidi/>
        <w:spacing w:after="0"/>
        <w:ind w:firstLine="288"/>
        <w:rPr>
          <w:rFonts w:ascii="Calibri" w:eastAsia="Calibri" w:hAnsi="Calibri"/>
          <w:b w:val="0"/>
          <w:bCs w:val="0"/>
          <w:sz w:val="26"/>
          <w:szCs w:val="26"/>
          <w:rtl/>
          <w:lang w:bidi="fa-IR"/>
        </w:rPr>
      </w:pPr>
      <w:r w:rsidRPr="00454089">
        <w:rPr>
          <w:noProof/>
        </w:rPr>
        <w:lastRenderedPageBreak/>
        <w:drawing>
          <wp:inline distT="0" distB="0" distL="0" distR="0" wp14:anchorId="0AB52D8A" wp14:editId="63A0C16D">
            <wp:extent cx="3497580" cy="2133600"/>
            <wp:effectExtent l="0" t="0" r="7620" b="0"/>
            <wp:docPr id="314408137"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454089">
        <w:rPr>
          <w:rFonts w:ascii="Calibri" w:eastAsia="Calibri" w:hAnsi="Calibri"/>
          <w:b w:val="0"/>
          <w:bCs w:val="0"/>
          <w:sz w:val="26"/>
          <w:szCs w:val="26"/>
          <w:rtl/>
          <w:lang w:bidi="fa-IR"/>
        </w:rPr>
        <w:softHyphen/>
      </w:r>
    </w:p>
    <w:p w14:paraId="0815CBD5" w14:textId="643F60F1" w:rsidR="00454089" w:rsidRPr="00A46589" w:rsidRDefault="00906B00" w:rsidP="00906B00">
      <w:pPr>
        <w:pStyle w:val="a6"/>
        <w:rPr>
          <w:highlight w:val="magenta"/>
          <w:rtl/>
        </w:rPr>
      </w:pPr>
      <w:r w:rsidRPr="00A46589">
        <w:rPr>
          <w:highlight w:val="magenta"/>
          <w:rtl/>
        </w:rPr>
        <w:t xml:space="preserve">شکل </w:t>
      </w:r>
      <w:r w:rsidRPr="00A46589">
        <w:rPr>
          <w:rFonts w:hint="cs"/>
          <w:highlight w:val="magenta"/>
          <w:rtl/>
        </w:rPr>
        <w:t xml:space="preserve">6- </w:t>
      </w:r>
      <w:r w:rsidR="00454089" w:rsidRPr="00A46589">
        <w:rPr>
          <w:rFonts w:hint="cs"/>
          <w:highlight w:val="magenta"/>
          <w:rtl/>
        </w:rPr>
        <w:t>آنالیز حساسیت مدل دشت گتوند</w:t>
      </w:r>
    </w:p>
    <w:p w14:paraId="683891B1" w14:textId="1183AAA9" w:rsidR="00906B00" w:rsidRPr="00906B00" w:rsidRDefault="00906B00" w:rsidP="00906B00">
      <w:pPr>
        <w:pStyle w:val="a6"/>
        <w:bidi w:val="0"/>
      </w:pPr>
      <w:r w:rsidRPr="00A46589">
        <w:rPr>
          <w:rFonts w:eastAsia="Calibri"/>
          <w:highlight w:val="magenta"/>
        </w:rPr>
        <w:t xml:space="preserve">Fig. </w:t>
      </w:r>
      <w:proofErr w:type="gramStart"/>
      <w:r w:rsidRPr="00A46589">
        <w:rPr>
          <w:rFonts w:eastAsia="Calibri"/>
          <w:highlight w:val="magenta"/>
        </w:rPr>
        <w:t>6.</w:t>
      </w:r>
      <w:r w:rsidR="00CE5E75" w:rsidRPr="00A46589">
        <w:rPr>
          <w:rFonts w:eastAsia="Calibri"/>
          <w:highlight w:val="magenta"/>
        </w:rPr>
        <w:t>sensitivity</w:t>
      </w:r>
      <w:proofErr w:type="gramEnd"/>
      <w:r w:rsidR="00CE5E75" w:rsidRPr="00A46589">
        <w:rPr>
          <w:rFonts w:eastAsia="Calibri"/>
          <w:highlight w:val="magenta"/>
        </w:rPr>
        <w:t xml:space="preserve"> analysis of </w:t>
      </w:r>
      <w:proofErr w:type="spellStart"/>
      <w:r w:rsidR="00CE5E75" w:rsidRPr="00A46589">
        <w:rPr>
          <w:rFonts w:eastAsia="Calibri"/>
          <w:highlight w:val="magenta"/>
        </w:rPr>
        <w:t>Gotvand</w:t>
      </w:r>
      <w:proofErr w:type="spellEnd"/>
      <w:r w:rsidR="00CE5E75" w:rsidRPr="00A46589">
        <w:rPr>
          <w:rFonts w:eastAsia="Calibri"/>
          <w:highlight w:val="magenta"/>
        </w:rPr>
        <w:t xml:space="preserve"> plai</w:t>
      </w:r>
      <w:r w:rsidR="00CE5E75">
        <w:rPr>
          <w:rFonts w:eastAsia="Calibri"/>
        </w:rPr>
        <w:t xml:space="preserve">n </w:t>
      </w:r>
    </w:p>
    <w:p w14:paraId="1934D4B0" w14:textId="319CC44C" w:rsidR="001A7DE7" w:rsidRPr="004F3DBE" w:rsidRDefault="004F3DBE" w:rsidP="00733422">
      <w:pPr>
        <w:bidi/>
        <w:ind w:firstLine="288"/>
        <w:jc w:val="both"/>
        <w:rPr>
          <w:rFonts w:ascii="Calibri" w:eastAsia="Calibri" w:hAnsi="Calibri"/>
          <w:b w:val="0"/>
          <w:bCs w:val="0"/>
          <w:sz w:val="26"/>
          <w:szCs w:val="26"/>
          <w:rtl/>
          <w:lang w:bidi="fa-IR"/>
        </w:rPr>
      </w:pPr>
      <w:r w:rsidRPr="004F3DBE">
        <w:rPr>
          <w:rFonts w:ascii="Calibri" w:eastAsia="Calibri" w:hAnsi="Calibri" w:hint="cs"/>
          <w:b w:val="0"/>
          <w:bCs w:val="0"/>
          <w:sz w:val="26"/>
          <w:szCs w:val="26"/>
          <w:rtl/>
          <w:lang w:bidi="fa-IR"/>
        </w:rPr>
        <w:t xml:space="preserve">پس از </w:t>
      </w:r>
      <w:r w:rsidRPr="004F3DBE">
        <w:rPr>
          <w:rFonts w:ascii="Calibri" w:eastAsia="Calibri" w:hAnsi="Calibri"/>
          <w:b w:val="0"/>
          <w:bCs w:val="0"/>
          <w:sz w:val="26"/>
          <w:szCs w:val="26"/>
          <w:rtl/>
          <w:lang w:bidi="fa-IR"/>
        </w:rPr>
        <w:t>طراحی مدل، اعمال داده</w:t>
      </w:r>
      <w:r w:rsidRPr="004F3DBE">
        <w:rPr>
          <w:rFonts w:ascii="Calibri" w:eastAsia="Calibri" w:hAnsi="Calibri" w:hint="cs"/>
          <w:b w:val="0"/>
          <w:bCs w:val="0"/>
          <w:sz w:val="26"/>
          <w:szCs w:val="26"/>
          <w:rtl/>
          <w:lang w:bidi="fa-IR"/>
        </w:rPr>
        <w:t>‌</w:t>
      </w:r>
      <w:r w:rsidRPr="004F3DBE">
        <w:rPr>
          <w:rFonts w:ascii="Calibri" w:eastAsia="Calibri" w:hAnsi="Calibri"/>
          <w:b w:val="0"/>
          <w:bCs w:val="0"/>
          <w:sz w:val="26"/>
          <w:szCs w:val="26"/>
          <w:rtl/>
          <w:lang w:bidi="fa-IR"/>
        </w:rPr>
        <w:t>ها، اجرای مدل و در</w:t>
      </w:r>
      <w:r w:rsidRPr="004F3DBE">
        <w:rPr>
          <w:rFonts w:ascii="Calibri" w:eastAsia="Calibri" w:hAnsi="Calibri" w:hint="cs"/>
          <w:b w:val="0"/>
          <w:bCs w:val="0"/>
          <w:sz w:val="26"/>
          <w:szCs w:val="26"/>
          <w:rtl/>
          <w:lang w:bidi="fa-IR"/>
        </w:rPr>
        <w:t xml:space="preserve"> </w:t>
      </w:r>
      <w:r w:rsidRPr="004F3DBE">
        <w:rPr>
          <w:rFonts w:ascii="Calibri" w:eastAsia="Calibri" w:hAnsi="Calibri"/>
          <w:b w:val="0"/>
          <w:bCs w:val="0"/>
          <w:sz w:val="26"/>
          <w:szCs w:val="26"/>
          <w:rtl/>
          <w:lang w:bidi="fa-IR"/>
        </w:rPr>
        <w:t>نها</w:t>
      </w:r>
      <w:r w:rsidRPr="004F3DBE">
        <w:rPr>
          <w:rFonts w:ascii="Calibri" w:eastAsia="Calibri" w:hAnsi="Calibri" w:hint="cs"/>
          <w:b w:val="0"/>
          <w:bCs w:val="0"/>
          <w:sz w:val="26"/>
          <w:szCs w:val="26"/>
          <w:rtl/>
          <w:lang w:bidi="fa-IR"/>
        </w:rPr>
        <w:t>یت</w:t>
      </w:r>
      <w:r w:rsidRPr="004F3DBE">
        <w:rPr>
          <w:rFonts w:ascii="Calibri" w:eastAsia="Calibri" w:hAnsi="Calibri"/>
          <w:b w:val="0"/>
          <w:bCs w:val="0"/>
          <w:sz w:val="26"/>
          <w:szCs w:val="26"/>
          <w:rtl/>
          <w:lang w:bidi="fa-IR"/>
        </w:rPr>
        <w:t xml:space="preserve"> واسنجی</w:t>
      </w:r>
      <w:r w:rsidR="00875ACF">
        <w:rPr>
          <w:rFonts w:ascii="Calibri" w:eastAsia="Calibri" w:hAnsi="Calibri" w:hint="cs"/>
          <w:b w:val="0"/>
          <w:bCs w:val="0"/>
          <w:sz w:val="26"/>
          <w:szCs w:val="26"/>
          <w:rtl/>
          <w:lang w:bidi="fa-IR"/>
        </w:rPr>
        <w:t xml:space="preserve"> و آنالیز حساسیت</w:t>
      </w:r>
      <w:r w:rsidR="00A85F39">
        <w:rPr>
          <w:rFonts w:ascii="Calibri" w:eastAsia="Calibri" w:hAnsi="Calibri" w:hint="cs"/>
          <w:b w:val="0"/>
          <w:bCs w:val="0"/>
          <w:sz w:val="26"/>
          <w:szCs w:val="26"/>
          <w:rtl/>
          <w:lang w:bidi="fa-IR"/>
        </w:rPr>
        <w:t xml:space="preserve">، </w:t>
      </w:r>
      <w:r w:rsidRPr="00454089">
        <w:rPr>
          <w:rFonts w:ascii="Calibri" w:eastAsia="Calibri" w:hAnsi="Calibri"/>
          <w:b w:val="0"/>
          <w:bCs w:val="0"/>
          <w:sz w:val="26"/>
          <w:szCs w:val="26"/>
          <w:rtl/>
          <w:lang w:bidi="fa-IR"/>
        </w:rPr>
        <w:t>برای</w:t>
      </w:r>
      <w:r w:rsidRPr="004F3DBE">
        <w:rPr>
          <w:rFonts w:ascii="Calibri" w:eastAsia="Calibri" w:hAnsi="Calibri"/>
          <w:b w:val="0"/>
          <w:bCs w:val="0"/>
          <w:sz w:val="26"/>
          <w:szCs w:val="26"/>
          <w:rtl/>
          <w:lang w:bidi="fa-IR"/>
        </w:rPr>
        <w:t xml:space="preserve"> ت</w:t>
      </w:r>
      <w:r w:rsidRPr="004F3DBE">
        <w:rPr>
          <w:rFonts w:ascii="Calibri" w:eastAsia="Calibri" w:hAnsi="Calibri" w:hint="cs"/>
          <w:b w:val="0"/>
          <w:bCs w:val="0"/>
          <w:sz w:val="26"/>
          <w:szCs w:val="26"/>
          <w:rtl/>
          <w:lang w:bidi="fa-IR"/>
        </w:rPr>
        <w:t>عی</w:t>
      </w:r>
      <w:r w:rsidRPr="004F3DBE">
        <w:rPr>
          <w:rFonts w:ascii="Calibri" w:eastAsia="Calibri" w:hAnsi="Calibri"/>
          <w:b w:val="0"/>
          <w:bCs w:val="0"/>
          <w:sz w:val="26"/>
          <w:szCs w:val="26"/>
          <w:rtl/>
          <w:lang w:bidi="fa-IR"/>
        </w:rPr>
        <w:t>ین اعتبار و سنجش دقت مدل و اثبات اینکه مدل قابلیت پیش</w:t>
      </w:r>
      <w:r w:rsidRPr="004F3DBE">
        <w:rPr>
          <w:rFonts w:ascii="Calibri" w:eastAsia="Calibri" w:hAnsi="Calibri"/>
          <w:b w:val="0"/>
          <w:bCs w:val="0"/>
          <w:sz w:val="26"/>
          <w:szCs w:val="26"/>
          <w:rtl/>
          <w:lang w:bidi="fa-IR"/>
        </w:rPr>
        <w:softHyphen/>
        <w:t>گویی</w:t>
      </w:r>
      <w:r w:rsidRPr="004F3DBE">
        <w:rPr>
          <w:rFonts w:ascii="Calibri" w:eastAsia="Calibri" w:hAnsi="Calibri" w:hint="cs"/>
          <w:b w:val="0"/>
          <w:bCs w:val="0"/>
          <w:sz w:val="26"/>
          <w:szCs w:val="26"/>
          <w:rtl/>
          <w:lang w:bidi="fa-IR"/>
        </w:rPr>
        <w:t>‌</w:t>
      </w:r>
      <w:r w:rsidRPr="004F3DBE">
        <w:rPr>
          <w:rFonts w:ascii="Calibri" w:eastAsia="Calibri" w:hAnsi="Calibri"/>
          <w:b w:val="0"/>
          <w:bCs w:val="0"/>
          <w:sz w:val="26"/>
          <w:szCs w:val="26"/>
          <w:rtl/>
          <w:lang w:bidi="fa-IR"/>
        </w:rPr>
        <w:t>های صحیح را خواهد داشت، صحت سنجی مدل صورت می</w:t>
      </w:r>
      <w:r w:rsidRPr="004F3DBE">
        <w:rPr>
          <w:rFonts w:ascii="Calibri" w:eastAsia="Calibri" w:hAnsi="Calibri" w:hint="cs"/>
          <w:b w:val="0"/>
          <w:bCs w:val="0"/>
          <w:sz w:val="26"/>
          <w:szCs w:val="26"/>
          <w:rtl/>
          <w:lang w:bidi="fa-IR"/>
        </w:rPr>
        <w:t>‌</w:t>
      </w:r>
      <w:r w:rsidRPr="004F3DBE">
        <w:rPr>
          <w:rFonts w:ascii="Calibri" w:eastAsia="Calibri" w:hAnsi="Calibri"/>
          <w:b w:val="0"/>
          <w:bCs w:val="0"/>
          <w:sz w:val="26"/>
          <w:szCs w:val="26"/>
          <w:rtl/>
          <w:lang w:bidi="fa-IR"/>
        </w:rPr>
        <w:t xml:space="preserve">گیرد. در صحت سنجی مدل، یک مدل باید </w:t>
      </w:r>
      <w:bookmarkEnd w:id="6"/>
      <w:r w:rsidRPr="004F3DBE">
        <w:rPr>
          <w:rFonts w:ascii="Calibri" w:eastAsia="Calibri" w:hAnsi="Calibri"/>
          <w:b w:val="0"/>
          <w:bCs w:val="0"/>
          <w:sz w:val="26"/>
          <w:szCs w:val="26"/>
          <w:rtl/>
          <w:lang w:bidi="fa-IR"/>
        </w:rPr>
        <w:t>بتواند تحت استرس</w:t>
      </w:r>
      <w:r w:rsidRPr="004F3DBE">
        <w:rPr>
          <w:rFonts w:ascii="Calibri" w:eastAsia="Calibri" w:hAnsi="Calibri" w:hint="cs"/>
          <w:b w:val="0"/>
          <w:bCs w:val="0"/>
          <w:sz w:val="26"/>
          <w:szCs w:val="26"/>
          <w:rtl/>
          <w:lang w:bidi="fa-IR"/>
        </w:rPr>
        <w:t>‌</w:t>
      </w:r>
      <w:r w:rsidRPr="004F3DBE">
        <w:rPr>
          <w:rFonts w:ascii="Calibri" w:eastAsia="Calibri" w:hAnsi="Calibri"/>
          <w:b w:val="0"/>
          <w:bCs w:val="0"/>
          <w:sz w:val="26"/>
          <w:szCs w:val="26"/>
          <w:rtl/>
          <w:lang w:bidi="fa-IR"/>
        </w:rPr>
        <w:t>های متفاوت مانند تغییرات برداشت یا تغییر در میزان تغذیه بدون تغییر در ضرایب هیدرودینامیکی آبخوان و پهنه</w:t>
      </w:r>
      <w:r w:rsidRPr="004F3DBE">
        <w:rPr>
          <w:rFonts w:ascii="Calibri" w:eastAsia="Calibri" w:hAnsi="Calibri" w:hint="cs"/>
          <w:b w:val="0"/>
          <w:bCs w:val="0"/>
          <w:sz w:val="26"/>
          <w:szCs w:val="26"/>
          <w:rtl/>
          <w:lang w:bidi="fa-IR"/>
        </w:rPr>
        <w:t>‌</w:t>
      </w:r>
      <w:r w:rsidRPr="004F3DBE">
        <w:rPr>
          <w:rFonts w:ascii="Calibri" w:eastAsia="Calibri" w:hAnsi="Calibri"/>
          <w:b w:val="0"/>
          <w:bCs w:val="0"/>
          <w:sz w:val="26"/>
          <w:szCs w:val="26"/>
          <w:rtl/>
          <w:lang w:bidi="fa-IR"/>
        </w:rPr>
        <w:t>بندی</w:t>
      </w:r>
      <w:r w:rsidRPr="004F3DBE">
        <w:rPr>
          <w:rFonts w:ascii="Calibri" w:eastAsia="Calibri" w:hAnsi="Calibri" w:hint="cs"/>
          <w:b w:val="0"/>
          <w:bCs w:val="0"/>
          <w:sz w:val="26"/>
          <w:szCs w:val="26"/>
          <w:rtl/>
          <w:lang w:bidi="fa-IR"/>
        </w:rPr>
        <w:t>‌</w:t>
      </w:r>
      <w:r w:rsidRPr="004F3DBE">
        <w:rPr>
          <w:rFonts w:ascii="Calibri" w:eastAsia="Calibri" w:hAnsi="Calibri"/>
          <w:b w:val="0"/>
          <w:bCs w:val="0"/>
          <w:sz w:val="26"/>
          <w:szCs w:val="26"/>
          <w:rtl/>
          <w:lang w:bidi="fa-IR"/>
        </w:rPr>
        <w:t>های به</w:t>
      </w:r>
      <w:r w:rsidRPr="004F3DBE">
        <w:rPr>
          <w:rFonts w:ascii="Calibri" w:eastAsia="Calibri" w:hAnsi="Calibri" w:hint="cs"/>
          <w:b w:val="0"/>
          <w:bCs w:val="0"/>
          <w:sz w:val="26"/>
          <w:szCs w:val="26"/>
          <w:rtl/>
          <w:lang w:bidi="fa-IR"/>
        </w:rPr>
        <w:t xml:space="preserve"> </w:t>
      </w:r>
      <w:r w:rsidRPr="004F3DBE">
        <w:rPr>
          <w:rFonts w:ascii="Calibri" w:eastAsia="Calibri" w:hAnsi="Calibri"/>
          <w:b w:val="0"/>
          <w:bCs w:val="0"/>
          <w:sz w:val="26"/>
          <w:szCs w:val="26"/>
          <w:rtl/>
          <w:lang w:bidi="fa-IR"/>
        </w:rPr>
        <w:t>دست</w:t>
      </w:r>
      <w:r w:rsidRPr="004F3DBE">
        <w:rPr>
          <w:rFonts w:ascii="Calibri" w:eastAsia="Calibri" w:hAnsi="Calibri" w:hint="cs"/>
          <w:b w:val="0"/>
          <w:bCs w:val="0"/>
          <w:sz w:val="26"/>
          <w:szCs w:val="26"/>
          <w:rtl/>
          <w:lang w:bidi="fa-IR"/>
        </w:rPr>
        <w:t xml:space="preserve"> </w:t>
      </w:r>
      <w:r w:rsidRPr="004F3DBE">
        <w:rPr>
          <w:rFonts w:ascii="Calibri" w:eastAsia="Calibri" w:hAnsi="Calibri"/>
          <w:b w:val="0"/>
          <w:bCs w:val="0"/>
          <w:sz w:val="26"/>
          <w:szCs w:val="26"/>
          <w:rtl/>
          <w:lang w:bidi="fa-IR"/>
        </w:rPr>
        <w:t>آمده برای هدایت هیدرولیکی و آبدهی ویژه، شرایط طبیعی را تا حد قابل قبولی شبیه</w:t>
      </w:r>
      <w:r w:rsidRPr="004F3DBE">
        <w:rPr>
          <w:rFonts w:ascii="Calibri" w:eastAsia="Calibri" w:hAnsi="Calibri" w:hint="cs"/>
          <w:b w:val="0"/>
          <w:bCs w:val="0"/>
          <w:sz w:val="26"/>
          <w:szCs w:val="26"/>
          <w:rtl/>
          <w:lang w:bidi="fa-IR"/>
        </w:rPr>
        <w:t>‌</w:t>
      </w:r>
      <w:r w:rsidRPr="004F3DBE">
        <w:rPr>
          <w:rFonts w:ascii="Calibri" w:eastAsia="Calibri" w:hAnsi="Calibri"/>
          <w:b w:val="0"/>
          <w:bCs w:val="0"/>
          <w:sz w:val="26"/>
          <w:szCs w:val="26"/>
          <w:rtl/>
          <w:lang w:bidi="fa-IR"/>
        </w:rPr>
        <w:t>سازی نماید</w:t>
      </w:r>
      <w:r w:rsidR="00416729">
        <w:rPr>
          <w:rFonts w:ascii="Calibri" w:eastAsia="Calibri" w:hAnsi="Calibri" w:hint="cs"/>
          <w:b w:val="0"/>
          <w:bCs w:val="0"/>
          <w:sz w:val="26"/>
          <w:szCs w:val="26"/>
          <w:rtl/>
          <w:lang w:bidi="fa-IR"/>
        </w:rPr>
        <w:t>.</w:t>
      </w:r>
      <w:r w:rsidRPr="004F3DBE">
        <w:rPr>
          <w:rFonts w:ascii="Calibri" w:eastAsia="Calibri" w:hAnsi="Calibri"/>
          <w:b w:val="0"/>
          <w:bCs w:val="0"/>
          <w:sz w:val="26"/>
          <w:szCs w:val="26"/>
          <w:rtl/>
          <w:lang w:bidi="fa-IR"/>
        </w:rPr>
        <w:t xml:space="preserve"> در غیر این صورت مدل مقبولیت ندارد و ترکیب پارامترهای بکار رفته درست نبوده است و یا اینکه مدل نمی</w:t>
      </w:r>
      <w:r w:rsidRPr="004F3DBE">
        <w:rPr>
          <w:rFonts w:ascii="Calibri" w:eastAsia="Calibri" w:hAnsi="Calibri" w:hint="cs"/>
          <w:b w:val="0"/>
          <w:bCs w:val="0"/>
          <w:sz w:val="26"/>
          <w:szCs w:val="26"/>
          <w:rtl/>
          <w:lang w:bidi="fa-IR"/>
        </w:rPr>
        <w:t>‌</w:t>
      </w:r>
      <w:r w:rsidRPr="004F3DBE">
        <w:rPr>
          <w:rFonts w:ascii="Calibri" w:eastAsia="Calibri" w:hAnsi="Calibri"/>
          <w:b w:val="0"/>
          <w:bCs w:val="0"/>
          <w:sz w:val="26"/>
          <w:szCs w:val="26"/>
          <w:rtl/>
          <w:lang w:bidi="fa-IR"/>
        </w:rPr>
        <w:t>تواند شرایط طبیعی آبخوان را شبیه</w:t>
      </w:r>
      <w:r w:rsidRPr="004F3DBE">
        <w:rPr>
          <w:rFonts w:ascii="Calibri" w:eastAsia="Calibri" w:hAnsi="Calibri" w:hint="cs"/>
          <w:b w:val="0"/>
          <w:bCs w:val="0"/>
          <w:sz w:val="26"/>
          <w:szCs w:val="26"/>
          <w:rtl/>
          <w:lang w:bidi="fa-IR"/>
        </w:rPr>
        <w:t>‌</w:t>
      </w:r>
      <w:r w:rsidRPr="004F3DBE">
        <w:rPr>
          <w:rFonts w:ascii="Calibri" w:eastAsia="Calibri" w:hAnsi="Calibri"/>
          <w:b w:val="0"/>
          <w:bCs w:val="0"/>
          <w:sz w:val="26"/>
          <w:szCs w:val="26"/>
          <w:rtl/>
          <w:lang w:bidi="fa-IR"/>
        </w:rPr>
        <w:t>سازی کند. صحت</w:t>
      </w:r>
      <w:r w:rsidRPr="004F3DBE">
        <w:rPr>
          <w:rFonts w:ascii="Calibri" w:eastAsia="Calibri" w:hAnsi="Calibri" w:hint="cs"/>
          <w:b w:val="0"/>
          <w:bCs w:val="0"/>
          <w:sz w:val="26"/>
          <w:szCs w:val="26"/>
          <w:rtl/>
          <w:lang w:bidi="fa-IR"/>
        </w:rPr>
        <w:softHyphen/>
      </w:r>
      <w:r w:rsidRPr="004F3DBE">
        <w:rPr>
          <w:rFonts w:ascii="Calibri" w:eastAsia="Calibri" w:hAnsi="Calibri"/>
          <w:b w:val="0"/>
          <w:bCs w:val="0"/>
          <w:sz w:val="26"/>
          <w:szCs w:val="26"/>
          <w:rtl/>
          <w:lang w:bidi="fa-IR"/>
        </w:rPr>
        <w:t>سنجي فرآيندي است كه در طول آن مدل از</w:t>
      </w:r>
      <w:r w:rsidRPr="004F3DBE">
        <w:rPr>
          <w:rFonts w:ascii="Calibri" w:eastAsia="Calibri" w:hAnsi="Calibri" w:hint="cs"/>
          <w:b w:val="0"/>
          <w:bCs w:val="0"/>
          <w:sz w:val="26"/>
          <w:szCs w:val="26"/>
          <w:rtl/>
          <w:lang w:bidi="fa-IR"/>
        </w:rPr>
        <w:t xml:space="preserve"> </w:t>
      </w:r>
      <w:r w:rsidRPr="004F3DBE">
        <w:rPr>
          <w:rFonts w:ascii="Calibri" w:eastAsia="Calibri" w:hAnsi="Calibri"/>
          <w:b w:val="0"/>
          <w:bCs w:val="0"/>
          <w:sz w:val="26"/>
          <w:szCs w:val="26"/>
          <w:rtl/>
          <w:lang w:bidi="fa-IR"/>
        </w:rPr>
        <w:t>نظر پارامترهاي به</w:t>
      </w:r>
      <w:r w:rsidRPr="004F3DBE">
        <w:rPr>
          <w:rFonts w:ascii="Calibri" w:eastAsia="Calibri" w:hAnsi="Calibri" w:hint="cs"/>
          <w:b w:val="0"/>
          <w:bCs w:val="0"/>
          <w:sz w:val="26"/>
          <w:szCs w:val="26"/>
          <w:rtl/>
          <w:lang w:bidi="fa-IR"/>
        </w:rPr>
        <w:t xml:space="preserve"> </w:t>
      </w:r>
      <w:r w:rsidRPr="004F3DBE">
        <w:rPr>
          <w:rFonts w:ascii="Calibri" w:eastAsia="Calibri" w:hAnsi="Calibri"/>
          <w:b w:val="0"/>
          <w:bCs w:val="0"/>
          <w:sz w:val="26"/>
          <w:szCs w:val="26"/>
          <w:rtl/>
          <w:lang w:bidi="fa-IR"/>
        </w:rPr>
        <w:t>دست</w:t>
      </w:r>
      <w:r w:rsidRPr="004F3DBE">
        <w:rPr>
          <w:rFonts w:ascii="Calibri" w:eastAsia="Calibri" w:hAnsi="Calibri" w:hint="cs"/>
          <w:b w:val="0"/>
          <w:bCs w:val="0"/>
          <w:sz w:val="26"/>
          <w:szCs w:val="26"/>
          <w:rtl/>
          <w:lang w:bidi="fa-IR"/>
        </w:rPr>
        <w:t xml:space="preserve"> </w:t>
      </w:r>
      <w:r w:rsidRPr="004F3DBE">
        <w:rPr>
          <w:rFonts w:ascii="Calibri" w:eastAsia="Calibri" w:hAnsi="Calibri"/>
          <w:b w:val="0"/>
          <w:bCs w:val="0"/>
          <w:sz w:val="26"/>
          <w:szCs w:val="26"/>
          <w:rtl/>
          <w:lang w:bidi="fa-IR"/>
        </w:rPr>
        <w:t>آمده از مرحله واسنجي مورد ارزيابي قرار داده مي</w:t>
      </w:r>
      <w:r w:rsidRPr="004F3DBE">
        <w:rPr>
          <w:rFonts w:ascii="Calibri" w:eastAsia="Calibri" w:hAnsi="Calibri" w:hint="cs"/>
          <w:b w:val="0"/>
          <w:bCs w:val="0"/>
          <w:sz w:val="26"/>
          <w:szCs w:val="26"/>
          <w:rtl/>
          <w:lang w:bidi="fa-IR"/>
        </w:rPr>
        <w:t>‌</w:t>
      </w:r>
      <w:r w:rsidRPr="004F3DBE">
        <w:rPr>
          <w:rFonts w:ascii="Calibri" w:eastAsia="Calibri" w:hAnsi="Calibri"/>
          <w:b w:val="0"/>
          <w:bCs w:val="0"/>
          <w:sz w:val="26"/>
          <w:szCs w:val="26"/>
          <w:rtl/>
          <w:lang w:bidi="fa-IR"/>
        </w:rPr>
        <w:t>شود. واسنجي مدل به دست آوردن تركيبي از پارامترهاي مختلف (ضرايب هيدروديناميك، مقادير تغذيه و تخليه و...) است كه اين تركيب منجر به كمينه كردن خطاها بين سطح آب مشاهداتي و محاسباتي در طول دوره واسنجي مي</w:t>
      </w:r>
      <w:r w:rsidRPr="004F3DBE">
        <w:rPr>
          <w:rFonts w:ascii="Calibri" w:eastAsia="Calibri" w:hAnsi="Calibri"/>
          <w:b w:val="0"/>
          <w:bCs w:val="0"/>
          <w:sz w:val="26"/>
          <w:szCs w:val="26"/>
          <w:rtl/>
          <w:lang w:bidi="fa-IR"/>
        </w:rPr>
        <w:softHyphen/>
        <w:t>شود. تركيب نهايي زماني مقبوليت مي</w:t>
      </w:r>
      <w:r w:rsidRPr="004F3DBE">
        <w:rPr>
          <w:rFonts w:ascii="Calibri" w:eastAsia="Calibri" w:hAnsi="Calibri" w:hint="cs"/>
          <w:b w:val="0"/>
          <w:bCs w:val="0"/>
          <w:sz w:val="26"/>
          <w:szCs w:val="26"/>
          <w:rtl/>
          <w:lang w:bidi="fa-IR"/>
        </w:rPr>
        <w:t>‌</w:t>
      </w:r>
      <w:r w:rsidRPr="004F3DBE">
        <w:rPr>
          <w:rFonts w:ascii="Calibri" w:eastAsia="Calibri" w:hAnsi="Calibri"/>
          <w:b w:val="0"/>
          <w:bCs w:val="0"/>
          <w:sz w:val="26"/>
          <w:szCs w:val="26"/>
          <w:rtl/>
          <w:lang w:bidi="fa-IR"/>
        </w:rPr>
        <w:t>يابد كه كاربر بدون تغيير مقادير هدايت هيدروليكي و آبدهي ويژه و درصد نفوذ آب بارندگي در دوره زماني ديگري كه مي</w:t>
      </w:r>
      <w:r w:rsidRPr="004F3DBE">
        <w:rPr>
          <w:rFonts w:ascii="Calibri" w:eastAsia="Calibri" w:hAnsi="Calibri" w:hint="cs"/>
          <w:b w:val="0"/>
          <w:bCs w:val="0"/>
          <w:sz w:val="26"/>
          <w:szCs w:val="26"/>
          <w:rtl/>
          <w:lang w:bidi="fa-IR"/>
        </w:rPr>
        <w:t>‌</w:t>
      </w:r>
      <w:r w:rsidRPr="004F3DBE">
        <w:rPr>
          <w:rFonts w:ascii="Calibri" w:eastAsia="Calibri" w:hAnsi="Calibri"/>
          <w:b w:val="0"/>
          <w:bCs w:val="0"/>
          <w:sz w:val="26"/>
          <w:szCs w:val="26"/>
          <w:rtl/>
          <w:lang w:bidi="fa-IR"/>
        </w:rPr>
        <w:t>تواند قبل يا بعد از زمان واسنجي باشد به نتايج قابل</w:t>
      </w:r>
      <w:r w:rsidRPr="004F3DBE">
        <w:rPr>
          <w:rFonts w:ascii="Calibri" w:eastAsia="Calibri" w:hAnsi="Calibri" w:hint="cs"/>
          <w:b w:val="0"/>
          <w:bCs w:val="0"/>
          <w:sz w:val="26"/>
          <w:szCs w:val="26"/>
          <w:rtl/>
          <w:lang w:bidi="fa-IR"/>
        </w:rPr>
        <w:t xml:space="preserve"> </w:t>
      </w:r>
      <w:r w:rsidRPr="004F3DBE">
        <w:rPr>
          <w:rFonts w:ascii="Calibri" w:eastAsia="Calibri" w:hAnsi="Calibri"/>
          <w:b w:val="0"/>
          <w:bCs w:val="0"/>
          <w:sz w:val="26"/>
          <w:szCs w:val="26"/>
          <w:rtl/>
          <w:lang w:bidi="fa-IR"/>
        </w:rPr>
        <w:t>قبول برسد. از سوي ديگر</w:t>
      </w:r>
      <w:r w:rsidRPr="004F3DBE">
        <w:rPr>
          <w:rFonts w:ascii="Calibri" w:eastAsia="Calibri" w:hAnsi="Calibri" w:hint="cs"/>
          <w:b w:val="0"/>
          <w:bCs w:val="0"/>
          <w:sz w:val="26"/>
          <w:szCs w:val="26"/>
          <w:rtl/>
          <w:lang w:bidi="fa-IR"/>
        </w:rPr>
        <w:t>،</w:t>
      </w:r>
      <w:r w:rsidRPr="004F3DBE">
        <w:rPr>
          <w:rFonts w:ascii="Calibri" w:eastAsia="Calibri" w:hAnsi="Calibri"/>
          <w:b w:val="0"/>
          <w:bCs w:val="0"/>
          <w:sz w:val="26"/>
          <w:szCs w:val="26"/>
          <w:rtl/>
          <w:lang w:bidi="fa-IR"/>
        </w:rPr>
        <w:t xml:space="preserve"> پهنه‌بندي نهايي و شرايط مرزي دوره واسنجي در طي دوره صحت سنجي بايد ثابت بماند. صحت سنجي در واقع آزمون ضرايب هيدروديناميك </w:t>
      </w:r>
      <w:r w:rsidRPr="00B1373A">
        <w:rPr>
          <w:rFonts w:ascii="Times New Roman" w:eastAsia="Calibri" w:hAnsi="Times New Roman" w:cs="Times New Roman"/>
          <w:b w:val="0"/>
          <w:bCs w:val="0"/>
          <w:sz w:val="22"/>
          <w:szCs w:val="22"/>
          <w:lang w:bidi="fa-IR"/>
        </w:rPr>
        <w:t>K</w:t>
      </w:r>
      <w:r w:rsidRPr="004F3DBE">
        <w:rPr>
          <w:rFonts w:ascii="Calibri" w:eastAsia="Calibri" w:hAnsi="Calibri"/>
          <w:b w:val="0"/>
          <w:bCs w:val="0"/>
          <w:sz w:val="26"/>
          <w:szCs w:val="26"/>
          <w:rtl/>
          <w:lang w:bidi="fa-IR"/>
        </w:rPr>
        <w:t xml:space="preserve"> و </w:t>
      </w:r>
      <w:r w:rsidRPr="00B1373A">
        <w:rPr>
          <w:rFonts w:ascii="Times New Roman" w:eastAsia="Calibri" w:hAnsi="Times New Roman" w:cs="Times New Roman"/>
          <w:b w:val="0"/>
          <w:bCs w:val="0"/>
          <w:sz w:val="22"/>
          <w:szCs w:val="22"/>
          <w:lang w:bidi="fa-IR"/>
        </w:rPr>
        <w:t>Sy</w:t>
      </w:r>
      <w:r w:rsidRPr="004F3DBE">
        <w:rPr>
          <w:rFonts w:ascii="Calibri" w:eastAsia="Calibri" w:hAnsi="Calibri"/>
          <w:b w:val="0"/>
          <w:bCs w:val="0"/>
          <w:sz w:val="26"/>
          <w:szCs w:val="26"/>
          <w:rtl/>
          <w:lang w:bidi="fa-IR"/>
        </w:rPr>
        <w:t xml:space="preserve"> به</w:t>
      </w:r>
      <w:r w:rsidRPr="004F3DBE">
        <w:rPr>
          <w:rFonts w:ascii="Calibri" w:eastAsia="Calibri" w:hAnsi="Calibri" w:hint="cs"/>
          <w:b w:val="0"/>
          <w:bCs w:val="0"/>
          <w:sz w:val="26"/>
          <w:szCs w:val="26"/>
          <w:rtl/>
          <w:lang w:bidi="fa-IR"/>
        </w:rPr>
        <w:t xml:space="preserve"> </w:t>
      </w:r>
      <w:r w:rsidRPr="004F3DBE">
        <w:rPr>
          <w:rFonts w:ascii="Calibri" w:eastAsia="Calibri" w:hAnsi="Calibri"/>
          <w:b w:val="0"/>
          <w:bCs w:val="0"/>
          <w:sz w:val="26"/>
          <w:szCs w:val="26"/>
          <w:rtl/>
          <w:lang w:bidi="fa-IR"/>
        </w:rPr>
        <w:t>دست</w:t>
      </w:r>
      <w:r w:rsidRPr="004F3DBE">
        <w:rPr>
          <w:rFonts w:ascii="Calibri" w:eastAsia="Calibri" w:hAnsi="Calibri" w:hint="cs"/>
          <w:b w:val="0"/>
          <w:bCs w:val="0"/>
          <w:sz w:val="26"/>
          <w:szCs w:val="26"/>
          <w:rtl/>
          <w:lang w:bidi="fa-IR"/>
        </w:rPr>
        <w:t xml:space="preserve"> </w:t>
      </w:r>
      <w:r w:rsidRPr="004F3DBE">
        <w:rPr>
          <w:rFonts w:ascii="Calibri" w:eastAsia="Calibri" w:hAnsi="Calibri"/>
          <w:b w:val="0"/>
          <w:bCs w:val="0"/>
          <w:sz w:val="26"/>
          <w:szCs w:val="26"/>
          <w:rtl/>
          <w:lang w:bidi="fa-IR"/>
        </w:rPr>
        <w:t>آمده از واسنجي مدل است.</w:t>
      </w:r>
      <w:r w:rsidRPr="004F3DBE">
        <w:rPr>
          <w:rFonts w:ascii="Calibri" w:eastAsia="Calibri" w:hAnsi="Calibri" w:hint="cs"/>
          <w:b w:val="0"/>
          <w:bCs w:val="0"/>
          <w:sz w:val="26"/>
          <w:szCs w:val="26"/>
          <w:rtl/>
          <w:lang w:bidi="fa-IR"/>
        </w:rPr>
        <w:t xml:space="preserve"> برای اطمینان از مدل ساخته شده آبخوان دشت گتوند نتایج واسنجی مدل برای مدت </w:t>
      </w:r>
      <w:r w:rsidRPr="00D70EAD">
        <w:rPr>
          <w:rFonts w:ascii="Times New Roman" w:eastAsia="Calibri" w:hAnsi="Times New Roman" w:cs="Times New Roman" w:hint="cs"/>
          <w:b w:val="0"/>
          <w:bCs w:val="0"/>
          <w:sz w:val="22"/>
          <w:szCs w:val="22"/>
          <w:rtl/>
          <w:lang w:bidi="fa-IR"/>
        </w:rPr>
        <w:t>6</w:t>
      </w:r>
      <w:r w:rsidR="00DD3490">
        <w:rPr>
          <w:rFonts w:ascii="Calibri" w:eastAsia="Calibri" w:hAnsi="Calibri"/>
          <w:b w:val="0"/>
          <w:bCs w:val="0"/>
          <w:sz w:val="26"/>
          <w:szCs w:val="26"/>
          <w:lang w:bidi="fa-IR"/>
        </w:rPr>
        <w:t xml:space="preserve"> </w:t>
      </w:r>
      <w:r w:rsidRPr="004F3DBE">
        <w:rPr>
          <w:rFonts w:ascii="Calibri" w:eastAsia="Calibri" w:hAnsi="Calibri" w:hint="cs"/>
          <w:b w:val="0"/>
          <w:bCs w:val="0"/>
          <w:sz w:val="26"/>
          <w:szCs w:val="26"/>
          <w:rtl/>
          <w:lang w:bidi="fa-IR"/>
        </w:rPr>
        <w:t>ماه، از مهر</w:t>
      </w:r>
      <w:r w:rsidRPr="00B1373A">
        <w:rPr>
          <w:rFonts w:ascii="Times New Roman" w:eastAsia="Calibri" w:hAnsi="Times New Roman" w:cs="Times New Roman" w:hint="cs"/>
          <w:b w:val="0"/>
          <w:bCs w:val="0"/>
          <w:sz w:val="22"/>
          <w:szCs w:val="22"/>
          <w:rtl/>
          <w:lang w:bidi="fa-IR"/>
        </w:rPr>
        <w:t>140</w:t>
      </w:r>
      <w:r w:rsidR="00101E6A">
        <w:rPr>
          <w:rFonts w:ascii="Times New Roman" w:eastAsia="Calibri" w:hAnsi="Times New Roman" w:cs="Times New Roman" w:hint="cs"/>
          <w:b w:val="0"/>
          <w:bCs w:val="0"/>
          <w:sz w:val="22"/>
          <w:szCs w:val="22"/>
          <w:rtl/>
          <w:lang w:bidi="fa-IR"/>
        </w:rPr>
        <w:t>1</w:t>
      </w:r>
      <w:r w:rsidRPr="004F3DBE">
        <w:rPr>
          <w:rFonts w:ascii="Calibri" w:eastAsia="Calibri" w:hAnsi="Calibri" w:hint="cs"/>
          <w:b w:val="0"/>
          <w:bCs w:val="0"/>
          <w:sz w:val="26"/>
          <w:szCs w:val="26"/>
          <w:rtl/>
          <w:lang w:bidi="fa-IR"/>
        </w:rPr>
        <w:t xml:space="preserve"> الی اسفند </w:t>
      </w:r>
      <w:r w:rsidRPr="00B1373A">
        <w:rPr>
          <w:rFonts w:ascii="Times New Roman" w:eastAsia="Calibri" w:hAnsi="Times New Roman" w:cs="Times New Roman" w:hint="cs"/>
          <w:b w:val="0"/>
          <w:bCs w:val="0"/>
          <w:sz w:val="22"/>
          <w:szCs w:val="22"/>
          <w:rtl/>
          <w:lang w:bidi="fa-IR"/>
        </w:rPr>
        <w:t>140</w:t>
      </w:r>
      <w:r w:rsidR="00101E6A">
        <w:rPr>
          <w:rFonts w:ascii="Times New Roman" w:eastAsia="Calibri" w:hAnsi="Times New Roman" w:cs="Times New Roman" w:hint="cs"/>
          <w:b w:val="0"/>
          <w:bCs w:val="0"/>
          <w:sz w:val="22"/>
          <w:szCs w:val="22"/>
          <w:rtl/>
          <w:lang w:bidi="fa-IR"/>
        </w:rPr>
        <w:t>1</w:t>
      </w:r>
      <w:r w:rsidRPr="004F3DBE">
        <w:rPr>
          <w:rFonts w:ascii="Calibri" w:eastAsia="Calibri" w:hAnsi="Calibri" w:hint="cs"/>
          <w:b w:val="0"/>
          <w:bCs w:val="0"/>
          <w:sz w:val="26"/>
          <w:szCs w:val="26"/>
          <w:rtl/>
          <w:lang w:bidi="fa-IR"/>
        </w:rPr>
        <w:t xml:space="preserve"> مورد صحت سنجی قرار گرفتند. برازش مقادیر مشاهداتی و محاسباتی در هر دوره در شکل</w:t>
      </w:r>
      <w:r w:rsidRPr="004F3DBE">
        <w:rPr>
          <w:rFonts w:ascii="Calibri" w:eastAsia="Calibri" w:hAnsi="Calibri" w:hint="eastAsia"/>
          <w:b w:val="0"/>
          <w:bCs w:val="0"/>
          <w:sz w:val="26"/>
          <w:szCs w:val="26"/>
          <w:rtl/>
          <w:lang w:bidi="fa-IR"/>
        </w:rPr>
        <w:t>‌</w:t>
      </w:r>
      <w:r w:rsidR="007303C3">
        <w:rPr>
          <w:rFonts w:ascii="Times New Roman" w:eastAsia="Calibri" w:hAnsi="Times New Roman" w:cs="Times New Roman" w:hint="cs"/>
          <w:b w:val="0"/>
          <w:bCs w:val="0"/>
          <w:sz w:val="22"/>
          <w:szCs w:val="22"/>
          <w:rtl/>
          <w:lang w:bidi="fa-IR"/>
        </w:rPr>
        <w:t>7</w:t>
      </w:r>
      <w:r w:rsidRPr="004F3DBE">
        <w:rPr>
          <w:rFonts w:ascii="Calibri" w:eastAsia="Calibri" w:hAnsi="Calibri" w:hint="cs"/>
          <w:b w:val="0"/>
          <w:bCs w:val="0"/>
          <w:sz w:val="26"/>
          <w:szCs w:val="26"/>
          <w:rtl/>
          <w:lang w:bidi="fa-IR"/>
        </w:rPr>
        <w:t xml:space="preserve"> </w:t>
      </w:r>
      <w:r w:rsidR="00DD3490" w:rsidRPr="00D70EAD">
        <w:rPr>
          <w:rFonts w:ascii="Times New Roman" w:eastAsia="Calibri" w:hAnsi="Times New Roman" w:cs="Times New Roman"/>
          <w:b w:val="0"/>
          <w:bCs w:val="0"/>
          <w:sz w:val="22"/>
          <w:szCs w:val="22"/>
          <w:lang w:bidi="fa-IR"/>
        </w:rPr>
        <w:t xml:space="preserve"> </w:t>
      </w:r>
      <w:proofErr w:type="spellStart"/>
      <w:r w:rsidR="00DD3490" w:rsidRPr="00D70EAD">
        <w:rPr>
          <w:rFonts w:ascii="Times New Roman" w:eastAsia="Calibri" w:hAnsi="Times New Roman" w:cs="Times New Roman"/>
          <w:b w:val="0"/>
          <w:bCs w:val="0"/>
          <w:sz w:val="22"/>
          <w:szCs w:val="22"/>
          <w:lang w:bidi="fa-IR"/>
        </w:rPr>
        <w:t>a,b,c,d,e,f</w:t>
      </w:r>
      <w:proofErr w:type="spellEnd"/>
      <w:r w:rsidR="00DD3490">
        <w:rPr>
          <w:rFonts w:ascii="Calibri" w:eastAsia="Calibri" w:hAnsi="Calibri"/>
          <w:b w:val="0"/>
          <w:bCs w:val="0"/>
          <w:sz w:val="26"/>
          <w:szCs w:val="26"/>
          <w:lang w:bidi="fa-IR"/>
        </w:rPr>
        <w:t>-</w:t>
      </w:r>
      <w:r w:rsidRPr="004F3DBE">
        <w:rPr>
          <w:rFonts w:ascii="Calibri" w:eastAsia="Calibri" w:hAnsi="Calibri" w:hint="cs"/>
          <w:b w:val="0"/>
          <w:bCs w:val="0"/>
          <w:sz w:val="26"/>
          <w:szCs w:val="26"/>
          <w:rtl/>
          <w:lang w:bidi="fa-IR"/>
        </w:rPr>
        <w:t>برای مدت هر دوره صحت سنجی نشان داده شده است.</w:t>
      </w:r>
      <w:r w:rsidR="001A7DE7">
        <w:rPr>
          <w:rFonts w:ascii="Calibri" w:eastAsia="Calibri" w:hAnsi="Calibri" w:hint="cs"/>
          <w:b w:val="0"/>
          <w:bCs w:val="0"/>
          <w:sz w:val="26"/>
          <w:szCs w:val="26"/>
          <w:rtl/>
          <w:lang w:bidi="fa-IR"/>
        </w:rPr>
        <w:t xml:space="preserve"> </w:t>
      </w:r>
      <w:r w:rsidR="001A7DE7" w:rsidRPr="00E94B33">
        <w:rPr>
          <w:rFonts w:ascii="Calibri" w:eastAsia="Calibri" w:hAnsi="Calibri" w:hint="cs"/>
          <w:b w:val="0"/>
          <w:bCs w:val="0"/>
          <w:sz w:val="26"/>
          <w:szCs w:val="26"/>
          <w:highlight w:val="yellow"/>
          <w:rtl/>
          <w:lang w:bidi="fa-IR"/>
        </w:rPr>
        <w:t xml:space="preserve">برای مدل </w:t>
      </w:r>
      <w:r w:rsidR="001A7DE7" w:rsidRPr="00E94B33">
        <w:rPr>
          <w:rFonts w:ascii="Calibri" w:eastAsia="Calibri" w:hAnsi="Calibri" w:hint="cs"/>
          <w:b w:val="0"/>
          <w:bCs w:val="0"/>
          <w:sz w:val="26"/>
          <w:szCs w:val="26"/>
          <w:highlight w:val="magenta"/>
          <w:rtl/>
          <w:lang w:bidi="fa-IR"/>
        </w:rPr>
        <w:t xml:space="preserve">صحت سنجی نیز انواع خطا از نرم افزار مدلساز استخراج گردید که بر اساس آن، </w:t>
      </w:r>
      <w:r w:rsidR="001A7DE7" w:rsidRPr="00E94B33">
        <w:rPr>
          <w:rFonts w:ascii="Calibri" w:eastAsia="Calibri" w:hAnsi="Calibri" w:hint="eastAsia"/>
          <w:b w:val="0"/>
          <w:bCs w:val="0"/>
          <w:sz w:val="26"/>
          <w:szCs w:val="26"/>
          <w:highlight w:val="magenta"/>
          <w:rtl/>
          <w:lang w:bidi="fa-IR"/>
        </w:rPr>
        <w:t>م</w:t>
      </w:r>
      <w:r w:rsidR="001A7DE7" w:rsidRPr="00E94B33">
        <w:rPr>
          <w:rFonts w:ascii="Calibri" w:eastAsia="Calibri" w:hAnsi="Calibri" w:hint="cs"/>
          <w:b w:val="0"/>
          <w:bCs w:val="0"/>
          <w:sz w:val="26"/>
          <w:szCs w:val="26"/>
          <w:highlight w:val="magenta"/>
          <w:rtl/>
          <w:lang w:bidi="fa-IR"/>
        </w:rPr>
        <w:t>ی</w:t>
      </w:r>
      <w:r w:rsidR="001A7DE7" w:rsidRPr="00E94B33">
        <w:rPr>
          <w:rFonts w:ascii="Calibri" w:eastAsia="Calibri" w:hAnsi="Calibri" w:hint="eastAsia"/>
          <w:b w:val="0"/>
          <w:bCs w:val="0"/>
          <w:sz w:val="26"/>
          <w:szCs w:val="26"/>
          <w:highlight w:val="magenta"/>
          <w:rtl/>
          <w:lang w:bidi="fa-IR"/>
        </w:rPr>
        <w:t>انگ</w:t>
      </w:r>
      <w:r w:rsidR="001A7DE7" w:rsidRPr="00E94B33">
        <w:rPr>
          <w:rFonts w:ascii="Calibri" w:eastAsia="Calibri" w:hAnsi="Calibri" w:hint="cs"/>
          <w:b w:val="0"/>
          <w:bCs w:val="0"/>
          <w:sz w:val="26"/>
          <w:szCs w:val="26"/>
          <w:highlight w:val="magenta"/>
          <w:rtl/>
          <w:lang w:bidi="fa-IR"/>
        </w:rPr>
        <w:t>ی</w:t>
      </w:r>
      <w:r w:rsidR="001A7DE7" w:rsidRPr="00E94B33">
        <w:rPr>
          <w:rFonts w:ascii="Calibri" w:eastAsia="Calibri" w:hAnsi="Calibri" w:hint="eastAsia"/>
          <w:b w:val="0"/>
          <w:bCs w:val="0"/>
          <w:sz w:val="26"/>
          <w:szCs w:val="26"/>
          <w:highlight w:val="magenta"/>
          <w:rtl/>
          <w:lang w:bidi="fa-IR"/>
        </w:rPr>
        <w:t>ن</w:t>
      </w:r>
      <w:r w:rsidR="001A7DE7" w:rsidRPr="00E94B33">
        <w:rPr>
          <w:rFonts w:ascii="Calibri" w:eastAsia="Calibri" w:hAnsi="Calibri"/>
          <w:b w:val="0"/>
          <w:bCs w:val="0"/>
          <w:sz w:val="26"/>
          <w:szCs w:val="26"/>
          <w:highlight w:val="magenta"/>
          <w:rtl/>
          <w:lang w:bidi="fa-IR"/>
        </w:rPr>
        <w:t xml:space="preserve"> </w:t>
      </w:r>
      <w:r w:rsidR="001A7DE7" w:rsidRPr="00E94B33">
        <w:rPr>
          <w:rFonts w:ascii="Calibri" w:eastAsia="Calibri" w:hAnsi="Calibri" w:hint="eastAsia"/>
          <w:b w:val="0"/>
          <w:bCs w:val="0"/>
          <w:sz w:val="26"/>
          <w:szCs w:val="26"/>
          <w:highlight w:val="magenta"/>
          <w:rtl/>
          <w:lang w:bidi="fa-IR"/>
        </w:rPr>
        <w:t>خطا</w:t>
      </w:r>
      <w:r w:rsidR="001A7DE7" w:rsidRPr="00E94B33">
        <w:rPr>
          <w:rFonts w:ascii="Calibri" w:eastAsia="Calibri" w:hAnsi="Calibri"/>
          <w:b w:val="0"/>
          <w:bCs w:val="0"/>
          <w:sz w:val="26"/>
          <w:szCs w:val="26"/>
          <w:highlight w:val="magenta"/>
          <w:rtl/>
          <w:lang w:bidi="fa-IR"/>
        </w:rPr>
        <w:t xml:space="preserve"> (</w:t>
      </w:r>
      <w:r w:rsidR="001A7DE7" w:rsidRPr="00E94B33">
        <w:rPr>
          <w:rFonts w:ascii="Times New Roman" w:eastAsia="Calibri" w:hAnsi="Times New Roman" w:cs="Times New Roman"/>
          <w:b w:val="0"/>
          <w:bCs w:val="0"/>
          <w:sz w:val="22"/>
          <w:szCs w:val="22"/>
          <w:highlight w:val="magenta"/>
          <w:lang w:bidi="fa-IR"/>
        </w:rPr>
        <w:t>ME = 0.23</w:t>
      </w:r>
      <w:r w:rsidR="001A7DE7" w:rsidRPr="00E94B33">
        <w:rPr>
          <w:rFonts w:ascii="Calibri" w:eastAsia="Calibri" w:hAnsi="Calibri"/>
          <w:b w:val="0"/>
          <w:bCs w:val="0"/>
          <w:sz w:val="22"/>
          <w:szCs w:val="22"/>
          <w:highlight w:val="magenta"/>
          <w:rtl/>
          <w:lang w:bidi="fa-IR"/>
        </w:rPr>
        <w:t xml:space="preserve"> </w:t>
      </w:r>
      <w:r w:rsidR="001A7DE7" w:rsidRPr="00E94B33">
        <w:rPr>
          <w:rFonts w:ascii="Calibri" w:eastAsia="Calibri" w:hAnsi="Calibri" w:hint="eastAsia"/>
          <w:b w:val="0"/>
          <w:bCs w:val="0"/>
          <w:sz w:val="26"/>
          <w:szCs w:val="26"/>
          <w:highlight w:val="magenta"/>
          <w:rtl/>
          <w:lang w:bidi="fa-IR"/>
        </w:rPr>
        <w:t>متر</w:t>
      </w:r>
      <w:r w:rsidR="001A7DE7" w:rsidRPr="00E94B33">
        <w:rPr>
          <w:rFonts w:ascii="Calibri" w:eastAsia="Calibri" w:hAnsi="Calibri"/>
          <w:b w:val="0"/>
          <w:bCs w:val="0"/>
          <w:sz w:val="26"/>
          <w:szCs w:val="26"/>
          <w:highlight w:val="magenta"/>
          <w:rtl/>
          <w:lang w:bidi="fa-IR"/>
        </w:rPr>
        <w:t>)</w:t>
      </w:r>
      <w:r w:rsidR="001A7DE7" w:rsidRPr="00E94B33">
        <w:rPr>
          <w:rFonts w:ascii="Calibri" w:eastAsia="Calibri" w:hAnsi="Calibri" w:hint="eastAsia"/>
          <w:b w:val="0"/>
          <w:bCs w:val="0"/>
          <w:sz w:val="26"/>
          <w:szCs w:val="26"/>
          <w:highlight w:val="magenta"/>
          <w:rtl/>
          <w:lang w:bidi="fa-IR"/>
        </w:rPr>
        <w:t>،</w:t>
      </w:r>
      <w:r w:rsidR="001A7DE7" w:rsidRPr="00E94B33">
        <w:rPr>
          <w:rFonts w:ascii="Calibri" w:eastAsia="Calibri" w:hAnsi="Calibri"/>
          <w:b w:val="0"/>
          <w:bCs w:val="0"/>
          <w:sz w:val="26"/>
          <w:szCs w:val="26"/>
          <w:highlight w:val="magenta"/>
          <w:rtl/>
          <w:lang w:bidi="fa-IR"/>
        </w:rPr>
        <w:t xml:space="preserve"> </w:t>
      </w:r>
      <w:r w:rsidR="001A7DE7" w:rsidRPr="00E94B33">
        <w:rPr>
          <w:rFonts w:ascii="Calibri" w:eastAsia="Calibri" w:hAnsi="Calibri" w:hint="eastAsia"/>
          <w:b w:val="0"/>
          <w:bCs w:val="0"/>
          <w:sz w:val="26"/>
          <w:szCs w:val="26"/>
          <w:highlight w:val="magenta"/>
          <w:rtl/>
          <w:lang w:bidi="fa-IR"/>
        </w:rPr>
        <w:t>م</w:t>
      </w:r>
      <w:r w:rsidR="001A7DE7" w:rsidRPr="00E94B33">
        <w:rPr>
          <w:rFonts w:ascii="Calibri" w:eastAsia="Calibri" w:hAnsi="Calibri" w:hint="cs"/>
          <w:b w:val="0"/>
          <w:bCs w:val="0"/>
          <w:sz w:val="26"/>
          <w:szCs w:val="26"/>
          <w:highlight w:val="magenta"/>
          <w:rtl/>
          <w:lang w:bidi="fa-IR"/>
        </w:rPr>
        <w:t>ی</w:t>
      </w:r>
      <w:r w:rsidR="001A7DE7" w:rsidRPr="00E94B33">
        <w:rPr>
          <w:rFonts w:ascii="Calibri" w:eastAsia="Calibri" w:hAnsi="Calibri" w:hint="eastAsia"/>
          <w:b w:val="0"/>
          <w:bCs w:val="0"/>
          <w:sz w:val="26"/>
          <w:szCs w:val="26"/>
          <w:highlight w:val="magenta"/>
          <w:rtl/>
          <w:lang w:bidi="fa-IR"/>
        </w:rPr>
        <w:t>انگ</w:t>
      </w:r>
      <w:r w:rsidR="001A7DE7" w:rsidRPr="00E94B33">
        <w:rPr>
          <w:rFonts w:ascii="Calibri" w:eastAsia="Calibri" w:hAnsi="Calibri" w:hint="cs"/>
          <w:b w:val="0"/>
          <w:bCs w:val="0"/>
          <w:sz w:val="26"/>
          <w:szCs w:val="26"/>
          <w:highlight w:val="magenta"/>
          <w:rtl/>
          <w:lang w:bidi="fa-IR"/>
        </w:rPr>
        <w:t>ی</w:t>
      </w:r>
      <w:r w:rsidR="001A7DE7" w:rsidRPr="00E94B33">
        <w:rPr>
          <w:rFonts w:ascii="Calibri" w:eastAsia="Calibri" w:hAnsi="Calibri" w:hint="eastAsia"/>
          <w:b w:val="0"/>
          <w:bCs w:val="0"/>
          <w:sz w:val="26"/>
          <w:szCs w:val="26"/>
          <w:highlight w:val="magenta"/>
          <w:rtl/>
          <w:lang w:bidi="fa-IR"/>
        </w:rPr>
        <w:t>ن</w:t>
      </w:r>
      <w:r w:rsidR="001A7DE7" w:rsidRPr="00E94B33">
        <w:rPr>
          <w:rFonts w:ascii="Calibri" w:eastAsia="Calibri" w:hAnsi="Calibri"/>
          <w:b w:val="0"/>
          <w:bCs w:val="0"/>
          <w:sz w:val="26"/>
          <w:szCs w:val="26"/>
          <w:highlight w:val="magenta"/>
          <w:rtl/>
          <w:lang w:bidi="fa-IR"/>
        </w:rPr>
        <w:t xml:space="preserve"> </w:t>
      </w:r>
      <w:r w:rsidR="001A7DE7" w:rsidRPr="00E94B33">
        <w:rPr>
          <w:rFonts w:ascii="Calibri" w:eastAsia="Calibri" w:hAnsi="Calibri" w:hint="eastAsia"/>
          <w:b w:val="0"/>
          <w:bCs w:val="0"/>
          <w:sz w:val="26"/>
          <w:szCs w:val="26"/>
          <w:highlight w:val="magenta"/>
          <w:rtl/>
          <w:lang w:bidi="fa-IR"/>
        </w:rPr>
        <w:t>قدرمطلق</w:t>
      </w:r>
      <w:r w:rsidR="001A7DE7" w:rsidRPr="00E94B33">
        <w:rPr>
          <w:rFonts w:ascii="Calibri" w:eastAsia="Calibri" w:hAnsi="Calibri"/>
          <w:b w:val="0"/>
          <w:bCs w:val="0"/>
          <w:sz w:val="26"/>
          <w:szCs w:val="26"/>
          <w:highlight w:val="magenta"/>
          <w:rtl/>
          <w:lang w:bidi="fa-IR"/>
        </w:rPr>
        <w:t xml:space="preserve"> </w:t>
      </w:r>
      <w:r w:rsidR="001A7DE7" w:rsidRPr="00E94B33">
        <w:rPr>
          <w:rFonts w:ascii="Calibri" w:eastAsia="Calibri" w:hAnsi="Calibri" w:hint="eastAsia"/>
          <w:b w:val="0"/>
          <w:bCs w:val="0"/>
          <w:sz w:val="26"/>
          <w:szCs w:val="26"/>
          <w:highlight w:val="magenta"/>
          <w:rtl/>
          <w:lang w:bidi="fa-IR"/>
        </w:rPr>
        <w:t>خطا</w:t>
      </w:r>
      <w:r w:rsidR="001A7DE7" w:rsidRPr="00E94B33">
        <w:rPr>
          <w:rFonts w:ascii="Calibri" w:eastAsia="Calibri" w:hAnsi="Calibri"/>
          <w:b w:val="0"/>
          <w:bCs w:val="0"/>
          <w:sz w:val="26"/>
          <w:szCs w:val="26"/>
          <w:highlight w:val="magenta"/>
          <w:rtl/>
          <w:lang w:bidi="fa-IR"/>
        </w:rPr>
        <w:t xml:space="preserve"> (</w:t>
      </w:r>
      <w:r w:rsidR="001A7DE7" w:rsidRPr="00E94B33">
        <w:rPr>
          <w:rFonts w:ascii="Times New Roman" w:eastAsia="Calibri" w:hAnsi="Times New Roman" w:cs="Times New Roman"/>
          <w:b w:val="0"/>
          <w:bCs w:val="0"/>
          <w:sz w:val="22"/>
          <w:szCs w:val="22"/>
          <w:highlight w:val="magenta"/>
          <w:lang w:bidi="fa-IR"/>
        </w:rPr>
        <w:t>MAE = 0.79</w:t>
      </w:r>
      <w:r w:rsidR="001A7DE7" w:rsidRPr="00E94B33">
        <w:rPr>
          <w:rFonts w:ascii="Calibri" w:eastAsia="Calibri" w:hAnsi="Calibri"/>
          <w:b w:val="0"/>
          <w:bCs w:val="0"/>
          <w:sz w:val="26"/>
          <w:szCs w:val="26"/>
          <w:highlight w:val="magenta"/>
          <w:rtl/>
          <w:lang w:bidi="fa-IR"/>
        </w:rPr>
        <w:t xml:space="preserve"> </w:t>
      </w:r>
      <w:r w:rsidR="001A7DE7" w:rsidRPr="00E94B33">
        <w:rPr>
          <w:rFonts w:ascii="Calibri" w:eastAsia="Calibri" w:hAnsi="Calibri" w:hint="eastAsia"/>
          <w:b w:val="0"/>
          <w:bCs w:val="0"/>
          <w:sz w:val="26"/>
          <w:szCs w:val="26"/>
          <w:highlight w:val="magenta"/>
          <w:rtl/>
          <w:lang w:bidi="fa-IR"/>
        </w:rPr>
        <w:t>متر</w:t>
      </w:r>
      <w:r w:rsidR="001A7DE7" w:rsidRPr="00E94B33">
        <w:rPr>
          <w:rFonts w:ascii="Calibri" w:eastAsia="Calibri" w:hAnsi="Calibri"/>
          <w:b w:val="0"/>
          <w:bCs w:val="0"/>
          <w:sz w:val="26"/>
          <w:szCs w:val="26"/>
          <w:highlight w:val="magenta"/>
          <w:rtl/>
          <w:lang w:bidi="fa-IR"/>
        </w:rPr>
        <w:t xml:space="preserve">) </w:t>
      </w:r>
      <w:r w:rsidR="001A7DE7" w:rsidRPr="00E94B33">
        <w:rPr>
          <w:rFonts w:ascii="Calibri" w:eastAsia="Calibri" w:hAnsi="Calibri" w:hint="eastAsia"/>
          <w:b w:val="0"/>
          <w:bCs w:val="0"/>
          <w:sz w:val="26"/>
          <w:szCs w:val="26"/>
          <w:highlight w:val="magenta"/>
          <w:rtl/>
          <w:lang w:bidi="fa-IR"/>
        </w:rPr>
        <w:t>و</w:t>
      </w:r>
      <w:r w:rsidR="001A7DE7" w:rsidRPr="00E94B33">
        <w:rPr>
          <w:rFonts w:ascii="Calibri" w:eastAsia="Calibri" w:hAnsi="Calibri"/>
          <w:b w:val="0"/>
          <w:bCs w:val="0"/>
          <w:sz w:val="26"/>
          <w:szCs w:val="26"/>
          <w:highlight w:val="magenta"/>
          <w:rtl/>
          <w:lang w:bidi="fa-IR"/>
        </w:rPr>
        <w:t xml:space="preserve"> </w:t>
      </w:r>
      <w:r w:rsidR="001A7DE7" w:rsidRPr="00E94B33">
        <w:rPr>
          <w:rFonts w:ascii="Calibri" w:eastAsia="Calibri" w:hAnsi="Calibri" w:hint="eastAsia"/>
          <w:b w:val="0"/>
          <w:bCs w:val="0"/>
          <w:sz w:val="26"/>
          <w:szCs w:val="26"/>
          <w:highlight w:val="magenta"/>
          <w:rtl/>
          <w:lang w:bidi="fa-IR"/>
        </w:rPr>
        <w:t>ر</w:t>
      </w:r>
      <w:r w:rsidR="001A7DE7" w:rsidRPr="00E94B33">
        <w:rPr>
          <w:rFonts w:ascii="Calibri" w:eastAsia="Calibri" w:hAnsi="Calibri" w:hint="cs"/>
          <w:b w:val="0"/>
          <w:bCs w:val="0"/>
          <w:sz w:val="26"/>
          <w:szCs w:val="26"/>
          <w:highlight w:val="magenta"/>
          <w:rtl/>
          <w:lang w:bidi="fa-IR"/>
        </w:rPr>
        <w:t>ی</w:t>
      </w:r>
      <w:r w:rsidR="001A7DE7" w:rsidRPr="00E94B33">
        <w:rPr>
          <w:rFonts w:ascii="Calibri" w:eastAsia="Calibri" w:hAnsi="Calibri" w:hint="eastAsia"/>
          <w:b w:val="0"/>
          <w:bCs w:val="0"/>
          <w:sz w:val="26"/>
          <w:szCs w:val="26"/>
          <w:highlight w:val="magenta"/>
          <w:rtl/>
          <w:lang w:bidi="fa-IR"/>
        </w:rPr>
        <w:t>شه</w:t>
      </w:r>
      <w:r w:rsidR="001A7DE7" w:rsidRPr="00E94B33">
        <w:rPr>
          <w:rFonts w:ascii="Calibri" w:eastAsia="Calibri" w:hAnsi="Calibri"/>
          <w:b w:val="0"/>
          <w:bCs w:val="0"/>
          <w:sz w:val="26"/>
          <w:szCs w:val="26"/>
          <w:highlight w:val="magenta"/>
          <w:rtl/>
          <w:lang w:bidi="fa-IR"/>
        </w:rPr>
        <w:t xml:space="preserve"> </w:t>
      </w:r>
      <w:r w:rsidR="001A7DE7" w:rsidRPr="00E94B33">
        <w:rPr>
          <w:rFonts w:ascii="Calibri" w:eastAsia="Calibri" w:hAnsi="Calibri" w:hint="eastAsia"/>
          <w:b w:val="0"/>
          <w:bCs w:val="0"/>
          <w:sz w:val="26"/>
          <w:szCs w:val="26"/>
          <w:highlight w:val="magenta"/>
          <w:rtl/>
          <w:lang w:bidi="fa-IR"/>
        </w:rPr>
        <w:t>م</w:t>
      </w:r>
      <w:r w:rsidR="001A7DE7" w:rsidRPr="00E94B33">
        <w:rPr>
          <w:rFonts w:ascii="Calibri" w:eastAsia="Calibri" w:hAnsi="Calibri" w:hint="cs"/>
          <w:b w:val="0"/>
          <w:bCs w:val="0"/>
          <w:sz w:val="26"/>
          <w:szCs w:val="26"/>
          <w:highlight w:val="magenta"/>
          <w:rtl/>
          <w:lang w:bidi="fa-IR"/>
        </w:rPr>
        <w:t>ی</w:t>
      </w:r>
      <w:r w:rsidR="001A7DE7" w:rsidRPr="00E94B33">
        <w:rPr>
          <w:rFonts w:ascii="Calibri" w:eastAsia="Calibri" w:hAnsi="Calibri" w:hint="eastAsia"/>
          <w:b w:val="0"/>
          <w:bCs w:val="0"/>
          <w:sz w:val="26"/>
          <w:szCs w:val="26"/>
          <w:highlight w:val="magenta"/>
          <w:rtl/>
          <w:lang w:bidi="fa-IR"/>
        </w:rPr>
        <w:t>انگ</w:t>
      </w:r>
      <w:r w:rsidR="001A7DE7" w:rsidRPr="00E94B33">
        <w:rPr>
          <w:rFonts w:ascii="Calibri" w:eastAsia="Calibri" w:hAnsi="Calibri" w:hint="cs"/>
          <w:b w:val="0"/>
          <w:bCs w:val="0"/>
          <w:sz w:val="26"/>
          <w:szCs w:val="26"/>
          <w:highlight w:val="magenta"/>
          <w:rtl/>
          <w:lang w:bidi="fa-IR"/>
        </w:rPr>
        <w:t>ی</w:t>
      </w:r>
      <w:r w:rsidR="001A7DE7" w:rsidRPr="00E94B33">
        <w:rPr>
          <w:rFonts w:ascii="Calibri" w:eastAsia="Calibri" w:hAnsi="Calibri" w:hint="eastAsia"/>
          <w:b w:val="0"/>
          <w:bCs w:val="0"/>
          <w:sz w:val="26"/>
          <w:szCs w:val="26"/>
          <w:highlight w:val="magenta"/>
          <w:rtl/>
          <w:lang w:bidi="fa-IR"/>
        </w:rPr>
        <w:t>ن</w:t>
      </w:r>
      <w:r w:rsidR="001A7DE7" w:rsidRPr="00E94B33">
        <w:rPr>
          <w:rFonts w:ascii="Calibri" w:eastAsia="Calibri" w:hAnsi="Calibri"/>
          <w:b w:val="0"/>
          <w:bCs w:val="0"/>
          <w:sz w:val="26"/>
          <w:szCs w:val="26"/>
          <w:highlight w:val="magenta"/>
          <w:rtl/>
          <w:lang w:bidi="fa-IR"/>
        </w:rPr>
        <w:t xml:space="preserve"> </w:t>
      </w:r>
      <w:r w:rsidR="001A7DE7" w:rsidRPr="00E94B33">
        <w:rPr>
          <w:rFonts w:ascii="Calibri" w:eastAsia="Calibri" w:hAnsi="Calibri" w:hint="eastAsia"/>
          <w:b w:val="0"/>
          <w:bCs w:val="0"/>
          <w:sz w:val="26"/>
          <w:szCs w:val="26"/>
          <w:highlight w:val="magenta"/>
          <w:rtl/>
          <w:lang w:bidi="fa-IR"/>
        </w:rPr>
        <w:t>مربعات</w:t>
      </w:r>
      <w:r w:rsidR="001A7DE7" w:rsidRPr="00E94B33">
        <w:rPr>
          <w:rFonts w:ascii="Calibri" w:eastAsia="Calibri" w:hAnsi="Calibri"/>
          <w:b w:val="0"/>
          <w:bCs w:val="0"/>
          <w:sz w:val="26"/>
          <w:szCs w:val="26"/>
          <w:highlight w:val="magenta"/>
          <w:rtl/>
          <w:lang w:bidi="fa-IR"/>
        </w:rPr>
        <w:t xml:space="preserve"> </w:t>
      </w:r>
      <w:r w:rsidR="001A7DE7" w:rsidRPr="00E94B33">
        <w:rPr>
          <w:rFonts w:ascii="Calibri" w:eastAsia="Calibri" w:hAnsi="Calibri" w:hint="eastAsia"/>
          <w:b w:val="0"/>
          <w:bCs w:val="0"/>
          <w:sz w:val="26"/>
          <w:szCs w:val="26"/>
          <w:highlight w:val="magenta"/>
          <w:rtl/>
          <w:lang w:bidi="fa-IR"/>
        </w:rPr>
        <w:t>خطا</w:t>
      </w:r>
      <w:r w:rsidR="001A7DE7" w:rsidRPr="00E94B33">
        <w:rPr>
          <w:rFonts w:ascii="Calibri" w:eastAsia="Calibri" w:hAnsi="Calibri"/>
          <w:b w:val="0"/>
          <w:bCs w:val="0"/>
          <w:sz w:val="26"/>
          <w:szCs w:val="26"/>
          <w:highlight w:val="magenta"/>
          <w:rtl/>
          <w:lang w:bidi="fa-IR"/>
        </w:rPr>
        <w:t xml:space="preserve"> (</w:t>
      </w:r>
      <w:r w:rsidR="001A7DE7" w:rsidRPr="00E94B33">
        <w:rPr>
          <w:rFonts w:ascii="Times New Roman" w:eastAsia="Calibri" w:hAnsi="Times New Roman" w:cs="Times New Roman"/>
          <w:b w:val="0"/>
          <w:bCs w:val="0"/>
          <w:sz w:val="22"/>
          <w:szCs w:val="22"/>
          <w:highlight w:val="magenta"/>
          <w:lang w:bidi="fa-IR"/>
        </w:rPr>
        <w:t>RMSE = 0.95</w:t>
      </w:r>
      <w:r w:rsidR="001A7DE7" w:rsidRPr="00E94B33">
        <w:rPr>
          <w:rFonts w:ascii="Times New Roman" w:eastAsia="Calibri" w:hAnsi="Times New Roman" w:cs="Times New Roman"/>
          <w:b w:val="0"/>
          <w:bCs w:val="0"/>
          <w:sz w:val="22"/>
          <w:szCs w:val="22"/>
          <w:highlight w:val="magenta"/>
          <w:rtl/>
          <w:lang w:bidi="fa-IR"/>
        </w:rPr>
        <w:t xml:space="preserve"> </w:t>
      </w:r>
      <w:r w:rsidR="001A7DE7" w:rsidRPr="00E94B33">
        <w:rPr>
          <w:rFonts w:ascii="Calibri" w:eastAsia="Calibri" w:hAnsi="Calibri" w:hint="eastAsia"/>
          <w:b w:val="0"/>
          <w:bCs w:val="0"/>
          <w:sz w:val="26"/>
          <w:szCs w:val="26"/>
          <w:highlight w:val="magenta"/>
          <w:rtl/>
          <w:lang w:bidi="fa-IR"/>
        </w:rPr>
        <w:t>متر</w:t>
      </w:r>
      <w:r w:rsidR="001A7DE7" w:rsidRPr="00E94B33">
        <w:rPr>
          <w:rFonts w:ascii="Calibri" w:eastAsia="Calibri" w:hAnsi="Calibri"/>
          <w:b w:val="0"/>
          <w:bCs w:val="0"/>
          <w:sz w:val="26"/>
          <w:szCs w:val="26"/>
          <w:highlight w:val="magenta"/>
          <w:rtl/>
          <w:lang w:bidi="fa-IR"/>
        </w:rPr>
        <w:t>)</w:t>
      </w:r>
      <w:r w:rsidR="001A7DE7" w:rsidRPr="00E94B33">
        <w:rPr>
          <w:rFonts w:ascii="Calibri" w:eastAsia="Calibri" w:hAnsi="Calibri" w:hint="cs"/>
          <w:b w:val="0"/>
          <w:bCs w:val="0"/>
          <w:sz w:val="26"/>
          <w:szCs w:val="26"/>
          <w:highlight w:val="magenta"/>
          <w:rtl/>
          <w:lang w:bidi="fa-IR"/>
        </w:rPr>
        <w:t xml:space="preserve"> محاسبه گردیدند. با توجه به خطای </w:t>
      </w:r>
      <w:r w:rsidR="001A7DE7" w:rsidRPr="0083133C">
        <w:rPr>
          <w:rFonts w:ascii="Times New Roman" w:eastAsia="Calibri" w:hAnsi="Times New Roman" w:cs="Times New Roman"/>
          <w:b w:val="0"/>
          <w:bCs w:val="0"/>
          <w:sz w:val="22"/>
          <w:szCs w:val="22"/>
          <w:highlight w:val="magenta"/>
          <w:lang w:bidi="fa-IR"/>
        </w:rPr>
        <w:t>RMSE</w:t>
      </w:r>
      <w:r w:rsidR="001A7DE7" w:rsidRPr="00E94B33">
        <w:rPr>
          <w:rFonts w:ascii="Calibri" w:eastAsia="Calibri" w:hAnsi="Calibri" w:hint="cs"/>
          <w:b w:val="0"/>
          <w:bCs w:val="0"/>
          <w:sz w:val="26"/>
          <w:szCs w:val="26"/>
          <w:highlight w:val="magenta"/>
          <w:rtl/>
          <w:lang w:bidi="fa-IR"/>
        </w:rPr>
        <w:t xml:space="preserve"> مدل صحت سنجی، مقبولیت مدل جهت پیش بینی </w:t>
      </w:r>
      <w:r w:rsidR="001A7DE7" w:rsidRPr="00E94B33">
        <w:rPr>
          <w:rFonts w:ascii="Calibri" w:eastAsia="Calibri" w:hAnsi="Calibri" w:hint="cs"/>
          <w:b w:val="0"/>
          <w:bCs w:val="0"/>
          <w:sz w:val="26"/>
          <w:szCs w:val="26"/>
          <w:highlight w:val="yellow"/>
          <w:rtl/>
          <w:lang w:bidi="fa-IR"/>
        </w:rPr>
        <w:t>سناریوهای مختلف مورد تائید قرار گرفت</w:t>
      </w:r>
      <w:r w:rsidR="001A7DE7" w:rsidRPr="00E94B33">
        <w:rPr>
          <w:rFonts w:ascii="Calibri" w:eastAsia="Calibri" w:hAnsi="Calibri" w:hint="cs"/>
          <w:b w:val="0"/>
          <w:bCs w:val="0"/>
          <w:sz w:val="26"/>
          <w:szCs w:val="26"/>
          <w:highlight w:val="magenta"/>
          <w:rtl/>
          <w:lang w:bidi="fa-IR"/>
        </w:rPr>
        <w:t>.</w:t>
      </w:r>
    </w:p>
    <w:p w14:paraId="39EDF542" w14:textId="1097A346" w:rsidR="00B22E75" w:rsidRDefault="00000ABD" w:rsidP="003F0DCA">
      <w:pPr>
        <w:bidi/>
        <w:spacing w:after="0"/>
        <w:jc w:val="both"/>
        <w:rPr>
          <w:rFonts w:ascii="Times New Roman" w:eastAsia="Calibri" w:hAnsi="Times New Roman" w:cs="B Lotus"/>
          <w:b w:val="0"/>
          <w:highlight w:val="yellow"/>
          <w:rtl/>
          <w:lang w:eastAsia="x-none" w:bidi="fa-IR"/>
        </w:rPr>
      </w:pPr>
      <w:r>
        <w:rPr>
          <w:noProof/>
          <w:sz w:val="16"/>
          <w:szCs w:val="16"/>
          <w:rtl/>
          <w:lang w:val="ar-SA"/>
        </w:rPr>
        <w:lastRenderedPageBreak/>
        <w:drawing>
          <wp:inline distT="0" distB="0" distL="0" distR="0" wp14:anchorId="245F60DD" wp14:editId="61D3425D">
            <wp:extent cx="5577840" cy="2556510"/>
            <wp:effectExtent l="0" t="0" r="3810" b="0"/>
            <wp:docPr id="9462376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237609" name="Picture 94623760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77840" cy="2556510"/>
                    </a:xfrm>
                    <a:prstGeom prst="rect">
                      <a:avLst/>
                    </a:prstGeom>
                  </pic:spPr>
                </pic:pic>
              </a:graphicData>
            </a:graphic>
          </wp:inline>
        </w:drawing>
      </w:r>
    </w:p>
    <w:p w14:paraId="3A1D0103" w14:textId="29DC4A69" w:rsidR="00B1373A" w:rsidRDefault="00B1373A" w:rsidP="00B1373A">
      <w:pPr>
        <w:pStyle w:val="a6"/>
        <w:rPr>
          <w:rtl/>
        </w:rPr>
      </w:pPr>
      <w:r w:rsidRPr="00E71FFF">
        <w:rPr>
          <w:rtl/>
        </w:rPr>
        <w:t xml:space="preserve">شکل </w:t>
      </w:r>
      <w:r w:rsidR="007303C3">
        <w:rPr>
          <w:rFonts w:hint="cs"/>
          <w:rtl/>
        </w:rPr>
        <w:t>7</w:t>
      </w:r>
      <w:r w:rsidRPr="00E71FFF">
        <w:rPr>
          <w:rFonts w:hint="cs"/>
          <w:rtl/>
        </w:rPr>
        <w:t xml:space="preserve">- </w:t>
      </w:r>
      <w:r w:rsidR="00FD5658" w:rsidRPr="00FD5658">
        <w:rPr>
          <w:rFonts w:ascii="Calibri" w:eastAsia="Calibri" w:hAnsi="Calibri"/>
          <w:rtl/>
        </w:rPr>
        <w:t>برازش بار هيدروليكي محاسباتي و مشاهداتي در دوره</w:t>
      </w:r>
      <w:r w:rsidR="00FD5658" w:rsidRPr="00FD5658">
        <w:rPr>
          <w:rFonts w:ascii="Calibri" w:eastAsia="Calibri" w:hAnsi="Calibri" w:hint="cs"/>
          <w:rtl/>
        </w:rPr>
        <w:t>‌</w:t>
      </w:r>
      <w:r w:rsidR="00FD5658" w:rsidRPr="00FD5658">
        <w:rPr>
          <w:rFonts w:ascii="Calibri" w:eastAsia="Calibri" w:hAnsi="Calibri"/>
          <w:rtl/>
        </w:rPr>
        <w:t>ی صحت سن</w:t>
      </w:r>
      <w:r w:rsidR="00FE1258">
        <w:rPr>
          <w:rFonts w:ascii="Calibri" w:eastAsia="Calibri" w:hAnsi="Calibri" w:hint="cs"/>
          <w:rtl/>
        </w:rPr>
        <w:t>جی</w:t>
      </w:r>
      <w:r w:rsidR="00FE1258">
        <w:rPr>
          <w:rFonts w:ascii="Calibri" w:eastAsia="Calibri" w:hAnsi="Calibri" w:hint="cs"/>
          <w:highlight w:val="yellow"/>
          <w:rtl/>
        </w:rPr>
        <w:t>.</w:t>
      </w:r>
      <w:r w:rsidR="00BB02BE">
        <w:rPr>
          <w:rFonts w:ascii="Calibri" w:eastAsia="Calibri" w:hAnsi="Calibri" w:hint="cs"/>
          <w:highlight w:val="yellow"/>
          <w:rtl/>
        </w:rPr>
        <w:t xml:space="preserve"> </w:t>
      </w:r>
      <w:r w:rsidR="000000F0" w:rsidRPr="00314B79">
        <w:rPr>
          <w:rFonts w:ascii="Calibri" w:eastAsia="Calibri" w:hAnsi="Calibri"/>
          <w:highlight w:val="yellow"/>
        </w:rPr>
        <w:t>a</w:t>
      </w:r>
      <w:r w:rsidR="00FD5658" w:rsidRPr="00314B79">
        <w:rPr>
          <w:rFonts w:ascii="Calibri" w:eastAsia="Calibri" w:hAnsi="Calibri" w:hint="cs"/>
          <w:highlight w:val="yellow"/>
          <w:rtl/>
        </w:rPr>
        <w:t>:</w:t>
      </w:r>
      <w:r w:rsidR="00707F7E">
        <w:rPr>
          <w:rFonts w:ascii="Calibri" w:eastAsia="Calibri" w:hAnsi="Calibri"/>
          <w:highlight w:val="yellow"/>
        </w:rPr>
        <w:t xml:space="preserve"> </w:t>
      </w:r>
      <w:r w:rsidR="00FD5658" w:rsidRPr="00314B79">
        <w:rPr>
          <w:rFonts w:ascii="Calibri" w:eastAsia="Calibri" w:hAnsi="Calibri" w:hint="cs"/>
          <w:highlight w:val="yellow"/>
          <w:rtl/>
        </w:rPr>
        <w:t xml:space="preserve">مهر، </w:t>
      </w:r>
      <w:r w:rsidR="000000F0" w:rsidRPr="00314B79">
        <w:rPr>
          <w:rFonts w:ascii="Calibri" w:eastAsia="Calibri" w:hAnsi="Calibri"/>
          <w:highlight w:val="yellow"/>
        </w:rPr>
        <w:t>b</w:t>
      </w:r>
      <w:r w:rsidR="00FD5658" w:rsidRPr="00314B79">
        <w:rPr>
          <w:rFonts w:ascii="Calibri" w:eastAsia="Calibri" w:hAnsi="Calibri" w:hint="cs"/>
          <w:highlight w:val="yellow"/>
          <w:rtl/>
        </w:rPr>
        <w:t xml:space="preserve">: آبان ، </w:t>
      </w:r>
      <w:r w:rsidR="000000F0" w:rsidRPr="00314B79">
        <w:rPr>
          <w:rFonts w:ascii="Calibri" w:eastAsia="Calibri" w:hAnsi="Calibri"/>
          <w:highlight w:val="yellow"/>
        </w:rPr>
        <w:t>c</w:t>
      </w:r>
      <w:r w:rsidR="00FD5658" w:rsidRPr="00314B79">
        <w:rPr>
          <w:rFonts w:ascii="Calibri" w:eastAsia="Calibri" w:hAnsi="Calibri" w:hint="cs"/>
          <w:highlight w:val="yellow"/>
          <w:rtl/>
        </w:rPr>
        <w:t>:</w:t>
      </w:r>
      <w:r w:rsidR="00707F7E">
        <w:rPr>
          <w:rFonts w:ascii="Calibri" w:eastAsia="Calibri" w:hAnsi="Calibri"/>
          <w:highlight w:val="yellow"/>
        </w:rPr>
        <w:t xml:space="preserve"> </w:t>
      </w:r>
      <w:r w:rsidR="00FD5658" w:rsidRPr="00314B79">
        <w:rPr>
          <w:rFonts w:ascii="Calibri" w:eastAsia="Calibri" w:hAnsi="Calibri" w:hint="cs"/>
          <w:highlight w:val="yellow"/>
          <w:rtl/>
        </w:rPr>
        <w:t xml:space="preserve">آذر، </w:t>
      </w:r>
      <w:r w:rsidR="000000F0" w:rsidRPr="00314B79">
        <w:rPr>
          <w:rFonts w:ascii="Calibri" w:eastAsia="Calibri" w:hAnsi="Calibri"/>
          <w:highlight w:val="yellow"/>
        </w:rPr>
        <w:t>d</w:t>
      </w:r>
      <w:r w:rsidR="00FD5658" w:rsidRPr="00314B79">
        <w:rPr>
          <w:rFonts w:ascii="Calibri" w:eastAsia="Calibri" w:hAnsi="Calibri" w:hint="cs"/>
          <w:highlight w:val="yellow"/>
          <w:rtl/>
        </w:rPr>
        <w:t xml:space="preserve">: دی ، </w:t>
      </w:r>
      <w:r w:rsidR="000000F0" w:rsidRPr="00314B79">
        <w:rPr>
          <w:rFonts w:ascii="Calibri" w:eastAsia="Calibri" w:hAnsi="Calibri"/>
          <w:highlight w:val="yellow"/>
        </w:rPr>
        <w:t>e</w:t>
      </w:r>
      <w:r w:rsidR="00FD5658" w:rsidRPr="00314B79">
        <w:rPr>
          <w:rFonts w:ascii="Calibri" w:eastAsia="Calibri" w:hAnsi="Calibri" w:hint="cs"/>
          <w:highlight w:val="yellow"/>
          <w:rtl/>
        </w:rPr>
        <w:t>:</w:t>
      </w:r>
      <w:r w:rsidR="007D2EA8">
        <w:rPr>
          <w:rFonts w:ascii="Calibri" w:eastAsia="Calibri" w:hAnsi="Calibri"/>
          <w:highlight w:val="yellow"/>
        </w:rPr>
        <w:t xml:space="preserve"> </w:t>
      </w:r>
      <w:r w:rsidR="00FD5658" w:rsidRPr="00314B79">
        <w:rPr>
          <w:rFonts w:ascii="Calibri" w:eastAsia="Calibri" w:hAnsi="Calibri" w:hint="cs"/>
          <w:highlight w:val="yellow"/>
          <w:rtl/>
        </w:rPr>
        <w:t xml:space="preserve">بهمن، </w:t>
      </w:r>
      <w:r w:rsidR="000000F0" w:rsidRPr="00314B79">
        <w:rPr>
          <w:rFonts w:ascii="Calibri" w:eastAsia="Calibri" w:hAnsi="Calibri"/>
          <w:highlight w:val="yellow"/>
        </w:rPr>
        <w:t>f</w:t>
      </w:r>
      <w:r w:rsidR="00FD5658" w:rsidRPr="00314B79">
        <w:rPr>
          <w:rFonts w:ascii="Calibri" w:eastAsia="Calibri" w:hAnsi="Calibri" w:hint="cs"/>
          <w:highlight w:val="yellow"/>
          <w:rtl/>
        </w:rPr>
        <w:t xml:space="preserve">: </w:t>
      </w:r>
      <w:proofErr w:type="gramStart"/>
      <w:r w:rsidR="00FD5658" w:rsidRPr="00314B79">
        <w:rPr>
          <w:rFonts w:ascii="Calibri" w:eastAsia="Calibri" w:hAnsi="Calibri" w:hint="cs"/>
          <w:highlight w:val="yellow"/>
          <w:rtl/>
        </w:rPr>
        <w:t>اسفند</w:t>
      </w:r>
      <w:r w:rsidR="00000ABD">
        <w:rPr>
          <w:rFonts w:ascii="Calibri" w:eastAsia="Calibri" w:hAnsi="Calibri"/>
          <w:highlight w:val="yellow"/>
        </w:rPr>
        <w:t>(</w:t>
      </w:r>
      <w:proofErr w:type="gramEnd"/>
      <w:r w:rsidR="00000ABD" w:rsidRPr="00000ABD">
        <w:rPr>
          <w:rFonts w:eastAsia="Calibri" w:cs="Times New Roman"/>
          <w:sz w:val="18"/>
          <w:szCs w:val="18"/>
          <w:highlight w:val="yellow"/>
        </w:rPr>
        <w:t>1401</w:t>
      </w:r>
      <w:r w:rsidR="00000ABD">
        <w:rPr>
          <w:rFonts w:eastAsia="Calibri" w:cs="Times New Roman"/>
          <w:sz w:val="18"/>
          <w:szCs w:val="18"/>
        </w:rPr>
        <w:t xml:space="preserve">) </w:t>
      </w:r>
    </w:p>
    <w:p w14:paraId="05BCB0FA" w14:textId="0174B400" w:rsidR="00B1373A" w:rsidRDefault="00B1373A" w:rsidP="00B1373A">
      <w:pPr>
        <w:pStyle w:val="a6"/>
        <w:spacing w:after="240"/>
        <w:jc w:val="right"/>
        <w:rPr>
          <w:rFonts w:eastAsia="Calibri"/>
        </w:rPr>
      </w:pPr>
      <w:r>
        <w:rPr>
          <w:rFonts w:eastAsia="Calibri"/>
        </w:rPr>
        <w:t xml:space="preserve">Fig. </w:t>
      </w:r>
      <w:r w:rsidR="00BF22E3">
        <w:rPr>
          <w:rFonts w:eastAsia="Calibri"/>
        </w:rPr>
        <w:t>6</w:t>
      </w:r>
      <w:r w:rsidR="00A1301B">
        <w:rPr>
          <w:rFonts w:eastAsia="Calibri"/>
        </w:rPr>
        <w:t>.</w:t>
      </w:r>
      <w:r w:rsidR="007D2EA8">
        <w:rPr>
          <w:rFonts w:eastAsia="Calibri"/>
        </w:rPr>
        <w:t xml:space="preserve"> </w:t>
      </w:r>
      <w:r w:rsidR="0061183C">
        <w:rPr>
          <w:rFonts w:eastAsia="Calibri"/>
        </w:rPr>
        <w:t>F</w:t>
      </w:r>
      <w:r w:rsidR="00A1301B">
        <w:rPr>
          <w:rFonts w:eastAsia="Calibri"/>
        </w:rPr>
        <w:t xml:space="preserve">itting the computed and </w:t>
      </w:r>
      <w:r w:rsidR="00270ED3">
        <w:rPr>
          <w:rFonts w:eastAsia="Calibri"/>
        </w:rPr>
        <w:t>observed</w:t>
      </w:r>
      <w:r w:rsidR="00A1301B">
        <w:rPr>
          <w:rFonts w:eastAsia="Calibri"/>
        </w:rPr>
        <w:t xml:space="preserve"> hydraulic head in the validation period</w:t>
      </w:r>
      <w:r w:rsidR="00096095">
        <w:rPr>
          <w:rFonts w:eastAsia="Calibri"/>
        </w:rPr>
        <w:t xml:space="preserve">. </w:t>
      </w:r>
      <w:r w:rsidR="00BB02BE">
        <w:rPr>
          <w:rFonts w:eastAsia="Calibri"/>
        </w:rPr>
        <w:t>a:</w:t>
      </w:r>
      <w:r w:rsidR="00FE1258">
        <w:rPr>
          <w:rFonts w:eastAsia="Calibri"/>
        </w:rPr>
        <w:t xml:space="preserve"> </w:t>
      </w:r>
      <w:r w:rsidR="00BB02BE">
        <w:rPr>
          <w:rFonts w:eastAsia="Calibri"/>
        </w:rPr>
        <w:t>October. b:</w:t>
      </w:r>
      <w:r w:rsidR="00FE1258">
        <w:rPr>
          <w:rFonts w:eastAsia="Calibri"/>
        </w:rPr>
        <w:t xml:space="preserve"> </w:t>
      </w:r>
      <w:r w:rsidR="00BB02BE">
        <w:rPr>
          <w:rFonts w:eastAsia="Calibri"/>
        </w:rPr>
        <w:t>November,</w:t>
      </w:r>
      <w:r w:rsidR="00FE1258">
        <w:rPr>
          <w:rFonts w:eastAsia="Calibri"/>
        </w:rPr>
        <w:t xml:space="preserve"> c: December, d: January, e: February, f: March</w:t>
      </w:r>
      <w:r w:rsidR="00000ABD">
        <w:rPr>
          <w:rFonts w:eastAsia="Calibri"/>
        </w:rPr>
        <w:t xml:space="preserve"> (2022)</w:t>
      </w:r>
    </w:p>
    <w:p w14:paraId="6E4919D9" w14:textId="77777777" w:rsidR="0041095B" w:rsidRPr="00B31BAB" w:rsidRDefault="0041095B" w:rsidP="0041095B">
      <w:pPr>
        <w:bidi/>
        <w:spacing w:before="120" w:after="0" w:line="240" w:lineRule="auto"/>
        <w:ind w:left="115" w:right="173" w:firstLine="288"/>
        <w:jc w:val="both"/>
        <w:rPr>
          <w:rFonts w:ascii="Calibri" w:eastAsia="Calibri" w:hAnsi="Calibri"/>
          <w:b w:val="0"/>
          <w:bCs w:val="0"/>
          <w:sz w:val="26"/>
          <w:szCs w:val="26"/>
          <w:lang w:bidi="fa-IR"/>
        </w:rPr>
      </w:pPr>
    </w:p>
    <w:p w14:paraId="1A8283BC" w14:textId="0FF362B8" w:rsidR="00B1373A" w:rsidRDefault="004008CE" w:rsidP="00993893">
      <w:pPr>
        <w:bidi/>
        <w:spacing w:before="120" w:after="0" w:line="240" w:lineRule="auto"/>
        <w:ind w:left="113" w:right="170"/>
        <w:jc w:val="both"/>
        <w:rPr>
          <w:rFonts w:ascii="Calibri" w:eastAsia="Calibri" w:hAnsi="Calibri"/>
          <w:sz w:val="26"/>
          <w:szCs w:val="26"/>
          <w:lang w:bidi="fa-IR"/>
        </w:rPr>
      </w:pPr>
      <w:r w:rsidRPr="004008CE">
        <w:rPr>
          <w:rFonts w:ascii="Calibri" w:eastAsia="Calibri" w:hAnsi="Calibri" w:hint="cs"/>
          <w:sz w:val="26"/>
          <w:szCs w:val="26"/>
          <w:rtl/>
          <w:lang w:bidi="fa-IR"/>
        </w:rPr>
        <w:t>بررسی بیلان آبخوان در طول دوره ناپایدار</w:t>
      </w:r>
    </w:p>
    <w:p w14:paraId="72041C92" w14:textId="72B624F3" w:rsidR="004008CE" w:rsidRDefault="004008CE" w:rsidP="00BC6656">
      <w:pPr>
        <w:bidi/>
        <w:spacing w:before="120" w:after="0" w:line="240" w:lineRule="auto"/>
        <w:ind w:left="115" w:right="173" w:firstLine="288"/>
        <w:jc w:val="both"/>
        <w:rPr>
          <w:rFonts w:ascii="Calibri" w:eastAsia="Calibri" w:hAnsi="Calibri"/>
          <w:b w:val="0"/>
          <w:bCs w:val="0"/>
          <w:sz w:val="26"/>
          <w:szCs w:val="26"/>
          <w:lang w:bidi="fa-IR"/>
        </w:rPr>
      </w:pPr>
      <w:bookmarkStart w:id="7" w:name="_Hlk222995103"/>
      <w:r w:rsidRPr="00BC6656">
        <w:rPr>
          <w:rFonts w:ascii="Calibri" w:eastAsia="Calibri" w:hAnsi="Calibri" w:hint="cs"/>
          <w:b w:val="0"/>
          <w:bCs w:val="0"/>
          <w:sz w:val="26"/>
          <w:szCs w:val="26"/>
          <w:rtl/>
          <w:lang w:bidi="fa-IR"/>
        </w:rPr>
        <w:t xml:space="preserve">همانطور که پیشتر ذکر شد، یکی از کاربردی‌ترین اهداف مدلسازی آبخوان، تهیه ترازنامه آبی (بیلان آبی) و شناخت </w:t>
      </w:r>
      <w:bookmarkEnd w:id="7"/>
      <w:r w:rsidRPr="00BC6656">
        <w:rPr>
          <w:rFonts w:ascii="Calibri" w:eastAsia="Calibri" w:hAnsi="Calibri" w:hint="cs"/>
          <w:b w:val="0"/>
          <w:bCs w:val="0"/>
          <w:sz w:val="26"/>
          <w:szCs w:val="26"/>
          <w:rtl/>
          <w:lang w:bidi="fa-IR"/>
        </w:rPr>
        <w:t xml:space="preserve">دقیق‌تر مؤلفه‌های مختلف بیلان و محاسبه آن‌ها برای یک دوره مشخص است. محاسبه بیلان در نرم‌افزار مدلساز، پس از پایان یافتن فرآیندهای واسنجی، تحلیل حساسیت و صحت سنجی به دلیل تصحیح پارامترهای گوناگون و محاسبه سلول به سلول تغییرات حجم ذخیره، دقیق‌تر از روش‌های محاسبه دستی است. پس از واسنجی، مدل در هر گام زمانی از هر دوره زمانی، برای کل دوره شبیه‌سازی بیلان آبی آبخوان را ارائه می‌دهد. انجام این کار به روش دستی بسیار وقت‌گیر و همراه با خطای زیاد است. در صورتی‌که مدل قابلیت تصحیح داده‌ها در صورت کامل نبودن را داشته و محاسبات را به‌صورت خودکار انجام می‌دهد. در اين تحقيق پس از تهيه و تصحيح پارامترهاي هيدروژئولوژي توسط مدل در حالت ماندگار و نيز در حالت ناماندگار (در استرس پريودهاي مختلف) و اجراي مدل، بيلان نهايي مدل آبخوان گتوند در حالت ناماندگار در سال آبی </w:t>
      </w:r>
      <w:r w:rsidRPr="005F01C2">
        <w:rPr>
          <w:rFonts w:ascii="Times New Roman" w:eastAsia="Calibri" w:hAnsi="Times New Roman" w:cs="Times New Roman" w:hint="cs"/>
          <w:b w:val="0"/>
          <w:bCs w:val="0"/>
          <w:sz w:val="22"/>
          <w:szCs w:val="22"/>
          <w:rtl/>
          <w:lang w:bidi="fa-IR"/>
        </w:rPr>
        <w:t>1</w:t>
      </w:r>
      <w:r w:rsidRPr="00BC6656">
        <w:rPr>
          <w:rFonts w:ascii="Times New Roman" w:eastAsia="Calibri" w:hAnsi="Times New Roman" w:cs="Times New Roman" w:hint="cs"/>
          <w:b w:val="0"/>
          <w:bCs w:val="0"/>
          <w:sz w:val="22"/>
          <w:szCs w:val="22"/>
          <w:rtl/>
          <w:lang w:bidi="fa-IR"/>
        </w:rPr>
        <w:t xml:space="preserve">400-1401 </w:t>
      </w:r>
      <w:r w:rsidRPr="00BC6656">
        <w:rPr>
          <w:rFonts w:ascii="Calibri" w:eastAsia="Calibri" w:hAnsi="Calibri" w:hint="cs"/>
          <w:b w:val="0"/>
          <w:bCs w:val="0"/>
          <w:sz w:val="26"/>
          <w:szCs w:val="26"/>
          <w:rtl/>
          <w:lang w:bidi="fa-IR"/>
        </w:rPr>
        <w:t xml:space="preserve">محاسبه شد که در  جدول </w:t>
      </w:r>
      <w:r w:rsidR="00AE02A2">
        <w:rPr>
          <w:rFonts w:ascii="Times New Roman" w:eastAsia="Calibri" w:hAnsi="Times New Roman" w:cs="Times New Roman" w:hint="cs"/>
          <w:b w:val="0"/>
          <w:bCs w:val="0"/>
          <w:sz w:val="22"/>
          <w:szCs w:val="22"/>
          <w:rtl/>
          <w:lang w:bidi="fa-IR"/>
        </w:rPr>
        <w:t>1</w:t>
      </w:r>
      <w:r w:rsidRPr="00BC6656">
        <w:rPr>
          <w:rFonts w:ascii="Calibri" w:eastAsia="Calibri" w:hAnsi="Calibri" w:hint="cs"/>
          <w:b w:val="0"/>
          <w:bCs w:val="0"/>
          <w:sz w:val="26"/>
          <w:szCs w:val="26"/>
          <w:rtl/>
          <w:lang w:bidi="fa-IR"/>
        </w:rPr>
        <w:t xml:space="preserve"> تشریح شده است. بیلان فعلی دشت گتوند </w:t>
      </w:r>
      <w:r w:rsidRPr="00BC6656">
        <w:rPr>
          <w:rFonts w:ascii="Times New Roman" w:eastAsia="Calibri" w:hAnsi="Times New Roman" w:cs="Times New Roman" w:hint="cs"/>
          <w:b w:val="0"/>
          <w:bCs w:val="0"/>
          <w:sz w:val="22"/>
          <w:szCs w:val="22"/>
          <w:rtl/>
          <w:lang w:bidi="fa-IR"/>
        </w:rPr>
        <w:t>276/13</w:t>
      </w:r>
      <w:r w:rsidRPr="00BC6656">
        <w:rPr>
          <w:rFonts w:ascii="Calibri" w:eastAsia="Calibri" w:hAnsi="Calibri" w:hint="cs"/>
          <w:b w:val="0"/>
          <w:bCs w:val="0"/>
          <w:sz w:val="26"/>
          <w:szCs w:val="26"/>
          <w:rtl/>
          <w:lang w:bidi="fa-IR"/>
        </w:rPr>
        <w:t xml:space="preserve"> میلیون متر مکعب است</w:t>
      </w:r>
    </w:p>
    <w:p w14:paraId="0733A2B8" w14:textId="77777777" w:rsidR="00A41C4A" w:rsidRDefault="00A41C4A" w:rsidP="00A41C4A">
      <w:pPr>
        <w:pStyle w:val="a6"/>
        <w:spacing w:after="240"/>
        <w:jc w:val="right"/>
        <w:rPr>
          <w:rFonts w:eastAsia="Calibri"/>
        </w:rPr>
      </w:pPr>
    </w:p>
    <w:p w14:paraId="1D1EC7AB" w14:textId="355EDD02" w:rsidR="00C25126" w:rsidRDefault="00C25126" w:rsidP="00A41C4A">
      <w:pPr>
        <w:pStyle w:val="a6"/>
        <w:rPr>
          <w:rtl/>
        </w:rPr>
      </w:pPr>
      <w:bookmarkStart w:id="8" w:name="_Hlk222997957"/>
      <w:r w:rsidRPr="003A02D2">
        <w:rPr>
          <w:rFonts w:hint="cs"/>
          <w:rtl/>
        </w:rPr>
        <w:t xml:space="preserve">جدول </w:t>
      </w:r>
      <w:r w:rsidR="00AE02A2">
        <w:rPr>
          <w:rFonts w:hint="cs"/>
          <w:rtl/>
        </w:rPr>
        <w:t>1</w:t>
      </w:r>
      <w:r w:rsidRPr="003A02D2">
        <w:rPr>
          <w:rFonts w:hint="cs"/>
          <w:rtl/>
        </w:rPr>
        <w:t>-</w:t>
      </w:r>
      <w:r>
        <w:rPr>
          <w:rFonts w:hint="cs"/>
          <w:rtl/>
        </w:rPr>
        <w:t>بیلان فعلی آبخوان گتوند</w:t>
      </w:r>
    </w:p>
    <w:p w14:paraId="155FD131" w14:textId="04C84A44" w:rsidR="00A41C4A" w:rsidRPr="003A02D2" w:rsidRDefault="00C25126" w:rsidP="00A41C4A">
      <w:pPr>
        <w:shd w:val="pct5" w:color="auto" w:fill="auto"/>
        <w:spacing w:after="0" w:line="259" w:lineRule="auto"/>
        <w:jc w:val="left"/>
        <w:rPr>
          <w:rFonts w:ascii="Times New Roman" w:hAnsi="Times New Roman"/>
          <w:b w:val="0"/>
          <w:bCs w:val="0"/>
          <w:sz w:val="20"/>
          <w:szCs w:val="22"/>
          <w:lang w:bidi="fa-IR"/>
        </w:rPr>
      </w:pPr>
      <w:r>
        <w:rPr>
          <w:rFonts w:ascii="Times New Roman" w:hAnsi="Times New Roman"/>
          <w:b w:val="0"/>
          <w:bCs w:val="0"/>
          <w:sz w:val="20"/>
          <w:szCs w:val="22"/>
          <w:lang w:bidi="fa-IR"/>
        </w:rPr>
        <w:t xml:space="preserve">Table </w:t>
      </w:r>
      <w:r w:rsidR="00BE7C23">
        <w:rPr>
          <w:rFonts w:ascii="Times New Roman" w:hAnsi="Times New Roman" w:hint="cs"/>
          <w:b w:val="0"/>
          <w:bCs w:val="0"/>
          <w:sz w:val="20"/>
          <w:szCs w:val="22"/>
          <w:rtl/>
          <w:lang w:bidi="fa-IR"/>
        </w:rPr>
        <w:t>1</w:t>
      </w:r>
      <w:r>
        <w:rPr>
          <w:rFonts w:ascii="Times New Roman" w:hAnsi="Times New Roman"/>
          <w:b w:val="0"/>
          <w:bCs w:val="0"/>
          <w:sz w:val="20"/>
          <w:szCs w:val="22"/>
          <w:lang w:bidi="fa-IR"/>
        </w:rPr>
        <w:t xml:space="preserve">. </w:t>
      </w:r>
      <w:r>
        <w:rPr>
          <w:rFonts w:ascii="Times New Roman" w:hAnsi="Times New Roman" w:hint="cs"/>
          <w:b w:val="0"/>
          <w:bCs w:val="0"/>
          <w:sz w:val="20"/>
          <w:szCs w:val="22"/>
          <w:rtl/>
          <w:lang w:bidi="fa-IR"/>
        </w:rPr>
        <w:t xml:space="preserve"> </w:t>
      </w:r>
      <w:r>
        <w:rPr>
          <w:rFonts w:ascii="Times New Roman" w:hAnsi="Times New Roman"/>
          <w:b w:val="0"/>
          <w:bCs w:val="0"/>
          <w:sz w:val="20"/>
          <w:szCs w:val="22"/>
          <w:lang w:bidi="fa-IR"/>
        </w:rPr>
        <w:t xml:space="preserve">The present balance of </w:t>
      </w:r>
      <w:proofErr w:type="spellStart"/>
      <w:r>
        <w:rPr>
          <w:rFonts w:ascii="Times New Roman" w:hAnsi="Times New Roman"/>
          <w:b w:val="0"/>
          <w:bCs w:val="0"/>
          <w:sz w:val="20"/>
          <w:szCs w:val="22"/>
          <w:lang w:bidi="fa-IR"/>
        </w:rPr>
        <w:t>Gotvand</w:t>
      </w:r>
      <w:proofErr w:type="spellEnd"/>
      <w:r>
        <w:rPr>
          <w:rFonts w:ascii="Times New Roman" w:hAnsi="Times New Roman"/>
          <w:b w:val="0"/>
          <w:bCs w:val="0"/>
          <w:sz w:val="20"/>
          <w:szCs w:val="22"/>
          <w:lang w:bidi="fa-IR"/>
        </w:rPr>
        <w:t xml:space="preserve"> aquifer</w:t>
      </w:r>
    </w:p>
    <w:tbl>
      <w:tblPr>
        <w:bidiVisual/>
        <w:tblW w:w="6372" w:type="dxa"/>
        <w:jc w:val="center"/>
        <w:tblCellMar>
          <w:left w:w="0" w:type="dxa"/>
          <w:right w:w="0" w:type="dxa"/>
        </w:tblCellMar>
        <w:tblLook w:val="0420" w:firstRow="1" w:lastRow="0" w:firstColumn="0" w:lastColumn="0" w:noHBand="0" w:noVBand="1"/>
      </w:tblPr>
      <w:tblGrid>
        <w:gridCol w:w="1259"/>
        <w:gridCol w:w="1592"/>
        <w:gridCol w:w="963"/>
        <w:gridCol w:w="888"/>
        <w:gridCol w:w="1670"/>
      </w:tblGrid>
      <w:tr w:rsidR="00A41C4A" w:rsidRPr="00B13AFD" w14:paraId="74D666CA" w14:textId="77777777" w:rsidTr="00575824">
        <w:trPr>
          <w:trHeight w:val="448"/>
          <w:jc w:val="center"/>
        </w:trPr>
        <w:tc>
          <w:tcPr>
            <w:tcW w:w="1099" w:type="dxa"/>
            <w:tcBorders>
              <w:top w:val="single" w:sz="4" w:space="0" w:color="auto"/>
              <w:bottom w:val="single" w:sz="4" w:space="0" w:color="auto"/>
            </w:tcBorders>
            <w:tcMar>
              <w:top w:w="72" w:type="dxa"/>
              <w:left w:w="144" w:type="dxa"/>
              <w:bottom w:w="72" w:type="dxa"/>
              <w:right w:w="144" w:type="dxa"/>
            </w:tcMar>
            <w:vAlign w:val="center"/>
            <w:hideMark/>
          </w:tcPr>
          <w:bookmarkEnd w:id="8"/>
          <w:p w14:paraId="17E8F9A1" w14:textId="77777777" w:rsidR="00A41C4A" w:rsidRPr="008A4E91" w:rsidRDefault="00A41C4A" w:rsidP="006B0008">
            <w:pPr>
              <w:tabs>
                <w:tab w:val="left" w:pos="3078"/>
              </w:tabs>
              <w:bidi/>
              <w:spacing w:after="200" w:line="276" w:lineRule="auto"/>
              <w:rPr>
                <w:rFonts w:ascii="Times New Roman" w:eastAsia="Calibri" w:hAnsi="Times New Roman" w:cs="Times New Roman"/>
                <w:b w:val="0"/>
                <w:bCs w:val="0"/>
                <w:sz w:val="18"/>
                <w:szCs w:val="18"/>
                <w:lang w:bidi="fa-IR"/>
              </w:rPr>
            </w:pPr>
            <w:r w:rsidRPr="008A4E91">
              <w:rPr>
                <w:rFonts w:ascii="Times New Roman" w:eastAsia="Calibri" w:hAnsi="Times New Roman" w:cs="Times New Roman"/>
                <w:b w:val="0"/>
                <w:bCs w:val="0"/>
                <w:sz w:val="18"/>
                <w:szCs w:val="18"/>
                <w:lang w:bidi="fa-IR"/>
              </w:rPr>
              <w:lastRenderedPageBreak/>
              <w:t>RECHARGE</w:t>
            </w:r>
          </w:p>
        </w:tc>
        <w:tc>
          <w:tcPr>
            <w:tcW w:w="1769" w:type="dxa"/>
            <w:tcBorders>
              <w:top w:val="single" w:sz="4" w:space="0" w:color="auto"/>
              <w:bottom w:val="single" w:sz="4" w:space="0" w:color="auto"/>
            </w:tcBorders>
            <w:tcMar>
              <w:top w:w="72" w:type="dxa"/>
              <w:left w:w="144" w:type="dxa"/>
              <w:bottom w:w="72" w:type="dxa"/>
              <w:right w:w="144" w:type="dxa"/>
            </w:tcMar>
            <w:vAlign w:val="center"/>
            <w:hideMark/>
          </w:tcPr>
          <w:p w14:paraId="5FBD4B23" w14:textId="77777777" w:rsidR="00A41C4A" w:rsidRPr="008A4E91" w:rsidRDefault="00A41C4A" w:rsidP="006B0008">
            <w:pPr>
              <w:tabs>
                <w:tab w:val="left" w:pos="3078"/>
              </w:tabs>
              <w:bidi/>
              <w:spacing w:after="200" w:line="276" w:lineRule="auto"/>
              <w:rPr>
                <w:rFonts w:ascii="Times New Roman" w:eastAsia="Calibri" w:hAnsi="Times New Roman" w:cs="Times New Roman"/>
                <w:b w:val="0"/>
                <w:bCs w:val="0"/>
                <w:sz w:val="18"/>
                <w:szCs w:val="18"/>
                <w:lang w:bidi="fa-IR"/>
              </w:rPr>
            </w:pPr>
            <w:r w:rsidRPr="008A4E91">
              <w:rPr>
                <w:rFonts w:ascii="Times New Roman" w:eastAsia="Calibri" w:hAnsi="Times New Roman" w:cs="Times New Roman"/>
                <w:b w:val="0"/>
                <w:bCs w:val="0"/>
                <w:sz w:val="18"/>
                <w:szCs w:val="18"/>
                <w:lang w:bidi="fa-IR"/>
              </w:rPr>
              <w:t>HEAD DEP BOUNDS</w:t>
            </w:r>
          </w:p>
        </w:tc>
        <w:tc>
          <w:tcPr>
            <w:tcW w:w="886" w:type="dxa"/>
            <w:tcBorders>
              <w:top w:val="single" w:sz="4" w:space="0" w:color="auto"/>
              <w:bottom w:val="single" w:sz="4" w:space="0" w:color="auto"/>
            </w:tcBorders>
            <w:tcMar>
              <w:top w:w="72" w:type="dxa"/>
              <w:left w:w="144" w:type="dxa"/>
              <w:bottom w:w="72" w:type="dxa"/>
              <w:right w:w="144" w:type="dxa"/>
            </w:tcMar>
            <w:vAlign w:val="center"/>
            <w:hideMark/>
          </w:tcPr>
          <w:p w14:paraId="7BF859A6" w14:textId="77777777" w:rsidR="00A41C4A" w:rsidRPr="008A4E91" w:rsidRDefault="00A41C4A" w:rsidP="006B0008">
            <w:pPr>
              <w:tabs>
                <w:tab w:val="left" w:pos="3078"/>
              </w:tabs>
              <w:bidi/>
              <w:spacing w:after="200" w:line="276" w:lineRule="auto"/>
              <w:rPr>
                <w:rFonts w:ascii="Times New Roman" w:eastAsia="Calibri" w:hAnsi="Times New Roman" w:cs="Times New Roman"/>
                <w:b w:val="0"/>
                <w:bCs w:val="0"/>
                <w:sz w:val="18"/>
                <w:szCs w:val="18"/>
                <w:lang w:bidi="fa-IR"/>
              </w:rPr>
            </w:pPr>
            <w:r w:rsidRPr="008A4E91">
              <w:rPr>
                <w:rFonts w:ascii="Times New Roman" w:eastAsia="Calibri" w:hAnsi="Times New Roman" w:cs="Times New Roman"/>
                <w:b w:val="0"/>
                <w:bCs w:val="0"/>
                <w:sz w:val="18"/>
                <w:szCs w:val="18"/>
                <w:lang w:bidi="fa-IR"/>
              </w:rPr>
              <w:t>ET</w:t>
            </w:r>
          </w:p>
        </w:tc>
        <w:tc>
          <w:tcPr>
            <w:tcW w:w="887" w:type="dxa"/>
            <w:tcBorders>
              <w:top w:val="single" w:sz="4" w:space="0" w:color="auto"/>
              <w:bottom w:val="single" w:sz="4" w:space="0" w:color="auto"/>
            </w:tcBorders>
            <w:tcMar>
              <w:top w:w="72" w:type="dxa"/>
              <w:left w:w="144" w:type="dxa"/>
              <w:bottom w:w="72" w:type="dxa"/>
              <w:right w:w="144" w:type="dxa"/>
            </w:tcMar>
            <w:vAlign w:val="center"/>
            <w:hideMark/>
          </w:tcPr>
          <w:p w14:paraId="019430A4" w14:textId="77777777" w:rsidR="00A41C4A" w:rsidRPr="008A4E91" w:rsidRDefault="00A41C4A" w:rsidP="006B0008">
            <w:pPr>
              <w:tabs>
                <w:tab w:val="left" w:pos="3078"/>
              </w:tabs>
              <w:bidi/>
              <w:spacing w:after="200" w:line="276" w:lineRule="auto"/>
              <w:rPr>
                <w:rFonts w:ascii="Times New Roman" w:eastAsia="Calibri" w:hAnsi="Times New Roman" w:cs="Times New Roman"/>
                <w:b w:val="0"/>
                <w:bCs w:val="0"/>
                <w:sz w:val="18"/>
                <w:szCs w:val="18"/>
                <w:lang w:bidi="fa-IR"/>
              </w:rPr>
            </w:pPr>
            <w:r w:rsidRPr="008A4E91">
              <w:rPr>
                <w:rFonts w:ascii="Times New Roman" w:eastAsia="Calibri" w:hAnsi="Times New Roman" w:cs="Times New Roman"/>
                <w:b w:val="0"/>
                <w:bCs w:val="0"/>
                <w:sz w:val="18"/>
                <w:szCs w:val="18"/>
                <w:lang w:bidi="fa-IR"/>
              </w:rPr>
              <w:t>WELLS</w:t>
            </w:r>
          </w:p>
        </w:tc>
        <w:tc>
          <w:tcPr>
            <w:tcW w:w="1731" w:type="dxa"/>
            <w:tcBorders>
              <w:top w:val="single" w:sz="4" w:space="0" w:color="auto"/>
              <w:bottom w:val="single" w:sz="4" w:space="0" w:color="auto"/>
            </w:tcBorders>
            <w:tcMar>
              <w:top w:w="72" w:type="dxa"/>
              <w:left w:w="144" w:type="dxa"/>
              <w:bottom w:w="72" w:type="dxa"/>
              <w:right w:w="144" w:type="dxa"/>
            </w:tcMar>
            <w:vAlign w:val="center"/>
            <w:hideMark/>
          </w:tcPr>
          <w:p w14:paraId="2D1AB675" w14:textId="77777777" w:rsidR="00A41C4A" w:rsidRPr="008A4E91" w:rsidRDefault="00A41C4A" w:rsidP="006B0008">
            <w:pPr>
              <w:tabs>
                <w:tab w:val="left" w:pos="3078"/>
              </w:tabs>
              <w:bidi/>
              <w:spacing w:after="200" w:line="276" w:lineRule="auto"/>
              <w:rPr>
                <w:rFonts w:ascii="Times New Roman" w:eastAsia="Calibri" w:hAnsi="Times New Roman" w:cs="Times New Roman"/>
                <w:b w:val="0"/>
                <w:bCs w:val="0"/>
                <w:sz w:val="18"/>
                <w:szCs w:val="18"/>
                <w:lang w:bidi="fa-IR"/>
              </w:rPr>
            </w:pPr>
            <w:r w:rsidRPr="008A4E91">
              <w:rPr>
                <w:rFonts w:ascii="Times New Roman" w:eastAsia="Calibri" w:hAnsi="Times New Roman" w:cs="Times New Roman"/>
                <w:b w:val="0"/>
                <w:bCs w:val="0"/>
                <w:sz w:val="18"/>
                <w:szCs w:val="18"/>
                <w:lang w:bidi="fa-IR"/>
              </w:rPr>
              <w:t>CUMULATIVE VOLUMS</w:t>
            </w:r>
          </w:p>
        </w:tc>
      </w:tr>
      <w:tr w:rsidR="00A41C4A" w:rsidRPr="00B13AFD" w14:paraId="2B637D5D" w14:textId="77777777" w:rsidTr="00AC3695">
        <w:trPr>
          <w:trHeight w:val="584"/>
          <w:jc w:val="center"/>
        </w:trPr>
        <w:tc>
          <w:tcPr>
            <w:tcW w:w="1099" w:type="dxa"/>
            <w:tcBorders>
              <w:top w:val="single" w:sz="4" w:space="0" w:color="auto"/>
            </w:tcBorders>
            <w:tcMar>
              <w:top w:w="72" w:type="dxa"/>
              <w:left w:w="144" w:type="dxa"/>
              <w:bottom w:w="72" w:type="dxa"/>
              <w:right w:w="144" w:type="dxa"/>
            </w:tcMar>
            <w:vAlign w:val="center"/>
            <w:hideMark/>
          </w:tcPr>
          <w:p w14:paraId="6032593E" w14:textId="77777777" w:rsidR="00A41C4A" w:rsidRPr="008A4E91" w:rsidRDefault="00A41C4A" w:rsidP="006B0008">
            <w:pPr>
              <w:tabs>
                <w:tab w:val="left" w:pos="3078"/>
              </w:tabs>
              <w:bidi/>
              <w:spacing w:after="200" w:line="276" w:lineRule="auto"/>
              <w:rPr>
                <w:rFonts w:ascii="Times New Roman" w:eastAsia="Calibri" w:hAnsi="Times New Roman" w:cs="Times New Roman"/>
                <w:b w:val="0"/>
                <w:bCs w:val="0"/>
                <w:sz w:val="18"/>
                <w:szCs w:val="18"/>
                <w:lang w:bidi="fa-IR"/>
              </w:rPr>
            </w:pPr>
            <w:r w:rsidRPr="008A4E91">
              <w:rPr>
                <w:rFonts w:ascii="Times New Roman" w:eastAsia="Calibri" w:hAnsi="Times New Roman" w:cs="Times New Roman"/>
                <w:b w:val="0"/>
                <w:bCs w:val="0"/>
                <w:sz w:val="18"/>
                <w:szCs w:val="18"/>
                <w:lang w:bidi="fa-IR"/>
              </w:rPr>
              <w:t>43.6548</w:t>
            </w:r>
          </w:p>
        </w:tc>
        <w:tc>
          <w:tcPr>
            <w:tcW w:w="1769" w:type="dxa"/>
            <w:tcBorders>
              <w:top w:val="single" w:sz="4" w:space="0" w:color="auto"/>
            </w:tcBorders>
            <w:tcMar>
              <w:top w:w="72" w:type="dxa"/>
              <w:left w:w="144" w:type="dxa"/>
              <w:bottom w:w="72" w:type="dxa"/>
              <w:right w:w="144" w:type="dxa"/>
            </w:tcMar>
            <w:vAlign w:val="center"/>
            <w:hideMark/>
          </w:tcPr>
          <w:p w14:paraId="06967984" w14:textId="77777777" w:rsidR="00A41C4A" w:rsidRPr="008A4E91" w:rsidRDefault="00A41C4A" w:rsidP="006B0008">
            <w:pPr>
              <w:tabs>
                <w:tab w:val="left" w:pos="3078"/>
              </w:tabs>
              <w:bidi/>
              <w:spacing w:after="200" w:line="276" w:lineRule="auto"/>
              <w:rPr>
                <w:rFonts w:ascii="Times New Roman" w:eastAsia="Calibri" w:hAnsi="Times New Roman" w:cs="Times New Roman"/>
                <w:b w:val="0"/>
                <w:bCs w:val="0"/>
                <w:sz w:val="18"/>
                <w:szCs w:val="18"/>
                <w:lang w:bidi="fa-IR"/>
              </w:rPr>
            </w:pPr>
            <w:r w:rsidRPr="008A4E91">
              <w:rPr>
                <w:rFonts w:ascii="Times New Roman" w:eastAsia="Calibri" w:hAnsi="Times New Roman" w:cs="Times New Roman"/>
                <w:b w:val="0"/>
                <w:bCs w:val="0"/>
                <w:sz w:val="18"/>
                <w:szCs w:val="18"/>
                <w:lang w:bidi="fa-IR"/>
              </w:rPr>
              <w:t>50.8176</w:t>
            </w:r>
          </w:p>
        </w:tc>
        <w:tc>
          <w:tcPr>
            <w:tcW w:w="886" w:type="dxa"/>
            <w:tcBorders>
              <w:top w:val="single" w:sz="4" w:space="0" w:color="auto"/>
            </w:tcBorders>
            <w:tcMar>
              <w:top w:w="72" w:type="dxa"/>
              <w:left w:w="144" w:type="dxa"/>
              <w:bottom w:w="72" w:type="dxa"/>
              <w:right w:w="144" w:type="dxa"/>
            </w:tcMar>
            <w:vAlign w:val="center"/>
            <w:hideMark/>
          </w:tcPr>
          <w:p w14:paraId="55C07633" w14:textId="77777777" w:rsidR="00A41C4A" w:rsidRPr="008A4E91" w:rsidRDefault="00A41C4A" w:rsidP="006B0008">
            <w:pPr>
              <w:tabs>
                <w:tab w:val="left" w:pos="3078"/>
              </w:tabs>
              <w:bidi/>
              <w:spacing w:after="200" w:line="276" w:lineRule="auto"/>
              <w:rPr>
                <w:rFonts w:ascii="Times New Roman" w:eastAsia="Calibri" w:hAnsi="Times New Roman" w:cs="Times New Roman"/>
                <w:b w:val="0"/>
                <w:bCs w:val="0"/>
                <w:sz w:val="18"/>
                <w:szCs w:val="18"/>
                <w:lang w:bidi="fa-IR"/>
              </w:rPr>
            </w:pPr>
            <w:r w:rsidRPr="008A4E91">
              <w:rPr>
                <w:rFonts w:ascii="Times New Roman" w:eastAsia="Calibri" w:hAnsi="Times New Roman" w:cs="Times New Roman"/>
                <w:b w:val="0"/>
                <w:bCs w:val="0"/>
                <w:sz w:val="18"/>
                <w:szCs w:val="18"/>
                <w:lang w:bidi="fa-IR"/>
              </w:rPr>
              <w:t>0</w:t>
            </w:r>
          </w:p>
        </w:tc>
        <w:tc>
          <w:tcPr>
            <w:tcW w:w="887" w:type="dxa"/>
            <w:tcBorders>
              <w:top w:val="single" w:sz="4" w:space="0" w:color="auto"/>
            </w:tcBorders>
            <w:tcMar>
              <w:top w:w="72" w:type="dxa"/>
              <w:left w:w="144" w:type="dxa"/>
              <w:bottom w:w="72" w:type="dxa"/>
              <w:right w:w="144" w:type="dxa"/>
            </w:tcMar>
            <w:vAlign w:val="center"/>
            <w:hideMark/>
          </w:tcPr>
          <w:p w14:paraId="538353AC" w14:textId="77777777" w:rsidR="00A41C4A" w:rsidRPr="008A4E91" w:rsidRDefault="00A41C4A" w:rsidP="006B0008">
            <w:pPr>
              <w:tabs>
                <w:tab w:val="left" w:pos="3078"/>
              </w:tabs>
              <w:bidi/>
              <w:spacing w:after="200" w:line="276" w:lineRule="auto"/>
              <w:rPr>
                <w:rFonts w:ascii="Times New Roman" w:eastAsia="Calibri" w:hAnsi="Times New Roman" w:cs="Times New Roman"/>
                <w:b w:val="0"/>
                <w:bCs w:val="0"/>
                <w:sz w:val="18"/>
                <w:szCs w:val="18"/>
                <w:lang w:bidi="fa-IR"/>
              </w:rPr>
            </w:pPr>
            <w:r w:rsidRPr="008A4E91">
              <w:rPr>
                <w:rFonts w:ascii="Times New Roman" w:eastAsia="Calibri" w:hAnsi="Times New Roman" w:cs="Times New Roman"/>
                <w:b w:val="0"/>
                <w:bCs w:val="0"/>
                <w:sz w:val="18"/>
                <w:szCs w:val="18"/>
                <w:lang w:bidi="fa-IR"/>
              </w:rPr>
              <w:t>0</w:t>
            </w:r>
          </w:p>
        </w:tc>
        <w:tc>
          <w:tcPr>
            <w:tcW w:w="1731" w:type="dxa"/>
            <w:tcBorders>
              <w:top w:val="single" w:sz="4" w:space="0" w:color="auto"/>
            </w:tcBorders>
            <w:tcMar>
              <w:top w:w="72" w:type="dxa"/>
              <w:left w:w="144" w:type="dxa"/>
              <w:bottom w:w="72" w:type="dxa"/>
              <w:right w:w="144" w:type="dxa"/>
            </w:tcMar>
            <w:vAlign w:val="center"/>
            <w:hideMark/>
          </w:tcPr>
          <w:p w14:paraId="702DE2D2" w14:textId="77777777" w:rsidR="00A41C4A" w:rsidRPr="008A4E91" w:rsidRDefault="00A41C4A" w:rsidP="006B0008">
            <w:pPr>
              <w:tabs>
                <w:tab w:val="left" w:pos="3078"/>
              </w:tabs>
              <w:bidi/>
              <w:spacing w:after="200" w:line="276" w:lineRule="auto"/>
              <w:rPr>
                <w:rFonts w:ascii="Times New Roman" w:eastAsia="Calibri" w:hAnsi="Times New Roman" w:cs="Times New Roman"/>
                <w:b w:val="0"/>
                <w:bCs w:val="0"/>
                <w:sz w:val="18"/>
                <w:szCs w:val="18"/>
                <w:lang w:bidi="fa-IR"/>
              </w:rPr>
            </w:pPr>
            <w:r w:rsidRPr="008A4E91">
              <w:rPr>
                <w:rFonts w:ascii="Times New Roman" w:eastAsia="Calibri" w:hAnsi="Times New Roman" w:cs="Times New Roman"/>
                <w:b w:val="0"/>
                <w:bCs w:val="0"/>
                <w:sz w:val="18"/>
                <w:szCs w:val="18"/>
                <w:lang w:bidi="fa-IR"/>
              </w:rPr>
              <w:t>IN (MCM)</w:t>
            </w:r>
          </w:p>
        </w:tc>
      </w:tr>
      <w:tr w:rsidR="00A41C4A" w:rsidRPr="00B13AFD" w14:paraId="06990DA5" w14:textId="77777777" w:rsidTr="00AC3695">
        <w:trPr>
          <w:trHeight w:val="421"/>
          <w:jc w:val="center"/>
        </w:trPr>
        <w:tc>
          <w:tcPr>
            <w:tcW w:w="1099" w:type="dxa"/>
            <w:tcMar>
              <w:top w:w="72" w:type="dxa"/>
              <w:left w:w="144" w:type="dxa"/>
              <w:bottom w:w="72" w:type="dxa"/>
              <w:right w:w="144" w:type="dxa"/>
            </w:tcMar>
            <w:vAlign w:val="center"/>
            <w:hideMark/>
          </w:tcPr>
          <w:p w14:paraId="22CD21FE" w14:textId="77777777" w:rsidR="00A41C4A" w:rsidRPr="008A4E91" w:rsidRDefault="00A41C4A" w:rsidP="006B0008">
            <w:pPr>
              <w:tabs>
                <w:tab w:val="left" w:pos="3078"/>
              </w:tabs>
              <w:bidi/>
              <w:spacing w:after="200" w:line="276" w:lineRule="auto"/>
              <w:rPr>
                <w:rFonts w:ascii="Times New Roman" w:eastAsia="Calibri" w:hAnsi="Times New Roman" w:cs="Times New Roman"/>
                <w:b w:val="0"/>
                <w:bCs w:val="0"/>
                <w:sz w:val="18"/>
                <w:szCs w:val="18"/>
                <w:lang w:bidi="fa-IR"/>
              </w:rPr>
            </w:pPr>
            <w:r w:rsidRPr="008A4E91">
              <w:rPr>
                <w:rFonts w:ascii="Times New Roman" w:eastAsia="Calibri" w:hAnsi="Times New Roman" w:cs="Times New Roman"/>
                <w:b w:val="0"/>
                <w:bCs w:val="0"/>
                <w:sz w:val="18"/>
                <w:szCs w:val="18"/>
                <w:lang w:bidi="fa-IR"/>
              </w:rPr>
              <w:t>0</w:t>
            </w:r>
          </w:p>
        </w:tc>
        <w:tc>
          <w:tcPr>
            <w:tcW w:w="1769" w:type="dxa"/>
            <w:tcMar>
              <w:top w:w="72" w:type="dxa"/>
              <w:left w:w="144" w:type="dxa"/>
              <w:bottom w:w="72" w:type="dxa"/>
              <w:right w:w="144" w:type="dxa"/>
            </w:tcMar>
            <w:vAlign w:val="center"/>
            <w:hideMark/>
          </w:tcPr>
          <w:p w14:paraId="329DD282" w14:textId="77777777" w:rsidR="00A41C4A" w:rsidRPr="008A4E91" w:rsidRDefault="00A41C4A" w:rsidP="006B0008">
            <w:pPr>
              <w:tabs>
                <w:tab w:val="left" w:pos="3078"/>
              </w:tabs>
              <w:bidi/>
              <w:spacing w:after="200" w:line="276" w:lineRule="auto"/>
              <w:rPr>
                <w:rFonts w:ascii="Times New Roman" w:eastAsia="Calibri" w:hAnsi="Times New Roman" w:cs="Times New Roman"/>
                <w:b w:val="0"/>
                <w:bCs w:val="0"/>
                <w:sz w:val="18"/>
                <w:szCs w:val="18"/>
                <w:lang w:bidi="fa-IR"/>
              </w:rPr>
            </w:pPr>
            <w:r w:rsidRPr="008A4E91">
              <w:rPr>
                <w:rFonts w:ascii="Times New Roman" w:eastAsia="Calibri" w:hAnsi="Times New Roman" w:cs="Times New Roman"/>
                <w:b w:val="0"/>
                <w:bCs w:val="0"/>
                <w:sz w:val="18"/>
                <w:szCs w:val="18"/>
                <w:lang w:bidi="fa-IR"/>
              </w:rPr>
              <w:t>32.5487</w:t>
            </w:r>
          </w:p>
        </w:tc>
        <w:tc>
          <w:tcPr>
            <w:tcW w:w="886" w:type="dxa"/>
            <w:tcMar>
              <w:top w:w="72" w:type="dxa"/>
              <w:left w:w="144" w:type="dxa"/>
              <w:bottom w:w="72" w:type="dxa"/>
              <w:right w:w="144" w:type="dxa"/>
            </w:tcMar>
            <w:vAlign w:val="center"/>
            <w:hideMark/>
          </w:tcPr>
          <w:p w14:paraId="6BA198C5" w14:textId="77777777" w:rsidR="00A41C4A" w:rsidRPr="008A4E91" w:rsidRDefault="00A41C4A" w:rsidP="006B0008">
            <w:pPr>
              <w:tabs>
                <w:tab w:val="left" w:pos="3078"/>
              </w:tabs>
              <w:bidi/>
              <w:spacing w:after="200" w:line="276" w:lineRule="auto"/>
              <w:rPr>
                <w:rFonts w:ascii="Times New Roman" w:eastAsia="Calibri" w:hAnsi="Times New Roman" w:cs="Times New Roman"/>
                <w:b w:val="0"/>
                <w:bCs w:val="0"/>
                <w:sz w:val="18"/>
                <w:szCs w:val="18"/>
                <w:lang w:bidi="fa-IR"/>
              </w:rPr>
            </w:pPr>
            <w:r w:rsidRPr="008A4E91">
              <w:rPr>
                <w:rFonts w:ascii="Times New Roman" w:eastAsia="Calibri" w:hAnsi="Times New Roman" w:cs="Times New Roman"/>
                <w:b w:val="0"/>
                <w:bCs w:val="0"/>
                <w:sz w:val="18"/>
                <w:szCs w:val="18"/>
                <w:lang w:bidi="fa-IR"/>
              </w:rPr>
              <w:t>3.788168</w:t>
            </w:r>
          </w:p>
        </w:tc>
        <w:tc>
          <w:tcPr>
            <w:tcW w:w="887" w:type="dxa"/>
            <w:tcMar>
              <w:top w:w="72" w:type="dxa"/>
              <w:left w:w="144" w:type="dxa"/>
              <w:bottom w:w="72" w:type="dxa"/>
              <w:right w:w="144" w:type="dxa"/>
            </w:tcMar>
            <w:vAlign w:val="center"/>
            <w:hideMark/>
          </w:tcPr>
          <w:p w14:paraId="316EABB6" w14:textId="77777777" w:rsidR="00A41C4A" w:rsidRPr="008A4E91" w:rsidRDefault="00A41C4A" w:rsidP="006B0008">
            <w:pPr>
              <w:tabs>
                <w:tab w:val="left" w:pos="3078"/>
              </w:tabs>
              <w:bidi/>
              <w:spacing w:after="200" w:line="276" w:lineRule="auto"/>
              <w:rPr>
                <w:rFonts w:ascii="Times New Roman" w:eastAsia="Calibri" w:hAnsi="Times New Roman" w:cs="Times New Roman"/>
                <w:b w:val="0"/>
                <w:bCs w:val="0"/>
                <w:sz w:val="18"/>
                <w:szCs w:val="18"/>
                <w:lang w:bidi="fa-IR"/>
              </w:rPr>
            </w:pPr>
            <w:r w:rsidRPr="008A4E91">
              <w:rPr>
                <w:rFonts w:ascii="Times New Roman" w:eastAsia="Calibri" w:hAnsi="Times New Roman" w:cs="Times New Roman"/>
                <w:b w:val="0"/>
                <w:bCs w:val="0"/>
                <w:sz w:val="18"/>
                <w:szCs w:val="18"/>
                <w:lang w:bidi="fa-IR"/>
              </w:rPr>
              <w:t>44.8592</w:t>
            </w:r>
          </w:p>
        </w:tc>
        <w:tc>
          <w:tcPr>
            <w:tcW w:w="1731" w:type="dxa"/>
            <w:tcMar>
              <w:top w:w="72" w:type="dxa"/>
              <w:left w:w="144" w:type="dxa"/>
              <w:bottom w:w="72" w:type="dxa"/>
              <w:right w:w="144" w:type="dxa"/>
            </w:tcMar>
            <w:vAlign w:val="center"/>
            <w:hideMark/>
          </w:tcPr>
          <w:p w14:paraId="7DBE3F8D" w14:textId="77777777" w:rsidR="00A41C4A" w:rsidRPr="008A4E91" w:rsidRDefault="00A41C4A" w:rsidP="006B0008">
            <w:pPr>
              <w:tabs>
                <w:tab w:val="left" w:pos="3078"/>
              </w:tabs>
              <w:bidi/>
              <w:spacing w:after="200" w:line="276" w:lineRule="auto"/>
              <w:rPr>
                <w:rFonts w:ascii="Times New Roman" w:eastAsia="Calibri" w:hAnsi="Times New Roman" w:cs="Times New Roman"/>
                <w:b w:val="0"/>
                <w:bCs w:val="0"/>
                <w:sz w:val="18"/>
                <w:szCs w:val="18"/>
                <w:lang w:bidi="fa-IR"/>
              </w:rPr>
            </w:pPr>
            <w:r w:rsidRPr="008A4E91">
              <w:rPr>
                <w:rFonts w:ascii="Times New Roman" w:eastAsia="Calibri" w:hAnsi="Times New Roman" w:cs="Times New Roman"/>
                <w:b w:val="0"/>
                <w:bCs w:val="0"/>
                <w:sz w:val="18"/>
                <w:szCs w:val="18"/>
                <w:lang w:bidi="fa-IR"/>
              </w:rPr>
              <w:t>OUT (MCM)</w:t>
            </w:r>
          </w:p>
        </w:tc>
      </w:tr>
      <w:tr w:rsidR="00A41C4A" w:rsidRPr="00B13AFD" w14:paraId="36ADD674" w14:textId="77777777" w:rsidTr="00AC3695">
        <w:trPr>
          <w:trHeight w:val="313"/>
          <w:jc w:val="center"/>
        </w:trPr>
        <w:tc>
          <w:tcPr>
            <w:tcW w:w="4641" w:type="dxa"/>
            <w:gridSpan w:val="4"/>
            <w:tcBorders>
              <w:bottom w:val="single" w:sz="4" w:space="0" w:color="auto"/>
            </w:tcBorders>
            <w:tcMar>
              <w:top w:w="72" w:type="dxa"/>
              <w:left w:w="144" w:type="dxa"/>
              <w:bottom w:w="72" w:type="dxa"/>
              <w:right w:w="144" w:type="dxa"/>
            </w:tcMar>
            <w:vAlign w:val="center"/>
            <w:hideMark/>
          </w:tcPr>
          <w:p w14:paraId="38AD2B83" w14:textId="77777777" w:rsidR="00A41C4A" w:rsidRPr="008A4E91" w:rsidRDefault="00A41C4A" w:rsidP="006B0008">
            <w:pPr>
              <w:tabs>
                <w:tab w:val="left" w:pos="3078"/>
              </w:tabs>
              <w:bidi/>
              <w:spacing w:after="200" w:line="276" w:lineRule="auto"/>
              <w:rPr>
                <w:rFonts w:ascii="Times New Roman" w:eastAsia="Calibri" w:hAnsi="Times New Roman" w:cs="Times New Roman"/>
                <w:b w:val="0"/>
                <w:bCs w:val="0"/>
                <w:sz w:val="18"/>
                <w:szCs w:val="18"/>
                <w:lang w:bidi="fa-IR"/>
              </w:rPr>
            </w:pPr>
            <w:r w:rsidRPr="008A4E91">
              <w:rPr>
                <w:rFonts w:ascii="Times New Roman" w:eastAsia="Calibri" w:hAnsi="Times New Roman" w:cs="Times New Roman"/>
                <w:b w:val="0"/>
                <w:bCs w:val="0"/>
                <w:sz w:val="18"/>
                <w:szCs w:val="18"/>
                <w:lang w:bidi="fa-IR"/>
              </w:rPr>
              <w:t>13.276</w:t>
            </w:r>
          </w:p>
        </w:tc>
        <w:tc>
          <w:tcPr>
            <w:tcW w:w="1731" w:type="dxa"/>
            <w:tcBorders>
              <w:bottom w:val="single" w:sz="4" w:space="0" w:color="auto"/>
            </w:tcBorders>
            <w:tcMar>
              <w:top w:w="72" w:type="dxa"/>
              <w:left w:w="144" w:type="dxa"/>
              <w:bottom w:w="72" w:type="dxa"/>
              <w:right w:w="144" w:type="dxa"/>
            </w:tcMar>
            <w:vAlign w:val="center"/>
            <w:hideMark/>
          </w:tcPr>
          <w:p w14:paraId="666B1FBF" w14:textId="77777777" w:rsidR="00A41C4A" w:rsidRPr="008A4E91" w:rsidRDefault="00A41C4A" w:rsidP="006B0008">
            <w:pPr>
              <w:tabs>
                <w:tab w:val="left" w:pos="3078"/>
              </w:tabs>
              <w:bidi/>
              <w:spacing w:after="200" w:line="276" w:lineRule="auto"/>
              <w:rPr>
                <w:rFonts w:ascii="Times New Roman" w:eastAsia="Calibri" w:hAnsi="Times New Roman" w:cs="Times New Roman"/>
                <w:b w:val="0"/>
                <w:bCs w:val="0"/>
                <w:sz w:val="18"/>
                <w:szCs w:val="18"/>
                <w:lang w:bidi="fa-IR"/>
              </w:rPr>
            </w:pPr>
            <w:r w:rsidRPr="008A4E91">
              <w:rPr>
                <w:rFonts w:ascii="Times New Roman" w:eastAsia="Calibri" w:hAnsi="Times New Roman" w:cs="Times New Roman"/>
                <w:b w:val="0"/>
                <w:bCs w:val="0"/>
                <w:sz w:val="18"/>
                <w:szCs w:val="18"/>
                <w:lang w:bidi="fa-IR"/>
              </w:rPr>
              <w:t>IN – OUT (MCM)</w:t>
            </w:r>
          </w:p>
        </w:tc>
      </w:tr>
    </w:tbl>
    <w:p w14:paraId="2FED7B19" w14:textId="77777777" w:rsidR="004008CE" w:rsidRPr="00BC6656" w:rsidRDefault="004008CE" w:rsidP="00A41C4A">
      <w:pPr>
        <w:bidi/>
        <w:spacing w:before="120" w:after="0" w:line="240" w:lineRule="auto"/>
        <w:ind w:left="113" w:right="170"/>
        <w:rPr>
          <w:rFonts w:ascii="Calibri" w:eastAsia="Calibri" w:hAnsi="Calibri"/>
          <w:b w:val="0"/>
          <w:bCs w:val="0"/>
          <w:sz w:val="26"/>
          <w:szCs w:val="26"/>
          <w:rtl/>
          <w:lang w:bidi="fa-IR"/>
        </w:rPr>
      </w:pPr>
    </w:p>
    <w:p w14:paraId="6606B113" w14:textId="5A453BA6" w:rsidR="00023426" w:rsidRDefault="00023426" w:rsidP="00110F9C">
      <w:pPr>
        <w:pStyle w:val="a3"/>
        <w:bidi/>
      </w:pPr>
      <w:r w:rsidRPr="00023426">
        <w:rPr>
          <w:rFonts w:hint="cs"/>
          <w:rtl/>
        </w:rPr>
        <w:t>نتایج حاصل از پیش بینی و اجرای راهبردهای مدیریتی آبخوان</w:t>
      </w:r>
    </w:p>
    <w:p w14:paraId="35BEB36C" w14:textId="2FF5CF8F" w:rsidR="00CC792F" w:rsidRPr="00CC792F" w:rsidRDefault="00CC792F" w:rsidP="00CC792F">
      <w:pPr>
        <w:bidi/>
        <w:spacing w:before="120" w:after="0" w:line="240" w:lineRule="auto"/>
        <w:ind w:left="115" w:right="173" w:firstLine="288"/>
        <w:jc w:val="both"/>
        <w:rPr>
          <w:rFonts w:ascii="Calibri" w:eastAsia="Calibri" w:hAnsi="Calibri"/>
          <w:b w:val="0"/>
          <w:bCs w:val="0"/>
          <w:sz w:val="26"/>
          <w:szCs w:val="26"/>
          <w:rtl/>
          <w:lang w:bidi="fa-IR"/>
        </w:rPr>
      </w:pPr>
      <w:r w:rsidRPr="001620B4">
        <w:rPr>
          <w:rFonts w:ascii="Calibri" w:eastAsia="Calibri" w:hAnsi="Calibri" w:hint="cs"/>
          <w:b w:val="0"/>
          <w:bCs w:val="0"/>
          <w:sz w:val="26"/>
          <w:szCs w:val="26"/>
          <w:highlight w:val="yellow"/>
          <w:rtl/>
          <w:lang w:bidi="fa-IR"/>
        </w:rPr>
        <w:t xml:space="preserve">در آبخوان گتوند تعداد </w:t>
      </w:r>
      <w:r w:rsidRPr="001620B4">
        <w:rPr>
          <w:rFonts w:ascii="Times New Roman" w:eastAsia="Calibri" w:hAnsi="Times New Roman" w:cs="Times New Roman"/>
          <w:b w:val="0"/>
          <w:bCs w:val="0"/>
          <w:sz w:val="22"/>
          <w:szCs w:val="22"/>
          <w:highlight w:val="yellow"/>
          <w:rtl/>
          <w:lang w:bidi="fa-IR"/>
        </w:rPr>
        <w:t>137</w:t>
      </w:r>
      <w:r w:rsidRPr="001620B4">
        <w:rPr>
          <w:rFonts w:ascii="Calibri" w:eastAsia="Calibri" w:hAnsi="Calibri" w:hint="cs"/>
          <w:b w:val="0"/>
          <w:bCs w:val="0"/>
          <w:sz w:val="26"/>
          <w:szCs w:val="26"/>
          <w:highlight w:val="yellow"/>
          <w:rtl/>
          <w:lang w:bidi="fa-IR"/>
        </w:rPr>
        <w:t xml:space="preserve"> حلقه چاه غیرمجاز با حجم تخلیه سالانه </w:t>
      </w:r>
      <w:r w:rsidRPr="001620B4">
        <w:rPr>
          <w:rFonts w:ascii="Times New Roman" w:eastAsia="Calibri" w:hAnsi="Times New Roman" w:cs="Times New Roman" w:hint="cs"/>
          <w:b w:val="0"/>
          <w:bCs w:val="0"/>
          <w:sz w:val="22"/>
          <w:szCs w:val="22"/>
          <w:highlight w:val="yellow"/>
          <w:rtl/>
          <w:lang w:bidi="fa-IR"/>
        </w:rPr>
        <w:t>7/11</w:t>
      </w:r>
      <w:r w:rsidRPr="001620B4">
        <w:rPr>
          <w:rFonts w:ascii="Calibri" w:eastAsia="Calibri" w:hAnsi="Calibri" w:hint="cs"/>
          <w:b w:val="0"/>
          <w:bCs w:val="0"/>
          <w:sz w:val="26"/>
          <w:szCs w:val="26"/>
          <w:highlight w:val="yellow"/>
          <w:rtl/>
          <w:lang w:bidi="fa-IR"/>
        </w:rPr>
        <w:t xml:space="preserve"> میلیون متر مکعب وجود دارد. در صورت پر و مسلوب المنفعه کردن چاه</w:t>
      </w:r>
      <w:r w:rsidRPr="001620B4">
        <w:rPr>
          <w:rFonts w:ascii="Calibri" w:eastAsia="Calibri" w:hAnsi="Calibri" w:hint="cs"/>
          <w:b w:val="0"/>
          <w:bCs w:val="0"/>
          <w:sz w:val="26"/>
          <w:szCs w:val="26"/>
          <w:highlight w:val="yellow"/>
          <w:rtl/>
          <w:lang w:bidi="fa-IR"/>
        </w:rPr>
        <w:softHyphen/>
        <w:t xml:space="preserve">های مذکور، سطح ایستابی آبخوان گتوند در استرس پریود دوازدهم به صورت شکل </w:t>
      </w:r>
      <w:r w:rsidR="00B23591" w:rsidRPr="001620B4">
        <w:rPr>
          <w:rFonts w:ascii="Times New Roman" w:eastAsia="Calibri" w:hAnsi="Times New Roman" w:cs="Times New Roman" w:hint="cs"/>
          <w:b w:val="0"/>
          <w:bCs w:val="0"/>
          <w:sz w:val="22"/>
          <w:szCs w:val="22"/>
          <w:highlight w:val="yellow"/>
          <w:rtl/>
          <w:lang w:bidi="fa-IR"/>
        </w:rPr>
        <w:t>8</w:t>
      </w:r>
      <w:r w:rsidRPr="001620B4">
        <w:rPr>
          <w:rFonts w:ascii="Calibri" w:eastAsia="Calibri" w:hAnsi="Calibri" w:hint="cs"/>
          <w:b w:val="0"/>
          <w:bCs w:val="0"/>
          <w:sz w:val="26"/>
          <w:szCs w:val="26"/>
          <w:highlight w:val="yellow"/>
          <w:rtl/>
          <w:lang w:bidi="fa-IR"/>
        </w:rPr>
        <w:t xml:space="preserve"> خواهد بود که در اثر آن سطح ایستابی در بخش جنوبی آبخوان در حدود </w:t>
      </w:r>
      <w:r w:rsidRPr="001620B4">
        <w:rPr>
          <w:rFonts w:ascii="Times New Roman" w:eastAsia="Calibri" w:hAnsi="Times New Roman" w:cs="Times New Roman" w:hint="cs"/>
          <w:b w:val="0"/>
          <w:bCs w:val="0"/>
          <w:sz w:val="22"/>
          <w:szCs w:val="22"/>
          <w:highlight w:val="yellow"/>
          <w:rtl/>
          <w:lang w:bidi="fa-IR"/>
        </w:rPr>
        <w:t>3</w:t>
      </w:r>
      <w:r w:rsidRPr="001620B4">
        <w:rPr>
          <w:rFonts w:ascii="Calibri" w:eastAsia="Calibri" w:hAnsi="Calibri" w:hint="cs"/>
          <w:b w:val="0"/>
          <w:bCs w:val="0"/>
          <w:sz w:val="26"/>
          <w:szCs w:val="26"/>
          <w:highlight w:val="yellow"/>
          <w:rtl/>
          <w:lang w:bidi="fa-IR"/>
        </w:rPr>
        <w:t xml:space="preserve"> متر افزایش و در بخش شمالی حدود</w:t>
      </w:r>
      <w:r w:rsidRPr="001620B4">
        <w:rPr>
          <w:rFonts w:ascii="Times New Roman" w:eastAsia="Calibri" w:hAnsi="Times New Roman" w:cs="Times New Roman" w:hint="cs"/>
          <w:b w:val="0"/>
          <w:bCs w:val="0"/>
          <w:sz w:val="22"/>
          <w:szCs w:val="22"/>
          <w:highlight w:val="yellow"/>
          <w:rtl/>
          <w:lang w:bidi="fa-IR"/>
        </w:rPr>
        <w:t xml:space="preserve"> 3/0</w:t>
      </w:r>
      <w:r w:rsidRPr="001620B4">
        <w:rPr>
          <w:rFonts w:ascii="Calibri" w:eastAsia="Calibri" w:hAnsi="Calibri" w:hint="cs"/>
          <w:b w:val="0"/>
          <w:bCs w:val="0"/>
          <w:sz w:val="26"/>
          <w:szCs w:val="26"/>
          <w:highlight w:val="yellow"/>
          <w:rtl/>
          <w:lang w:bidi="fa-IR"/>
        </w:rPr>
        <w:t xml:space="preserve"> متر افزایش خواهد داشت. همچنین در بخش میانی دشت گتوند به دلیل وجود شبکه</w:t>
      </w:r>
      <w:r w:rsidRPr="001620B4">
        <w:rPr>
          <w:rFonts w:ascii="Calibri" w:eastAsia="Calibri" w:hAnsi="Calibri" w:hint="cs"/>
          <w:b w:val="0"/>
          <w:bCs w:val="0"/>
          <w:sz w:val="26"/>
          <w:szCs w:val="26"/>
          <w:highlight w:val="yellow"/>
          <w:rtl/>
          <w:lang w:bidi="fa-IR"/>
        </w:rPr>
        <w:softHyphen/>
        <w:t xml:space="preserve"> آبیاری و زهکشی گتوند و نیز عدم وجود چاه بهره</w:t>
      </w:r>
      <w:r w:rsidRPr="001620B4">
        <w:rPr>
          <w:rFonts w:ascii="Calibri" w:eastAsia="Calibri" w:hAnsi="Calibri"/>
          <w:b w:val="0"/>
          <w:bCs w:val="0"/>
          <w:sz w:val="26"/>
          <w:szCs w:val="26"/>
          <w:highlight w:val="yellow"/>
          <w:rtl/>
          <w:lang w:bidi="fa-IR"/>
        </w:rPr>
        <w:softHyphen/>
      </w:r>
      <w:r w:rsidRPr="001620B4">
        <w:rPr>
          <w:rFonts w:ascii="Calibri" w:eastAsia="Calibri" w:hAnsi="Calibri" w:hint="cs"/>
          <w:b w:val="0"/>
          <w:bCs w:val="0"/>
          <w:sz w:val="26"/>
          <w:szCs w:val="26"/>
          <w:highlight w:val="yellow"/>
          <w:rtl/>
          <w:lang w:bidi="fa-IR"/>
        </w:rPr>
        <w:t>برداری، سطح ایستابی در حال بالا آمدن است. در صورت حذف چاه</w:t>
      </w:r>
      <w:r w:rsidRPr="001620B4">
        <w:rPr>
          <w:rFonts w:ascii="Calibri" w:eastAsia="Calibri" w:hAnsi="Calibri" w:hint="cs"/>
          <w:b w:val="0"/>
          <w:bCs w:val="0"/>
          <w:sz w:val="26"/>
          <w:szCs w:val="26"/>
          <w:highlight w:val="yellow"/>
          <w:rtl/>
          <w:lang w:bidi="fa-IR"/>
        </w:rPr>
        <w:softHyphen/>
        <w:t xml:space="preserve">های مذکور، تغییرات ذخیره آبخوان گتوند در استرس پریود دوازدهم برابر با </w:t>
      </w:r>
      <w:r w:rsidRPr="001620B4">
        <w:rPr>
          <w:rFonts w:ascii="Times New Roman" w:eastAsia="Calibri" w:hAnsi="Times New Roman" w:cs="Times New Roman" w:hint="cs"/>
          <w:b w:val="0"/>
          <w:bCs w:val="0"/>
          <w:sz w:val="22"/>
          <w:szCs w:val="22"/>
          <w:highlight w:val="yellow"/>
          <w:rtl/>
          <w:lang w:bidi="fa-IR"/>
        </w:rPr>
        <w:t>259/22</w:t>
      </w:r>
      <w:r w:rsidRPr="001620B4">
        <w:rPr>
          <w:rFonts w:ascii="Calibri" w:eastAsia="Calibri" w:hAnsi="Calibri" w:hint="cs"/>
          <w:b w:val="0"/>
          <w:bCs w:val="0"/>
          <w:sz w:val="26"/>
          <w:szCs w:val="26"/>
          <w:highlight w:val="yellow"/>
          <w:rtl/>
          <w:lang w:bidi="fa-IR"/>
        </w:rPr>
        <w:t xml:space="preserve"> میلیون متر مکعب (</w:t>
      </w:r>
      <w:r w:rsidRPr="001620B4">
        <w:rPr>
          <w:rFonts w:ascii="Times New Roman" w:eastAsia="Calibri" w:hAnsi="Times New Roman" w:cs="Times New Roman"/>
          <w:b w:val="0"/>
          <w:bCs w:val="0"/>
          <w:sz w:val="22"/>
          <w:szCs w:val="22"/>
          <w:highlight w:val="yellow"/>
          <w:lang w:bidi="fa-IR"/>
        </w:rPr>
        <w:t>MCM</w:t>
      </w:r>
      <w:r w:rsidRPr="001620B4">
        <w:rPr>
          <w:rFonts w:ascii="Calibri" w:eastAsia="Calibri" w:hAnsi="Calibri" w:hint="cs"/>
          <w:b w:val="0"/>
          <w:bCs w:val="0"/>
          <w:sz w:val="26"/>
          <w:szCs w:val="26"/>
          <w:highlight w:val="yellow"/>
          <w:rtl/>
          <w:lang w:bidi="fa-IR"/>
        </w:rPr>
        <w:t>) خواهد بود (</w:t>
      </w:r>
      <w:r w:rsidR="00B23591" w:rsidRPr="001620B4">
        <w:rPr>
          <w:rFonts w:ascii="Calibri" w:eastAsia="Calibri" w:hAnsi="Calibri" w:hint="cs"/>
          <w:b w:val="0"/>
          <w:bCs w:val="0"/>
          <w:sz w:val="26"/>
          <w:szCs w:val="26"/>
          <w:highlight w:val="yellow"/>
          <w:rtl/>
          <w:lang w:bidi="fa-IR"/>
        </w:rPr>
        <w:t>جدول</w:t>
      </w:r>
      <w:r w:rsidR="00B23591" w:rsidRPr="001620B4">
        <w:rPr>
          <w:rFonts w:ascii="Times New Roman" w:eastAsia="Calibri" w:hAnsi="Times New Roman" w:cs="Times New Roman" w:hint="cs"/>
          <w:b w:val="0"/>
          <w:bCs w:val="0"/>
          <w:sz w:val="22"/>
          <w:szCs w:val="22"/>
          <w:highlight w:val="yellow"/>
          <w:rtl/>
          <w:lang w:bidi="fa-IR"/>
        </w:rPr>
        <w:t xml:space="preserve"> </w:t>
      </w:r>
      <w:r w:rsidR="00BA44A9">
        <w:rPr>
          <w:rFonts w:ascii="Times New Roman" w:eastAsia="Calibri" w:hAnsi="Times New Roman" w:cs="Times New Roman" w:hint="cs"/>
          <w:b w:val="0"/>
          <w:bCs w:val="0"/>
          <w:sz w:val="22"/>
          <w:szCs w:val="22"/>
          <w:highlight w:val="yellow"/>
          <w:rtl/>
          <w:lang w:bidi="fa-IR"/>
        </w:rPr>
        <w:t>2</w:t>
      </w:r>
      <w:r w:rsidRPr="001620B4">
        <w:rPr>
          <w:rFonts w:ascii="Calibri" w:eastAsia="Calibri" w:hAnsi="Calibri" w:hint="cs"/>
          <w:b w:val="0"/>
          <w:bCs w:val="0"/>
          <w:sz w:val="26"/>
          <w:szCs w:val="26"/>
          <w:highlight w:val="yellow"/>
          <w:rtl/>
          <w:lang w:bidi="fa-IR"/>
        </w:rPr>
        <w:t xml:space="preserve">). بدین معنی که </w:t>
      </w:r>
      <w:r w:rsidRPr="001620B4">
        <w:rPr>
          <w:rFonts w:ascii="Times New Roman" w:eastAsia="Calibri" w:hAnsi="Times New Roman" w:cs="Times New Roman" w:hint="cs"/>
          <w:b w:val="0"/>
          <w:bCs w:val="0"/>
          <w:sz w:val="22"/>
          <w:szCs w:val="22"/>
          <w:highlight w:val="yellow"/>
          <w:rtl/>
          <w:lang w:bidi="fa-IR"/>
        </w:rPr>
        <w:t xml:space="preserve">983/8 </w:t>
      </w:r>
      <w:r w:rsidRPr="001620B4">
        <w:rPr>
          <w:rFonts w:ascii="Calibri" w:eastAsia="Calibri" w:hAnsi="Calibri" w:hint="cs"/>
          <w:b w:val="0"/>
          <w:bCs w:val="0"/>
          <w:sz w:val="26"/>
          <w:szCs w:val="26"/>
          <w:highlight w:val="yellow"/>
          <w:rtl/>
          <w:lang w:bidi="fa-IR"/>
        </w:rPr>
        <w:t>میلیون متر مکعب ذخیره آبخوان افزایش خواهد یافت.</w:t>
      </w:r>
      <w:r w:rsidRPr="00CC792F">
        <w:rPr>
          <w:rFonts w:ascii="Calibri" w:eastAsia="Calibri" w:hAnsi="Calibri" w:hint="cs"/>
          <w:b w:val="0"/>
          <w:bCs w:val="0"/>
          <w:sz w:val="26"/>
          <w:szCs w:val="26"/>
          <w:rtl/>
          <w:lang w:bidi="fa-IR"/>
        </w:rPr>
        <w:t xml:space="preserve"> </w:t>
      </w:r>
    </w:p>
    <w:p w14:paraId="5D0F750D" w14:textId="7CDBCD79" w:rsidR="004556C9" w:rsidRPr="00CC792F" w:rsidRDefault="004556C9" w:rsidP="004556C9">
      <w:pPr>
        <w:bidi/>
        <w:spacing w:before="120" w:after="0" w:line="240" w:lineRule="auto"/>
        <w:ind w:left="115" w:right="173" w:firstLine="288"/>
        <w:jc w:val="both"/>
        <w:rPr>
          <w:rFonts w:ascii="Calibri" w:eastAsia="Calibri" w:hAnsi="Calibri"/>
          <w:b w:val="0"/>
          <w:bCs w:val="0"/>
          <w:sz w:val="26"/>
          <w:szCs w:val="26"/>
          <w:rtl/>
          <w:lang w:bidi="fa-IR"/>
        </w:rPr>
      </w:pPr>
      <w:r w:rsidRPr="00CC792F">
        <w:rPr>
          <w:rFonts w:ascii="Calibri" w:eastAsia="Calibri" w:hAnsi="Calibri" w:hint="cs"/>
          <w:b w:val="0"/>
          <w:bCs w:val="0"/>
          <w:sz w:val="26"/>
          <w:szCs w:val="26"/>
          <w:rtl/>
          <w:lang w:bidi="fa-IR"/>
        </w:rPr>
        <w:t xml:space="preserve">تعداد </w:t>
      </w:r>
      <w:r w:rsidRPr="001A34D5">
        <w:rPr>
          <w:rFonts w:ascii="Times New Roman" w:eastAsia="Calibri" w:hAnsi="Times New Roman" w:cs="Times New Roman" w:hint="cs"/>
          <w:b w:val="0"/>
          <w:bCs w:val="0"/>
          <w:sz w:val="22"/>
          <w:szCs w:val="22"/>
          <w:rtl/>
          <w:lang w:bidi="fa-IR"/>
        </w:rPr>
        <w:t>8</w:t>
      </w:r>
      <w:r w:rsidRPr="00CC792F">
        <w:rPr>
          <w:rFonts w:ascii="Calibri" w:eastAsia="Calibri" w:hAnsi="Calibri" w:hint="cs"/>
          <w:b w:val="0"/>
          <w:bCs w:val="0"/>
          <w:sz w:val="26"/>
          <w:szCs w:val="26"/>
          <w:rtl/>
          <w:lang w:bidi="fa-IR"/>
        </w:rPr>
        <w:t xml:space="preserve"> حلقه چاه فرم </w:t>
      </w:r>
      <w:r w:rsidRPr="001A34D5">
        <w:rPr>
          <w:rFonts w:ascii="Times New Roman" w:eastAsia="Calibri" w:hAnsi="Times New Roman" w:cs="Times New Roman" w:hint="cs"/>
          <w:b w:val="0"/>
          <w:bCs w:val="0"/>
          <w:sz w:val="22"/>
          <w:szCs w:val="22"/>
          <w:rtl/>
          <w:lang w:bidi="fa-IR"/>
        </w:rPr>
        <w:t>1</w:t>
      </w:r>
      <w:r w:rsidRPr="00CC792F">
        <w:rPr>
          <w:rFonts w:ascii="Calibri" w:eastAsia="Calibri" w:hAnsi="Calibri" w:hint="cs"/>
          <w:b w:val="0"/>
          <w:bCs w:val="0"/>
          <w:sz w:val="26"/>
          <w:szCs w:val="26"/>
          <w:rtl/>
          <w:lang w:bidi="fa-IR"/>
        </w:rPr>
        <w:t xml:space="preserve"> با حجم تخلیه </w:t>
      </w:r>
      <w:r w:rsidRPr="001A34D5">
        <w:rPr>
          <w:rFonts w:ascii="Times New Roman" w:eastAsia="Calibri" w:hAnsi="Times New Roman" w:cs="Times New Roman"/>
          <w:b w:val="0"/>
          <w:bCs w:val="0"/>
          <w:sz w:val="22"/>
          <w:szCs w:val="22"/>
          <w:lang w:bidi="fa-IR"/>
        </w:rPr>
        <w:t>MCM</w:t>
      </w:r>
      <w:r w:rsidRPr="00CC792F">
        <w:rPr>
          <w:rFonts w:ascii="Calibri" w:eastAsia="Calibri" w:hAnsi="Calibri" w:hint="cs"/>
          <w:b w:val="0"/>
          <w:bCs w:val="0"/>
          <w:sz w:val="26"/>
          <w:szCs w:val="26"/>
          <w:rtl/>
          <w:lang w:bidi="fa-IR"/>
        </w:rPr>
        <w:t xml:space="preserve"> </w:t>
      </w:r>
      <w:r w:rsidRPr="001A34D5">
        <w:rPr>
          <w:rFonts w:ascii="Times New Roman" w:eastAsia="Calibri" w:hAnsi="Times New Roman" w:cs="Times New Roman" w:hint="cs"/>
          <w:b w:val="0"/>
          <w:bCs w:val="0"/>
          <w:sz w:val="22"/>
          <w:szCs w:val="22"/>
          <w:rtl/>
          <w:lang w:bidi="fa-IR"/>
        </w:rPr>
        <w:t>667/0</w:t>
      </w:r>
      <w:r w:rsidRPr="00CC792F">
        <w:rPr>
          <w:rFonts w:ascii="Calibri" w:eastAsia="Calibri" w:hAnsi="Calibri" w:hint="cs"/>
          <w:b w:val="0"/>
          <w:bCs w:val="0"/>
          <w:sz w:val="26"/>
          <w:szCs w:val="26"/>
          <w:rtl/>
          <w:lang w:bidi="fa-IR"/>
        </w:rPr>
        <w:t xml:space="preserve"> در این دشت وجود دارد که در صورت تعیین تکلیف، حجم تخلیه آن</w:t>
      </w:r>
      <w:r w:rsidRPr="00CC792F">
        <w:rPr>
          <w:rFonts w:ascii="Calibri" w:eastAsia="Calibri" w:hAnsi="Calibri" w:hint="cs"/>
          <w:b w:val="0"/>
          <w:bCs w:val="0"/>
          <w:sz w:val="26"/>
          <w:szCs w:val="26"/>
          <w:rtl/>
          <w:lang w:bidi="fa-IR"/>
        </w:rPr>
        <w:softHyphen/>
        <w:t xml:space="preserve">ها با دبی </w:t>
      </w:r>
      <w:r w:rsidRPr="001A34D5">
        <w:rPr>
          <w:rFonts w:ascii="Times New Roman" w:eastAsia="Calibri" w:hAnsi="Times New Roman" w:cs="Times New Roman" w:hint="cs"/>
          <w:b w:val="0"/>
          <w:bCs w:val="0"/>
          <w:sz w:val="22"/>
          <w:szCs w:val="22"/>
          <w:rtl/>
          <w:lang w:bidi="fa-IR"/>
        </w:rPr>
        <w:t>25</w:t>
      </w:r>
      <w:r w:rsidRPr="00CC792F">
        <w:rPr>
          <w:rFonts w:ascii="Calibri" w:eastAsia="Calibri" w:hAnsi="Calibri" w:hint="cs"/>
          <w:b w:val="0"/>
          <w:bCs w:val="0"/>
          <w:sz w:val="26"/>
          <w:szCs w:val="26"/>
          <w:rtl/>
          <w:lang w:bidi="fa-IR"/>
        </w:rPr>
        <w:t xml:space="preserve"> متر مکعب در شبانه روز برابر با</w:t>
      </w:r>
      <w:r w:rsidRPr="00CC792F">
        <w:rPr>
          <w:rFonts w:ascii="Calibri" w:eastAsia="Calibri" w:hAnsi="Calibri"/>
          <w:b w:val="0"/>
          <w:bCs w:val="0"/>
          <w:sz w:val="26"/>
          <w:szCs w:val="26"/>
          <w:lang w:bidi="fa-IR"/>
        </w:rPr>
        <w:t xml:space="preserve"> </w:t>
      </w:r>
      <w:r w:rsidRPr="001A34D5">
        <w:rPr>
          <w:rFonts w:ascii="Times New Roman" w:eastAsia="Calibri" w:hAnsi="Times New Roman" w:cs="Times New Roman"/>
          <w:b w:val="0"/>
          <w:bCs w:val="0"/>
          <w:sz w:val="22"/>
          <w:szCs w:val="22"/>
          <w:lang w:bidi="fa-IR"/>
        </w:rPr>
        <w:t>MCM</w:t>
      </w:r>
      <w:r w:rsidRPr="00CC792F">
        <w:rPr>
          <w:rFonts w:ascii="Calibri" w:eastAsia="Calibri" w:hAnsi="Calibri" w:hint="cs"/>
          <w:b w:val="0"/>
          <w:bCs w:val="0"/>
          <w:sz w:val="26"/>
          <w:szCs w:val="26"/>
          <w:rtl/>
          <w:lang w:bidi="fa-IR"/>
        </w:rPr>
        <w:t xml:space="preserve"> </w:t>
      </w:r>
      <w:r w:rsidRPr="001A34D5">
        <w:rPr>
          <w:rFonts w:ascii="Times New Roman" w:eastAsia="Calibri" w:hAnsi="Times New Roman" w:cs="Times New Roman" w:hint="cs"/>
          <w:b w:val="0"/>
          <w:bCs w:val="0"/>
          <w:sz w:val="22"/>
          <w:szCs w:val="22"/>
          <w:rtl/>
          <w:lang w:bidi="fa-IR"/>
        </w:rPr>
        <w:t>055/0</w:t>
      </w:r>
      <w:r w:rsidRPr="00CC792F">
        <w:rPr>
          <w:rFonts w:ascii="Calibri" w:eastAsia="Calibri" w:hAnsi="Calibri" w:hint="cs"/>
          <w:b w:val="0"/>
          <w:bCs w:val="0"/>
          <w:sz w:val="26"/>
          <w:szCs w:val="26"/>
          <w:rtl/>
          <w:lang w:bidi="fa-IR"/>
        </w:rPr>
        <w:t xml:space="preserve"> خواهد بود که سطح ایستابی آن در استرس پریود دوازدهم در شکل</w:t>
      </w:r>
      <w:r w:rsidRPr="001A34D5">
        <w:rPr>
          <w:rFonts w:ascii="Times New Roman" w:eastAsia="Calibri" w:hAnsi="Times New Roman" w:cs="Times New Roman" w:hint="cs"/>
          <w:b w:val="0"/>
          <w:bCs w:val="0"/>
          <w:sz w:val="22"/>
          <w:szCs w:val="22"/>
          <w:rtl/>
          <w:lang w:bidi="fa-IR"/>
        </w:rPr>
        <w:t xml:space="preserve"> </w:t>
      </w:r>
      <w:r w:rsidR="003340E5">
        <w:rPr>
          <w:rFonts w:ascii="Times New Roman" w:eastAsia="Calibri" w:hAnsi="Times New Roman" w:cs="Times New Roman" w:hint="cs"/>
          <w:b w:val="0"/>
          <w:bCs w:val="0"/>
          <w:sz w:val="22"/>
          <w:szCs w:val="22"/>
          <w:rtl/>
          <w:lang w:bidi="fa-IR"/>
        </w:rPr>
        <w:t>9</w:t>
      </w:r>
      <w:r w:rsidR="00F04DCB">
        <w:rPr>
          <w:rFonts w:ascii="Times New Roman" w:eastAsia="Calibri" w:hAnsi="Times New Roman" w:cs="Times New Roman"/>
          <w:b w:val="0"/>
          <w:bCs w:val="0"/>
          <w:sz w:val="22"/>
          <w:szCs w:val="22"/>
          <w:lang w:bidi="fa-IR"/>
        </w:rPr>
        <w:t xml:space="preserve"> </w:t>
      </w:r>
      <w:r w:rsidR="00F04DCB">
        <w:rPr>
          <w:rFonts w:ascii="Times New Roman" w:eastAsia="Calibri" w:hAnsi="Times New Roman" w:cs="Times New Roman" w:hint="cs"/>
          <w:b w:val="0"/>
          <w:bCs w:val="0"/>
          <w:sz w:val="22"/>
          <w:szCs w:val="22"/>
          <w:rtl/>
          <w:lang w:bidi="fa-IR"/>
        </w:rPr>
        <w:t xml:space="preserve"> </w:t>
      </w:r>
      <w:r w:rsidR="00F04DCB" w:rsidRPr="00F04DCB">
        <w:rPr>
          <w:rFonts w:ascii="Calibri" w:eastAsia="Calibri" w:hAnsi="Calibri" w:hint="cs"/>
          <w:b w:val="0"/>
          <w:bCs w:val="0"/>
          <w:sz w:val="26"/>
          <w:szCs w:val="26"/>
          <w:rtl/>
          <w:lang w:bidi="fa-IR"/>
        </w:rPr>
        <w:t>و جدول</w:t>
      </w:r>
      <w:r w:rsidR="00F04DCB">
        <w:rPr>
          <w:rFonts w:ascii="Times New Roman" w:eastAsia="Calibri" w:hAnsi="Times New Roman" w:cs="Times New Roman" w:hint="cs"/>
          <w:b w:val="0"/>
          <w:bCs w:val="0"/>
          <w:sz w:val="22"/>
          <w:szCs w:val="22"/>
          <w:rtl/>
          <w:lang w:bidi="fa-IR"/>
        </w:rPr>
        <w:t xml:space="preserve"> </w:t>
      </w:r>
      <w:r w:rsidR="00BA44A9">
        <w:rPr>
          <w:rFonts w:ascii="Times New Roman" w:eastAsia="Calibri" w:hAnsi="Times New Roman" w:cs="Times New Roman" w:hint="cs"/>
          <w:b w:val="0"/>
          <w:bCs w:val="0"/>
          <w:sz w:val="22"/>
          <w:szCs w:val="22"/>
          <w:rtl/>
          <w:lang w:bidi="fa-IR"/>
        </w:rPr>
        <w:t>3</w:t>
      </w:r>
      <w:r w:rsidRPr="00CC792F">
        <w:rPr>
          <w:rFonts w:ascii="Calibri" w:eastAsia="Calibri" w:hAnsi="Calibri" w:hint="cs"/>
          <w:b w:val="0"/>
          <w:bCs w:val="0"/>
          <w:sz w:val="26"/>
          <w:szCs w:val="26"/>
          <w:rtl/>
          <w:lang w:bidi="fa-IR"/>
        </w:rPr>
        <w:t xml:space="preserve"> نشان داده شده است. مطابق شکل در اثر تعیین تکلیف چاه</w:t>
      </w:r>
      <w:r w:rsidRPr="00CC792F">
        <w:rPr>
          <w:rFonts w:ascii="Calibri" w:eastAsia="Calibri" w:hAnsi="Calibri" w:hint="cs"/>
          <w:b w:val="0"/>
          <w:bCs w:val="0"/>
          <w:sz w:val="26"/>
          <w:szCs w:val="26"/>
          <w:rtl/>
          <w:lang w:bidi="fa-IR"/>
        </w:rPr>
        <w:softHyphen/>
        <w:t>های فرم 1، تغییر محسوسی در سطح ایستابی آبخوان گتوند مشاهده نمی</w:t>
      </w:r>
      <w:r w:rsidRPr="00CC792F">
        <w:rPr>
          <w:rFonts w:ascii="Calibri" w:eastAsia="Calibri" w:hAnsi="Calibri" w:hint="cs"/>
          <w:b w:val="0"/>
          <w:bCs w:val="0"/>
          <w:sz w:val="26"/>
          <w:szCs w:val="26"/>
          <w:rtl/>
          <w:lang w:bidi="fa-IR"/>
        </w:rPr>
        <w:softHyphen/>
        <w:t>شود. تغییرات ذخیره آبخوان گتوند در اثر تعیین تکلیف چاه</w:t>
      </w:r>
      <w:r w:rsidRPr="00CC792F">
        <w:rPr>
          <w:rFonts w:ascii="Calibri" w:eastAsia="Calibri" w:hAnsi="Calibri" w:hint="cs"/>
          <w:b w:val="0"/>
          <w:bCs w:val="0"/>
          <w:sz w:val="26"/>
          <w:szCs w:val="26"/>
          <w:rtl/>
          <w:lang w:bidi="fa-IR"/>
        </w:rPr>
        <w:softHyphen/>
        <w:t xml:space="preserve">های فرم یک مطابق با شکل </w:t>
      </w:r>
      <w:r w:rsidRPr="001A34D5">
        <w:rPr>
          <w:rFonts w:ascii="Times New Roman" w:eastAsia="Calibri" w:hAnsi="Times New Roman" w:cs="Times New Roman" w:hint="cs"/>
          <w:b w:val="0"/>
          <w:bCs w:val="0"/>
          <w:sz w:val="22"/>
          <w:szCs w:val="22"/>
          <w:rtl/>
          <w:lang w:bidi="fa-IR"/>
        </w:rPr>
        <w:t>9</w:t>
      </w:r>
      <w:r w:rsidRPr="00CC792F">
        <w:rPr>
          <w:rFonts w:ascii="Calibri" w:eastAsia="Calibri" w:hAnsi="Calibri" w:hint="cs"/>
          <w:b w:val="0"/>
          <w:bCs w:val="0"/>
          <w:sz w:val="26"/>
          <w:szCs w:val="26"/>
          <w:rtl/>
          <w:lang w:bidi="fa-IR"/>
        </w:rPr>
        <w:t xml:space="preserve"> برابر است با </w:t>
      </w:r>
      <w:r w:rsidRPr="001A34D5">
        <w:rPr>
          <w:rFonts w:ascii="Times New Roman" w:eastAsia="Calibri" w:hAnsi="Times New Roman" w:cs="Times New Roman"/>
          <w:b w:val="0"/>
          <w:bCs w:val="0"/>
          <w:sz w:val="22"/>
          <w:szCs w:val="22"/>
          <w:lang w:bidi="fa-IR"/>
        </w:rPr>
        <w:t>MCM</w:t>
      </w:r>
      <w:r w:rsidRPr="001A34D5">
        <w:rPr>
          <w:rFonts w:ascii="Times New Roman" w:eastAsia="Calibri" w:hAnsi="Times New Roman" w:cs="Times New Roman" w:hint="cs"/>
          <w:b w:val="0"/>
          <w:bCs w:val="0"/>
          <w:sz w:val="22"/>
          <w:szCs w:val="22"/>
          <w:rtl/>
          <w:lang w:bidi="fa-IR"/>
        </w:rPr>
        <w:t xml:space="preserve"> 808/22 </w:t>
      </w:r>
      <w:r w:rsidRPr="00CC792F">
        <w:rPr>
          <w:rFonts w:ascii="Calibri" w:eastAsia="Calibri" w:hAnsi="Calibri" w:hint="cs"/>
          <w:b w:val="0"/>
          <w:bCs w:val="0"/>
          <w:sz w:val="26"/>
          <w:szCs w:val="26"/>
          <w:rtl/>
          <w:lang w:bidi="fa-IR"/>
        </w:rPr>
        <w:t xml:space="preserve">که در مقایسه با بیلان قبلی </w:t>
      </w:r>
      <w:r w:rsidRPr="001A34D5">
        <w:rPr>
          <w:rFonts w:ascii="Times New Roman" w:eastAsia="Calibri" w:hAnsi="Times New Roman" w:cs="Times New Roman"/>
          <w:b w:val="0"/>
          <w:bCs w:val="0"/>
          <w:sz w:val="22"/>
          <w:szCs w:val="22"/>
          <w:lang w:bidi="fa-IR"/>
        </w:rPr>
        <w:t>MCM</w:t>
      </w:r>
      <w:r w:rsidRPr="001A34D5">
        <w:rPr>
          <w:rFonts w:ascii="Times New Roman" w:eastAsia="Calibri" w:hAnsi="Times New Roman" w:cs="Times New Roman" w:hint="cs"/>
          <w:b w:val="0"/>
          <w:bCs w:val="0"/>
          <w:sz w:val="22"/>
          <w:szCs w:val="22"/>
          <w:rtl/>
          <w:lang w:bidi="fa-IR"/>
        </w:rPr>
        <w:t xml:space="preserve"> 549/0</w:t>
      </w:r>
      <w:r w:rsidRPr="00CC792F">
        <w:rPr>
          <w:rFonts w:ascii="Calibri" w:eastAsia="Calibri" w:hAnsi="Calibri" w:hint="cs"/>
          <w:b w:val="0"/>
          <w:bCs w:val="0"/>
          <w:sz w:val="26"/>
          <w:szCs w:val="26"/>
          <w:rtl/>
          <w:lang w:bidi="fa-IR"/>
        </w:rPr>
        <w:t xml:space="preserve"> افزایش داشته است.</w:t>
      </w:r>
      <w:r w:rsidRPr="00372AAA">
        <w:rPr>
          <w:rFonts w:hint="eastAsia"/>
          <w:rtl/>
        </w:rPr>
        <w:t xml:space="preserve"> </w:t>
      </w:r>
      <w:r w:rsidRPr="00372AAA">
        <w:rPr>
          <w:rFonts w:ascii="Calibri" w:eastAsia="Calibri" w:hAnsi="Calibri" w:hint="eastAsia"/>
          <w:b w:val="0"/>
          <w:bCs w:val="0"/>
          <w:sz w:val="26"/>
          <w:szCs w:val="26"/>
          <w:rtl/>
          <w:lang w:bidi="fa-IR"/>
        </w:rPr>
        <w:t>افزون</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بر</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ا</w:t>
      </w:r>
      <w:r w:rsidRPr="00372AAA">
        <w:rPr>
          <w:rFonts w:ascii="Calibri" w:eastAsia="Calibri" w:hAnsi="Calibri" w:hint="cs"/>
          <w:b w:val="0"/>
          <w:bCs w:val="0"/>
          <w:sz w:val="26"/>
          <w:szCs w:val="26"/>
          <w:rtl/>
          <w:lang w:bidi="fa-IR"/>
        </w:rPr>
        <w:t>ی</w:t>
      </w:r>
      <w:r w:rsidRPr="00372AAA">
        <w:rPr>
          <w:rFonts w:ascii="Calibri" w:eastAsia="Calibri" w:hAnsi="Calibri" w:hint="eastAsia"/>
          <w:b w:val="0"/>
          <w:bCs w:val="0"/>
          <w:sz w:val="26"/>
          <w:szCs w:val="26"/>
          <w:rtl/>
          <w:lang w:bidi="fa-IR"/>
        </w:rPr>
        <w:t>ن</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نتا</w:t>
      </w:r>
      <w:r w:rsidRPr="00372AAA">
        <w:rPr>
          <w:rFonts w:ascii="Calibri" w:eastAsia="Calibri" w:hAnsi="Calibri" w:hint="cs"/>
          <w:b w:val="0"/>
          <w:bCs w:val="0"/>
          <w:sz w:val="26"/>
          <w:szCs w:val="26"/>
          <w:rtl/>
          <w:lang w:bidi="fa-IR"/>
        </w:rPr>
        <w:t>ی</w:t>
      </w:r>
      <w:r w:rsidRPr="00372AAA">
        <w:rPr>
          <w:rFonts w:ascii="Calibri" w:eastAsia="Calibri" w:hAnsi="Calibri" w:hint="eastAsia"/>
          <w:b w:val="0"/>
          <w:bCs w:val="0"/>
          <w:sz w:val="26"/>
          <w:szCs w:val="26"/>
          <w:rtl/>
          <w:lang w:bidi="fa-IR"/>
        </w:rPr>
        <w:t>ج،</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تحل</w:t>
      </w:r>
      <w:r w:rsidRPr="00372AAA">
        <w:rPr>
          <w:rFonts w:ascii="Calibri" w:eastAsia="Calibri" w:hAnsi="Calibri" w:hint="cs"/>
          <w:b w:val="0"/>
          <w:bCs w:val="0"/>
          <w:sz w:val="26"/>
          <w:szCs w:val="26"/>
          <w:rtl/>
          <w:lang w:bidi="fa-IR"/>
        </w:rPr>
        <w:t>ی</w:t>
      </w:r>
      <w:r w:rsidRPr="00372AAA">
        <w:rPr>
          <w:rFonts w:ascii="Calibri" w:eastAsia="Calibri" w:hAnsi="Calibri" w:hint="eastAsia"/>
          <w:b w:val="0"/>
          <w:bCs w:val="0"/>
          <w:sz w:val="26"/>
          <w:szCs w:val="26"/>
          <w:rtl/>
          <w:lang w:bidi="fa-IR"/>
        </w:rPr>
        <w:t>ل</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ه</w:t>
      </w:r>
      <w:r w:rsidRPr="00372AAA">
        <w:rPr>
          <w:rFonts w:ascii="Calibri" w:eastAsia="Calibri" w:hAnsi="Calibri" w:hint="cs"/>
          <w:b w:val="0"/>
          <w:bCs w:val="0"/>
          <w:sz w:val="26"/>
          <w:szCs w:val="26"/>
          <w:rtl/>
          <w:lang w:bidi="fa-IR"/>
        </w:rPr>
        <w:t>ی</w:t>
      </w:r>
      <w:r w:rsidRPr="00372AAA">
        <w:rPr>
          <w:rFonts w:ascii="Calibri" w:eastAsia="Calibri" w:hAnsi="Calibri" w:hint="eastAsia"/>
          <w:b w:val="0"/>
          <w:bCs w:val="0"/>
          <w:sz w:val="26"/>
          <w:szCs w:val="26"/>
          <w:rtl/>
          <w:lang w:bidi="fa-IR"/>
        </w:rPr>
        <w:t>دروژئولوژ</w:t>
      </w:r>
      <w:r w:rsidRPr="00372AAA">
        <w:rPr>
          <w:rFonts w:ascii="Calibri" w:eastAsia="Calibri" w:hAnsi="Calibri" w:hint="cs"/>
          <w:b w:val="0"/>
          <w:bCs w:val="0"/>
          <w:sz w:val="26"/>
          <w:szCs w:val="26"/>
          <w:rtl/>
          <w:lang w:bidi="fa-IR"/>
        </w:rPr>
        <w:t>ی</w:t>
      </w:r>
      <w:r w:rsidRPr="00372AAA">
        <w:rPr>
          <w:rFonts w:ascii="Calibri" w:eastAsia="Calibri" w:hAnsi="Calibri" w:hint="eastAsia"/>
          <w:b w:val="0"/>
          <w:bCs w:val="0"/>
          <w:sz w:val="26"/>
          <w:szCs w:val="26"/>
          <w:rtl/>
          <w:lang w:bidi="fa-IR"/>
        </w:rPr>
        <w:t>ک</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نشان</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م</w:t>
      </w:r>
      <w:r w:rsidRPr="00372AAA">
        <w:rPr>
          <w:rFonts w:ascii="Calibri" w:eastAsia="Calibri" w:hAnsi="Calibri" w:hint="cs"/>
          <w:b w:val="0"/>
          <w:bCs w:val="0"/>
          <w:sz w:val="26"/>
          <w:szCs w:val="26"/>
          <w:rtl/>
          <w:lang w:bidi="fa-IR"/>
        </w:rPr>
        <w:t>ی‌</w:t>
      </w:r>
      <w:r w:rsidRPr="00372AAA">
        <w:rPr>
          <w:rFonts w:ascii="Calibri" w:eastAsia="Calibri" w:hAnsi="Calibri" w:hint="eastAsia"/>
          <w:b w:val="0"/>
          <w:bCs w:val="0"/>
          <w:sz w:val="26"/>
          <w:szCs w:val="26"/>
          <w:rtl/>
          <w:lang w:bidi="fa-IR"/>
        </w:rPr>
        <w:t>دهد</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که</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محدود</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بودن</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اثر</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ا</w:t>
      </w:r>
      <w:r w:rsidRPr="00372AAA">
        <w:rPr>
          <w:rFonts w:ascii="Calibri" w:eastAsia="Calibri" w:hAnsi="Calibri" w:hint="cs"/>
          <w:b w:val="0"/>
          <w:bCs w:val="0"/>
          <w:sz w:val="26"/>
          <w:szCs w:val="26"/>
          <w:rtl/>
          <w:lang w:bidi="fa-IR"/>
        </w:rPr>
        <w:t>ی</w:t>
      </w:r>
      <w:r w:rsidRPr="00372AAA">
        <w:rPr>
          <w:rFonts w:ascii="Calibri" w:eastAsia="Calibri" w:hAnsi="Calibri" w:hint="eastAsia"/>
          <w:b w:val="0"/>
          <w:bCs w:val="0"/>
          <w:sz w:val="26"/>
          <w:szCs w:val="26"/>
          <w:rtl/>
          <w:lang w:bidi="fa-IR"/>
        </w:rPr>
        <w:t>ن</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سنار</w:t>
      </w:r>
      <w:r w:rsidRPr="00372AAA">
        <w:rPr>
          <w:rFonts w:ascii="Calibri" w:eastAsia="Calibri" w:hAnsi="Calibri" w:hint="cs"/>
          <w:b w:val="0"/>
          <w:bCs w:val="0"/>
          <w:sz w:val="26"/>
          <w:szCs w:val="26"/>
          <w:rtl/>
          <w:lang w:bidi="fa-IR"/>
        </w:rPr>
        <w:t>ی</w:t>
      </w:r>
      <w:r w:rsidRPr="00372AAA">
        <w:rPr>
          <w:rFonts w:ascii="Calibri" w:eastAsia="Calibri" w:hAnsi="Calibri" w:hint="eastAsia"/>
          <w:b w:val="0"/>
          <w:bCs w:val="0"/>
          <w:sz w:val="26"/>
          <w:szCs w:val="26"/>
          <w:rtl/>
          <w:lang w:bidi="fa-IR"/>
        </w:rPr>
        <w:t>و</w:t>
      </w:r>
      <w:r w:rsidRPr="00372AAA">
        <w:rPr>
          <w:rFonts w:ascii="Calibri" w:eastAsia="Calibri" w:hAnsi="Calibri"/>
          <w:b w:val="0"/>
          <w:bCs w:val="0"/>
          <w:sz w:val="26"/>
          <w:szCs w:val="26"/>
          <w:rtl/>
          <w:lang w:bidi="fa-IR"/>
        </w:rPr>
        <w:t xml:space="preserve"> </w:t>
      </w:r>
      <w:r>
        <w:rPr>
          <w:rFonts w:ascii="Calibri" w:eastAsia="Calibri" w:hAnsi="Calibri" w:hint="cs"/>
          <w:b w:val="0"/>
          <w:bCs w:val="0"/>
          <w:sz w:val="26"/>
          <w:szCs w:val="26"/>
          <w:rtl/>
          <w:lang w:bidi="fa-IR"/>
        </w:rPr>
        <w:t xml:space="preserve">می‌تواند </w:t>
      </w:r>
      <w:r w:rsidRPr="00372AAA">
        <w:rPr>
          <w:rFonts w:ascii="Calibri" w:eastAsia="Calibri" w:hAnsi="Calibri" w:hint="eastAsia"/>
          <w:b w:val="0"/>
          <w:bCs w:val="0"/>
          <w:sz w:val="26"/>
          <w:szCs w:val="26"/>
          <w:rtl/>
          <w:lang w:bidi="fa-IR"/>
        </w:rPr>
        <w:t>ناش</w:t>
      </w:r>
      <w:r w:rsidRPr="00372AAA">
        <w:rPr>
          <w:rFonts w:ascii="Calibri" w:eastAsia="Calibri" w:hAnsi="Calibri" w:hint="cs"/>
          <w:b w:val="0"/>
          <w:bCs w:val="0"/>
          <w:sz w:val="26"/>
          <w:szCs w:val="26"/>
          <w:rtl/>
          <w:lang w:bidi="fa-IR"/>
        </w:rPr>
        <w:t>ی</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از</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تعداد</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کم</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چاه‌ها</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و</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دب</w:t>
      </w:r>
      <w:r w:rsidRPr="00372AAA">
        <w:rPr>
          <w:rFonts w:ascii="Calibri" w:eastAsia="Calibri" w:hAnsi="Calibri" w:hint="cs"/>
          <w:b w:val="0"/>
          <w:bCs w:val="0"/>
          <w:sz w:val="26"/>
          <w:szCs w:val="26"/>
          <w:rtl/>
          <w:lang w:bidi="fa-IR"/>
        </w:rPr>
        <w:t>ی</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پا</w:t>
      </w:r>
      <w:r w:rsidRPr="00372AAA">
        <w:rPr>
          <w:rFonts w:ascii="Calibri" w:eastAsia="Calibri" w:hAnsi="Calibri" w:hint="cs"/>
          <w:b w:val="0"/>
          <w:bCs w:val="0"/>
          <w:sz w:val="26"/>
          <w:szCs w:val="26"/>
          <w:rtl/>
          <w:lang w:bidi="fa-IR"/>
        </w:rPr>
        <w:t>یی</w:t>
      </w:r>
      <w:r w:rsidRPr="00372AAA">
        <w:rPr>
          <w:rFonts w:ascii="Calibri" w:eastAsia="Calibri" w:hAnsi="Calibri" w:hint="eastAsia"/>
          <w:b w:val="0"/>
          <w:bCs w:val="0"/>
          <w:sz w:val="26"/>
          <w:szCs w:val="26"/>
          <w:rtl/>
          <w:lang w:bidi="fa-IR"/>
        </w:rPr>
        <w:t>ن</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تخص</w:t>
      </w:r>
      <w:r w:rsidRPr="00372AAA">
        <w:rPr>
          <w:rFonts w:ascii="Calibri" w:eastAsia="Calibri" w:hAnsi="Calibri" w:hint="cs"/>
          <w:b w:val="0"/>
          <w:bCs w:val="0"/>
          <w:sz w:val="26"/>
          <w:szCs w:val="26"/>
          <w:rtl/>
          <w:lang w:bidi="fa-IR"/>
        </w:rPr>
        <w:t>ی</w:t>
      </w:r>
      <w:r w:rsidRPr="00372AAA">
        <w:rPr>
          <w:rFonts w:ascii="Calibri" w:eastAsia="Calibri" w:hAnsi="Calibri" w:hint="eastAsia"/>
          <w:b w:val="0"/>
          <w:bCs w:val="0"/>
          <w:sz w:val="26"/>
          <w:szCs w:val="26"/>
          <w:rtl/>
          <w:lang w:bidi="fa-IR"/>
        </w:rPr>
        <w:t>ص</w:t>
      </w:r>
      <w:r w:rsidRPr="00372AAA">
        <w:rPr>
          <w:rFonts w:ascii="Calibri" w:eastAsia="Calibri" w:hAnsi="Calibri" w:hint="cs"/>
          <w:b w:val="0"/>
          <w:bCs w:val="0"/>
          <w:sz w:val="26"/>
          <w:szCs w:val="26"/>
          <w:rtl/>
          <w:lang w:bidi="fa-IR"/>
        </w:rPr>
        <w:t>ی</w:t>
      </w:r>
      <w:r w:rsidRPr="00372AAA">
        <w:rPr>
          <w:rFonts w:ascii="Calibri" w:eastAsia="Calibri" w:hAnsi="Calibri"/>
          <w:b w:val="0"/>
          <w:bCs w:val="0"/>
          <w:sz w:val="26"/>
          <w:szCs w:val="26"/>
          <w:rtl/>
          <w:lang w:bidi="fa-IR"/>
        </w:rPr>
        <w:t xml:space="preserve"> </w:t>
      </w:r>
      <w:r>
        <w:rPr>
          <w:rFonts w:ascii="Calibri" w:eastAsia="Calibri" w:hAnsi="Calibri" w:hint="cs"/>
          <w:b w:val="0"/>
          <w:bCs w:val="0"/>
          <w:sz w:val="26"/>
          <w:szCs w:val="26"/>
          <w:rtl/>
          <w:lang w:bidi="fa-IR"/>
        </w:rPr>
        <w:t xml:space="preserve">باشد که </w:t>
      </w:r>
      <w:r w:rsidRPr="00372AAA">
        <w:rPr>
          <w:rFonts w:ascii="Calibri" w:eastAsia="Calibri" w:hAnsi="Calibri" w:hint="eastAsia"/>
          <w:b w:val="0"/>
          <w:bCs w:val="0"/>
          <w:sz w:val="26"/>
          <w:szCs w:val="26"/>
          <w:rtl/>
          <w:lang w:bidi="fa-IR"/>
        </w:rPr>
        <w:t>باعث</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م</w:t>
      </w:r>
      <w:r w:rsidRPr="00372AAA">
        <w:rPr>
          <w:rFonts w:ascii="Calibri" w:eastAsia="Calibri" w:hAnsi="Calibri" w:hint="cs"/>
          <w:b w:val="0"/>
          <w:bCs w:val="0"/>
          <w:sz w:val="26"/>
          <w:szCs w:val="26"/>
          <w:rtl/>
          <w:lang w:bidi="fa-IR"/>
        </w:rPr>
        <w:t>ی‌</w:t>
      </w:r>
      <w:r w:rsidRPr="00372AAA">
        <w:rPr>
          <w:rFonts w:ascii="Calibri" w:eastAsia="Calibri" w:hAnsi="Calibri" w:hint="eastAsia"/>
          <w:b w:val="0"/>
          <w:bCs w:val="0"/>
          <w:sz w:val="26"/>
          <w:szCs w:val="26"/>
          <w:rtl/>
          <w:lang w:bidi="fa-IR"/>
        </w:rPr>
        <w:t>شود</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سهم</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آن‌ها</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در</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برداشت</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کل</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آبخوان</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اندک</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باشد</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و</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کاهش</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برداشت</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در</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ا</w:t>
      </w:r>
      <w:r w:rsidRPr="00372AAA">
        <w:rPr>
          <w:rFonts w:ascii="Calibri" w:eastAsia="Calibri" w:hAnsi="Calibri" w:hint="cs"/>
          <w:b w:val="0"/>
          <w:bCs w:val="0"/>
          <w:sz w:val="26"/>
          <w:szCs w:val="26"/>
          <w:rtl/>
          <w:lang w:bidi="fa-IR"/>
        </w:rPr>
        <w:t>ی</w:t>
      </w:r>
      <w:r w:rsidRPr="00372AAA">
        <w:rPr>
          <w:rFonts w:ascii="Calibri" w:eastAsia="Calibri" w:hAnsi="Calibri" w:hint="eastAsia"/>
          <w:b w:val="0"/>
          <w:bCs w:val="0"/>
          <w:sz w:val="26"/>
          <w:szCs w:val="26"/>
          <w:rtl/>
          <w:lang w:bidi="fa-IR"/>
        </w:rPr>
        <w:t>ن</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گروه</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تأث</w:t>
      </w:r>
      <w:r w:rsidRPr="00372AAA">
        <w:rPr>
          <w:rFonts w:ascii="Calibri" w:eastAsia="Calibri" w:hAnsi="Calibri" w:hint="cs"/>
          <w:b w:val="0"/>
          <w:bCs w:val="0"/>
          <w:sz w:val="26"/>
          <w:szCs w:val="26"/>
          <w:rtl/>
          <w:lang w:bidi="fa-IR"/>
        </w:rPr>
        <w:t>ی</w:t>
      </w:r>
      <w:r w:rsidRPr="00372AAA">
        <w:rPr>
          <w:rFonts w:ascii="Calibri" w:eastAsia="Calibri" w:hAnsi="Calibri" w:hint="eastAsia"/>
          <w:b w:val="0"/>
          <w:bCs w:val="0"/>
          <w:sz w:val="26"/>
          <w:szCs w:val="26"/>
          <w:rtl/>
          <w:lang w:bidi="fa-IR"/>
        </w:rPr>
        <w:t>ر</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ناچ</w:t>
      </w:r>
      <w:r w:rsidRPr="00372AAA">
        <w:rPr>
          <w:rFonts w:ascii="Calibri" w:eastAsia="Calibri" w:hAnsi="Calibri" w:hint="cs"/>
          <w:b w:val="0"/>
          <w:bCs w:val="0"/>
          <w:sz w:val="26"/>
          <w:szCs w:val="26"/>
          <w:rtl/>
          <w:lang w:bidi="fa-IR"/>
        </w:rPr>
        <w:t>ی</w:t>
      </w:r>
      <w:r w:rsidRPr="00372AAA">
        <w:rPr>
          <w:rFonts w:ascii="Calibri" w:eastAsia="Calibri" w:hAnsi="Calibri" w:hint="eastAsia"/>
          <w:b w:val="0"/>
          <w:bCs w:val="0"/>
          <w:sz w:val="26"/>
          <w:szCs w:val="26"/>
          <w:rtl/>
          <w:lang w:bidi="fa-IR"/>
        </w:rPr>
        <w:t>ز</w:t>
      </w:r>
      <w:r w:rsidRPr="00372AAA">
        <w:rPr>
          <w:rFonts w:ascii="Calibri" w:eastAsia="Calibri" w:hAnsi="Calibri" w:hint="cs"/>
          <w:b w:val="0"/>
          <w:bCs w:val="0"/>
          <w:sz w:val="26"/>
          <w:szCs w:val="26"/>
          <w:rtl/>
          <w:lang w:bidi="fa-IR"/>
        </w:rPr>
        <w:t>ی</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بر</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ب</w:t>
      </w:r>
      <w:r w:rsidRPr="00372AAA">
        <w:rPr>
          <w:rFonts w:ascii="Calibri" w:eastAsia="Calibri" w:hAnsi="Calibri" w:hint="cs"/>
          <w:b w:val="0"/>
          <w:bCs w:val="0"/>
          <w:sz w:val="26"/>
          <w:szCs w:val="26"/>
          <w:rtl/>
          <w:lang w:bidi="fa-IR"/>
        </w:rPr>
        <w:t>ی</w:t>
      </w:r>
      <w:r w:rsidRPr="00372AAA">
        <w:rPr>
          <w:rFonts w:ascii="Calibri" w:eastAsia="Calibri" w:hAnsi="Calibri" w:hint="eastAsia"/>
          <w:b w:val="0"/>
          <w:bCs w:val="0"/>
          <w:sz w:val="26"/>
          <w:szCs w:val="26"/>
          <w:rtl/>
          <w:lang w:bidi="fa-IR"/>
        </w:rPr>
        <w:t>لان</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کل</w:t>
      </w:r>
      <w:r w:rsidRPr="00372AAA">
        <w:rPr>
          <w:rFonts w:ascii="Calibri" w:eastAsia="Calibri" w:hAnsi="Calibri" w:hint="cs"/>
          <w:b w:val="0"/>
          <w:bCs w:val="0"/>
          <w:sz w:val="26"/>
          <w:szCs w:val="26"/>
          <w:rtl/>
          <w:lang w:bidi="fa-IR"/>
        </w:rPr>
        <w:t>ی</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داشته</w:t>
      </w:r>
      <w:r w:rsidRPr="00372AAA">
        <w:rPr>
          <w:rFonts w:ascii="Calibri" w:eastAsia="Calibri" w:hAnsi="Calibri"/>
          <w:b w:val="0"/>
          <w:bCs w:val="0"/>
          <w:sz w:val="26"/>
          <w:szCs w:val="26"/>
          <w:rtl/>
          <w:lang w:bidi="fa-IR"/>
        </w:rPr>
        <w:t xml:space="preserve"> </w:t>
      </w:r>
      <w:r w:rsidRPr="00372AAA">
        <w:rPr>
          <w:rFonts w:ascii="Calibri" w:eastAsia="Calibri" w:hAnsi="Calibri" w:hint="eastAsia"/>
          <w:b w:val="0"/>
          <w:bCs w:val="0"/>
          <w:sz w:val="26"/>
          <w:szCs w:val="26"/>
          <w:rtl/>
          <w:lang w:bidi="fa-IR"/>
        </w:rPr>
        <w:t>باشد</w:t>
      </w:r>
      <w:r w:rsidRPr="00372AAA">
        <w:rPr>
          <w:rFonts w:ascii="Calibri" w:eastAsia="Calibri" w:hAnsi="Calibri"/>
          <w:b w:val="0"/>
          <w:bCs w:val="0"/>
          <w:sz w:val="26"/>
          <w:szCs w:val="26"/>
          <w:rtl/>
          <w:lang w:bidi="fa-IR"/>
        </w:rPr>
        <w:t>.</w:t>
      </w:r>
      <w:r w:rsidR="007837DA">
        <w:rPr>
          <w:rFonts w:ascii="Calibri" w:eastAsia="Calibri" w:hAnsi="Calibri"/>
          <w:b w:val="0"/>
          <w:bCs w:val="0"/>
          <w:sz w:val="26"/>
          <w:szCs w:val="26"/>
          <w:lang w:bidi="fa-IR"/>
        </w:rPr>
        <w:t xml:space="preserve"> </w:t>
      </w:r>
    </w:p>
    <w:p w14:paraId="5D73052D" w14:textId="2E7DED79" w:rsidR="00CC792F" w:rsidRPr="00CC792F" w:rsidRDefault="00CC792F" w:rsidP="00CC792F">
      <w:pPr>
        <w:bidi/>
        <w:spacing w:before="120" w:after="0" w:line="240" w:lineRule="auto"/>
        <w:ind w:left="115" w:right="173" w:firstLine="288"/>
        <w:jc w:val="both"/>
        <w:rPr>
          <w:rFonts w:ascii="Calibri" w:eastAsia="Calibri" w:hAnsi="Calibri"/>
          <w:b w:val="0"/>
          <w:bCs w:val="0"/>
          <w:sz w:val="26"/>
          <w:szCs w:val="26"/>
          <w:rtl/>
          <w:lang w:bidi="fa-IR"/>
        </w:rPr>
      </w:pPr>
      <w:r w:rsidRPr="00CC792F">
        <w:rPr>
          <w:rFonts w:ascii="Calibri" w:eastAsia="Calibri" w:hAnsi="Calibri" w:hint="cs"/>
          <w:b w:val="0"/>
          <w:bCs w:val="0"/>
          <w:sz w:val="26"/>
          <w:szCs w:val="26"/>
          <w:rtl/>
          <w:lang w:bidi="fa-IR"/>
        </w:rPr>
        <w:t xml:space="preserve">تعداد </w:t>
      </w:r>
      <w:r w:rsidRPr="00490CA7">
        <w:rPr>
          <w:rFonts w:ascii="Times New Roman" w:eastAsia="Calibri" w:hAnsi="Times New Roman" w:cs="Times New Roman" w:hint="cs"/>
          <w:b w:val="0"/>
          <w:bCs w:val="0"/>
          <w:sz w:val="22"/>
          <w:szCs w:val="22"/>
          <w:rtl/>
          <w:lang w:bidi="fa-IR"/>
        </w:rPr>
        <w:t>10</w:t>
      </w:r>
      <w:r w:rsidRPr="00CC792F">
        <w:rPr>
          <w:rFonts w:ascii="Calibri" w:eastAsia="Calibri" w:hAnsi="Calibri" w:hint="cs"/>
          <w:b w:val="0"/>
          <w:bCs w:val="0"/>
          <w:sz w:val="26"/>
          <w:szCs w:val="26"/>
          <w:rtl/>
          <w:lang w:bidi="fa-IR"/>
        </w:rPr>
        <w:t xml:space="preserve"> فقره پروانه بهره</w:t>
      </w:r>
      <w:r w:rsidRPr="00CC792F">
        <w:rPr>
          <w:rFonts w:ascii="Calibri" w:eastAsia="Calibri" w:hAnsi="Calibri" w:hint="cs"/>
          <w:b w:val="0"/>
          <w:bCs w:val="0"/>
          <w:sz w:val="26"/>
          <w:szCs w:val="26"/>
          <w:rtl/>
          <w:lang w:bidi="fa-IR"/>
        </w:rPr>
        <w:softHyphen/>
        <w:t xml:space="preserve">برداری کشاورزی با حجم برداشت سالانه </w:t>
      </w:r>
      <w:r w:rsidRPr="001A34D5">
        <w:rPr>
          <w:rFonts w:ascii="Times New Roman" w:eastAsia="Calibri" w:hAnsi="Times New Roman" w:cs="Times New Roman"/>
          <w:b w:val="0"/>
          <w:bCs w:val="0"/>
          <w:sz w:val="22"/>
          <w:szCs w:val="22"/>
          <w:lang w:bidi="fa-IR"/>
        </w:rPr>
        <w:t>MCM</w:t>
      </w:r>
      <w:r w:rsidRPr="00CC792F">
        <w:rPr>
          <w:rFonts w:ascii="Calibri" w:eastAsia="Calibri" w:hAnsi="Calibri" w:hint="cs"/>
          <w:b w:val="0"/>
          <w:bCs w:val="0"/>
          <w:sz w:val="26"/>
          <w:szCs w:val="26"/>
          <w:rtl/>
          <w:lang w:bidi="fa-IR"/>
        </w:rPr>
        <w:t xml:space="preserve"> </w:t>
      </w:r>
      <w:r w:rsidRPr="001A34D5">
        <w:rPr>
          <w:rFonts w:ascii="Times New Roman" w:eastAsia="Calibri" w:hAnsi="Times New Roman" w:cs="Times New Roman" w:hint="cs"/>
          <w:b w:val="0"/>
          <w:bCs w:val="0"/>
          <w:sz w:val="22"/>
          <w:szCs w:val="22"/>
          <w:rtl/>
          <w:lang w:bidi="fa-IR"/>
        </w:rPr>
        <w:t xml:space="preserve">251/2 </w:t>
      </w:r>
      <w:r w:rsidRPr="00CC792F">
        <w:rPr>
          <w:rFonts w:ascii="Calibri" w:eastAsia="Calibri" w:hAnsi="Calibri" w:hint="cs"/>
          <w:b w:val="0"/>
          <w:bCs w:val="0"/>
          <w:sz w:val="26"/>
          <w:szCs w:val="26"/>
          <w:rtl/>
          <w:lang w:bidi="fa-IR"/>
        </w:rPr>
        <w:t>در آبخوان گتوند وجود دارد که در صورت تعدیل پروانه</w:t>
      </w:r>
      <w:r w:rsidRPr="00CC792F">
        <w:rPr>
          <w:rFonts w:ascii="Calibri" w:eastAsia="Calibri" w:hAnsi="Calibri" w:hint="cs"/>
          <w:b w:val="0"/>
          <w:bCs w:val="0"/>
          <w:sz w:val="26"/>
          <w:szCs w:val="26"/>
          <w:rtl/>
          <w:lang w:bidi="fa-IR"/>
        </w:rPr>
        <w:softHyphen/>
        <w:t xml:space="preserve">های مذکور، حجم برداشت به </w:t>
      </w:r>
      <w:r w:rsidRPr="001A34D5">
        <w:rPr>
          <w:rFonts w:ascii="Times New Roman" w:eastAsia="Calibri" w:hAnsi="Times New Roman" w:cs="Times New Roman"/>
          <w:b w:val="0"/>
          <w:bCs w:val="0"/>
          <w:sz w:val="22"/>
          <w:szCs w:val="22"/>
          <w:lang w:bidi="fa-IR"/>
        </w:rPr>
        <w:t>MCM</w:t>
      </w:r>
      <w:r w:rsidRPr="00CC792F">
        <w:rPr>
          <w:rFonts w:ascii="Calibri" w:eastAsia="Calibri" w:hAnsi="Calibri" w:hint="cs"/>
          <w:b w:val="0"/>
          <w:bCs w:val="0"/>
          <w:sz w:val="26"/>
          <w:szCs w:val="26"/>
          <w:rtl/>
          <w:lang w:bidi="fa-IR"/>
        </w:rPr>
        <w:t xml:space="preserve"> </w:t>
      </w:r>
      <w:r w:rsidRPr="001A34D5">
        <w:rPr>
          <w:rFonts w:ascii="Times New Roman" w:eastAsia="Calibri" w:hAnsi="Times New Roman" w:cs="Times New Roman" w:hint="cs"/>
          <w:b w:val="0"/>
          <w:bCs w:val="0"/>
          <w:sz w:val="22"/>
          <w:szCs w:val="22"/>
          <w:rtl/>
          <w:lang w:bidi="fa-IR"/>
        </w:rPr>
        <w:t>798/1</w:t>
      </w:r>
      <w:r w:rsidRPr="00CC792F">
        <w:rPr>
          <w:rFonts w:ascii="Calibri" w:eastAsia="Calibri" w:hAnsi="Calibri" w:hint="cs"/>
          <w:b w:val="0"/>
          <w:bCs w:val="0"/>
          <w:sz w:val="26"/>
          <w:szCs w:val="26"/>
          <w:rtl/>
          <w:lang w:bidi="fa-IR"/>
        </w:rPr>
        <w:t xml:space="preserve"> خواهد رسید. در صورتیکه تعدیل مورد نظر انجام شود سطح ایستابی آبخوان در استرس پریود ماه دوازدهم مطابق شکل </w:t>
      </w:r>
      <w:r w:rsidR="00B23591">
        <w:rPr>
          <w:rFonts w:ascii="Times New Roman" w:eastAsia="Calibri" w:hAnsi="Times New Roman" w:cs="Times New Roman" w:hint="cs"/>
          <w:b w:val="0"/>
          <w:bCs w:val="0"/>
          <w:sz w:val="22"/>
          <w:szCs w:val="22"/>
          <w:rtl/>
          <w:lang w:bidi="fa-IR"/>
        </w:rPr>
        <w:t>10</w:t>
      </w:r>
      <w:r w:rsidRPr="00CC792F">
        <w:rPr>
          <w:rFonts w:ascii="Calibri" w:eastAsia="Calibri" w:hAnsi="Calibri" w:hint="cs"/>
          <w:b w:val="0"/>
          <w:bCs w:val="0"/>
          <w:sz w:val="26"/>
          <w:szCs w:val="26"/>
          <w:rtl/>
          <w:lang w:bidi="fa-IR"/>
        </w:rPr>
        <w:t xml:space="preserve"> خواهد بود که تغییر محسوسی در افزایش سطح ایستابی ایجاد نخواهد کرد. همچنین در جدول </w:t>
      </w:r>
      <w:r w:rsidRPr="001A34D5">
        <w:rPr>
          <w:rFonts w:ascii="Times New Roman" w:eastAsia="Calibri" w:hAnsi="Times New Roman" w:cs="Times New Roman" w:hint="cs"/>
          <w:b w:val="0"/>
          <w:bCs w:val="0"/>
          <w:sz w:val="22"/>
          <w:szCs w:val="22"/>
          <w:rtl/>
          <w:lang w:bidi="fa-IR"/>
        </w:rPr>
        <w:t>4</w:t>
      </w:r>
      <w:r w:rsidRPr="00CC792F">
        <w:rPr>
          <w:rFonts w:ascii="Calibri" w:eastAsia="Calibri" w:hAnsi="Calibri" w:hint="cs"/>
          <w:b w:val="0"/>
          <w:bCs w:val="0"/>
          <w:sz w:val="26"/>
          <w:szCs w:val="26"/>
          <w:rtl/>
          <w:lang w:bidi="fa-IR"/>
        </w:rPr>
        <w:t xml:space="preserve"> بیلان آبی آبخوان گتوند در استرس </w:t>
      </w:r>
      <w:r w:rsidRPr="00CC792F">
        <w:rPr>
          <w:rFonts w:ascii="Calibri" w:eastAsia="Calibri" w:hAnsi="Calibri" w:hint="cs"/>
          <w:b w:val="0"/>
          <w:bCs w:val="0"/>
          <w:sz w:val="26"/>
          <w:szCs w:val="26"/>
          <w:rtl/>
          <w:lang w:bidi="fa-IR"/>
        </w:rPr>
        <w:lastRenderedPageBreak/>
        <w:t xml:space="preserve">پریود ماه دوازدهم ارائه شده است که برابر با </w:t>
      </w:r>
      <w:r w:rsidRPr="001A34D5">
        <w:rPr>
          <w:rFonts w:ascii="Times New Roman" w:eastAsia="Calibri" w:hAnsi="Times New Roman" w:cs="Times New Roman" w:hint="cs"/>
          <w:b w:val="0"/>
          <w:bCs w:val="0"/>
          <w:sz w:val="22"/>
          <w:szCs w:val="22"/>
          <w:rtl/>
          <w:lang w:bidi="fa-IR"/>
        </w:rPr>
        <w:t>203/23</w:t>
      </w:r>
      <w:r w:rsidRPr="00CC792F">
        <w:rPr>
          <w:rFonts w:ascii="Calibri" w:eastAsia="Calibri" w:hAnsi="Calibri" w:hint="cs"/>
          <w:b w:val="0"/>
          <w:bCs w:val="0"/>
          <w:sz w:val="26"/>
          <w:szCs w:val="26"/>
          <w:rtl/>
          <w:lang w:bidi="fa-IR"/>
        </w:rPr>
        <w:t xml:space="preserve"> میلیون متر مکعب است که نسبت به بیلان قبلی </w:t>
      </w:r>
      <w:r w:rsidRPr="001A34D5">
        <w:rPr>
          <w:rFonts w:ascii="Times New Roman" w:eastAsia="Calibri" w:hAnsi="Times New Roman" w:cs="Times New Roman" w:hint="cs"/>
          <w:b w:val="0"/>
          <w:bCs w:val="0"/>
          <w:sz w:val="22"/>
          <w:szCs w:val="22"/>
          <w:rtl/>
          <w:lang w:bidi="fa-IR"/>
        </w:rPr>
        <w:t>395/0</w:t>
      </w:r>
      <w:r w:rsidRPr="00CC792F">
        <w:rPr>
          <w:rFonts w:ascii="Calibri" w:eastAsia="Calibri" w:hAnsi="Calibri" w:hint="cs"/>
          <w:b w:val="0"/>
          <w:bCs w:val="0"/>
          <w:sz w:val="26"/>
          <w:szCs w:val="26"/>
          <w:rtl/>
          <w:lang w:bidi="fa-IR"/>
        </w:rPr>
        <w:t xml:space="preserve"> میلیون مترمکعب افزایش داشته است.</w:t>
      </w:r>
      <w:r w:rsidR="007837DA">
        <w:rPr>
          <w:rFonts w:ascii="Calibri" w:eastAsia="Calibri" w:hAnsi="Calibri"/>
          <w:b w:val="0"/>
          <w:bCs w:val="0"/>
          <w:sz w:val="26"/>
          <w:szCs w:val="26"/>
          <w:lang w:bidi="fa-IR"/>
        </w:rPr>
        <w:t xml:space="preserve"> </w:t>
      </w:r>
    </w:p>
    <w:p w14:paraId="385B3324" w14:textId="32A09028" w:rsidR="00C25126" w:rsidRDefault="00C25126" w:rsidP="00C25126">
      <w:pPr>
        <w:pStyle w:val="a6"/>
        <w:rPr>
          <w:rtl/>
        </w:rPr>
      </w:pPr>
      <w:r w:rsidRPr="003A02D2">
        <w:rPr>
          <w:rFonts w:hint="cs"/>
          <w:rtl/>
        </w:rPr>
        <w:t xml:space="preserve">جدول </w:t>
      </w:r>
      <w:r w:rsidR="002E0D7A">
        <w:rPr>
          <w:rFonts w:hint="cs"/>
          <w:rtl/>
        </w:rPr>
        <w:t>2</w:t>
      </w:r>
      <w:r w:rsidRPr="003A02D2">
        <w:rPr>
          <w:rFonts w:hint="cs"/>
          <w:rtl/>
        </w:rPr>
        <w:t>-</w:t>
      </w:r>
      <w:r w:rsidR="00D3649F">
        <w:t xml:space="preserve"> </w:t>
      </w:r>
      <w:r w:rsidR="00D3649F">
        <w:rPr>
          <w:rFonts w:hint="cs"/>
          <w:rtl/>
        </w:rPr>
        <w:t>بیلان آبخوان گتوند در اثر حذف چاه های غیرمجاز</w:t>
      </w:r>
    </w:p>
    <w:p w14:paraId="1DC5BBCE" w14:textId="16BE2632" w:rsidR="00C25126" w:rsidRPr="003A02D2" w:rsidRDefault="00C25126" w:rsidP="00C25126">
      <w:pPr>
        <w:shd w:val="pct5" w:color="auto" w:fill="auto"/>
        <w:spacing w:after="0" w:line="259" w:lineRule="auto"/>
        <w:jc w:val="left"/>
        <w:rPr>
          <w:rFonts w:ascii="Times New Roman" w:hAnsi="Times New Roman"/>
          <w:b w:val="0"/>
          <w:bCs w:val="0"/>
          <w:sz w:val="20"/>
          <w:szCs w:val="22"/>
          <w:lang w:bidi="fa-IR"/>
        </w:rPr>
      </w:pPr>
      <w:r>
        <w:rPr>
          <w:rFonts w:ascii="Times New Roman" w:hAnsi="Times New Roman"/>
          <w:b w:val="0"/>
          <w:bCs w:val="0"/>
          <w:sz w:val="20"/>
          <w:szCs w:val="22"/>
          <w:lang w:bidi="fa-IR"/>
        </w:rPr>
        <w:t xml:space="preserve">Table </w:t>
      </w:r>
      <w:r w:rsidR="002E0D7A">
        <w:rPr>
          <w:rFonts w:ascii="Times New Roman" w:hAnsi="Times New Roman" w:hint="cs"/>
          <w:b w:val="0"/>
          <w:bCs w:val="0"/>
          <w:sz w:val="20"/>
          <w:szCs w:val="22"/>
          <w:rtl/>
          <w:lang w:bidi="fa-IR"/>
        </w:rPr>
        <w:t>2</w:t>
      </w:r>
      <w:r>
        <w:rPr>
          <w:rFonts w:ascii="Times New Roman" w:hAnsi="Times New Roman"/>
          <w:b w:val="0"/>
          <w:bCs w:val="0"/>
          <w:sz w:val="20"/>
          <w:szCs w:val="22"/>
          <w:lang w:bidi="fa-IR"/>
        </w:rPr>
        <w:t xml:space="preserve">. </w:t>
      </w:r>
      <w:r w:rsidR="00D3649F">
        <w:rPr>
          <w:rFonts w:ascii="Times New Roman" w:hAnsi="Times New Roman"/>
          <w:b w:val="0"/>
          <w:bCs w:val="0"/>
          <w:sz w:val="20"/>
          <w:szCs w:val="22"/>
          <w:lang w:bidi="fa-IR"/>
        </w:rPr>
        <w:t>The balance o</w:t>
      </w:r>
      <w:r w:rsidR="00E53A30">
        <w:rPr>
          <w:rFonts w:ascii="Times New Roman" w:hAnsi="Times New Roman"/>
          <w:b w:val="0"/>
          <w:bCs w:val="0"/>
          <w:sz w:val="20"/>
          <w:szCs w:val="22"/>
          <w:lang w:bidi="fa-IR"/>
        </w:rPr>
        <w:t>f</w:t>
      </w:r>
      <w:r w:rsidR="00D3649F">
        <w:rPr>
          <w:rFonts w:ascii="Times New Roman" w:hAnsi="Times New Roman"/>
          <w:b w:val="0"/>
          <w:bCs w:val="0"/>
          <w:sz w:val="20"/>
          <w:szCs w:val="22"/>
          <w:lang w:bidi="fa-IR"/>
        </w:rPr>
        <w:t xml:space="preserve"> </w:t>
      </w:r>
      <w:proofErr w:type="spellStart"/>
      <w:r w:rsidR="00D3649F">
        <w:rPr>
          <w:rFonts w:ascii="Times New Roman" w:hAnsi="Times New Roman"/>
          <w:b w:val="0"/>
          <w:bCs w:val="0"/>
          <w:sz w:val="20"/>
          <w:szCs w:val="22"/>
          <w:lang w:bidi="fa-IR"/>
        </w:rPr>
        <w:t>Gotvand</w:t>
      </w:r>
      <w:proofErr w:type="spellEnd"/>
      <w:r w:rsidR="00D3649F">
        <w:rPr>
          <w:rFonts w:ascii="Times New Roman" w:hAnsi="Times New Roman"/>
          <w:b w:val="0"/>
          <w:bCs w:val="0"/>
          <w:sz w:val="20"/>
          <w:szCs w:val="22"/>
          <w:lang w:bidi="fa-IR"/>
        </w:rPr>
        <w:t xml:space="preserve"> aquifer due to removing i</w:t>
      </w:r>
      <w:r w:rsidR="00F375A0">
        <w:rPr>
          <w:rFonts w:ascii="Times New Roman" w:hAnsi="Times New Roman"/>
          <w:b w:val="0"/>
          <w:bCs w:val="0"/>
          <w:sz w:val="20"/>
          <w:szCs w:val="22"/>
          <w:lang w:bidi="fa-IR"/>
        </w:rPr>
        <w:t>llicit</w:t>
      </w:r>
      <w:r w:rsidR="00D3649F">
        <w:rPr>
          <w:rFonts w:ascii="Times New Roman" w:hAnsi="Times New Roman"/>
          <w:b w:val="0"/>
          <w:bCs w:val="0"/>
          <w:sz w:val="20"/>
          <w:szCs w:val="22"/>
          <w:lang w:bidi="fa-IR"/>
        </w:rPr>
        <w:t xml:space="preserve"> wells</w:t>
      </w:r>
    </w:p>
    <w:tbl>
      <w:tblPr>
        <w:bidiVisual/>
        <w:tblW w:w="8347" w:type="dxa"/>
        <w:jc w:val="center"/>
        <w:tblCellMar>
          <w:left w:w="0" w:type="dxa"/>
          <w:right w:w="0" w:type="dxa"/>
        </w:tblCellMar>
        <w:tblLook w:val="0420" w:firstRow="1" w:lastRow="0" w:firstColumn="0" w:lastColumn="0" w:noHBand="0" w:noVBand="1"/>
      </w:tblPr>
      <w:tblGrid>
        <w:gridCol w:w="1701"/>
        <w:gridCol w:w="1701"/>
        <w:gridCol w:w="1418"/>
        <w:gridCol w:w="1503"/>
        <w:gridCol w:w="2024"/>
      </w:tblGrid>
      <w:tr w:rsidR="005E2CD6" w:rsidRPr="005E2CD6" w14:paraId="72EEB9E4" w14:textId="77777777" w:rsidTr="00C25126">
        <w:trPr>
          <w:trHeight w:val="376"/>
          <w:jc w:val="center"/>
        </w:trPr>
        <w:tc>
          <w:tcPr>
            <w:tcW w:w="1701" w:type="dxa"/>
            <w:tcBorders>
              <w:top w:val="single" w:sz="4" w:space="0" w:color="auto"/>
              <w:bottom w:val="single" w:sz="4" w:space="0" w:color="auto"/>
            </w:tcBorders>
            <w:tcMar>
              <w:top w:w="72" w:type="dxa"/>
              <w:left w:w="144" w:type="dxa"/>
              <w:bottom w:w="72" w:type="dxa"/>
              <w:right w:w="144" w:type="dxa"/>
            </w:tcMar>
            <w:vAlign w:val="center"/>
            <w:hideMark/>
          </w:tcPr>
          <w:p w14:paraId="19816046" w14:textId="77777777" w:rsidR="005E2CD6" w:rsidRPr="005E2CD6" w:rsidRDefault="005E2CD6" w:rsidP="006B0008">
            <w:pPr>
              <w:tabs>
                <w:tab w:val="left" w:pos="3078"/>
              </w:tabs>
              <w:bidi/>
              <w:spacing w:after="0" w:line="276" w:lineRule="auto"/>
              <w:rPr>
                <w:rFonts w:ascii="Times New Roman" w:eastAsia="Calibri" w:hAnsi="Times New Roman" w:cs="Times New Roman"/>
                <w:b w:val="0"/>
                <w:bCs w:val="0"/>
                <w:sz w:val="18"/>
                <w:szCs w:val="18"/>
                <w:lang w:bidi="fa-IR"/>
              </w:rPr>
            </w:pPr>
            <w:r w:rsidRPr="005E2CD6">
              <w:rPr>
                <w:rFonts w:ascii="Times New Roman" w:eastAsia="Calibri" w:hAnsi="Times New Roman" w:cs="Times New Roman"/>
                <w:b w:val="0"/>
                <w:bCs w:val="0"/>
                <w:sz w:val="18"/>
                <w:szCs w:val="18"/>
                <w:lang w:bidi="fa-IR"/>
              </w:rPr>
              <w:t>RECHARGE</w:t>
            </w:r>
          </w:p>
        </w:tc>
        <w:tc>
          <w:tcPr>
            <w:tcW w:w="1701" w:type="dxa"/>
            <w:tcBorders>
              <w:top w:val="single" w:sz="4" w:space="0" w:color="auto"/>
              <w:bottom w:val="single" w:sz="4" w:space="0" w:color="auto"/>
            </w:tcBorders>
            <w:tcMar>
              <w:top w:w="72" w:type="dxa"/>
              <w:left w:w="144" w:type="dxa"/>
              <w:bottom w:w="72" w:type="dxa"/>
              <w:right w:w="144" w:type="dxa"/>
            </w:tcMar>
            <w:vAlign w:val="center"/>
            <w:hideMark/>
          </w:tcPr>
          <w:p w14:paraId="13571E78" w14:textId="77777777" w:rsidR="005E2CD6" w:rsidRPr="005E2CD6" w:rsidRDefault="005E2CD6" w:rsidP="006B0008">
            <w:pPr>
              <w:tabs>
                <w:tab w:val="left" w:pos="3078"/>
              </w:tabs>
              <w:bidi/>
              <w:spacing w:after="0" w:line="276" w:lineRule="auto"/>
              <w:rPr>
                <w:rFonts w:ascii="Times New Roman" w:eastAsia="Calibri" w:hAnsi="Times New Roman" w:cs="Times New Roman"/>
                <w:b w:val="0"/>
                <w:bCs w:val="0"/>
                <w:sz w:val="18"/>
                <w:szCs w:val="18"/>
                <w:lang w:bidi="fa-IR"/>
              </w:rPr>
            </w:pPr>
            <w:r w:rsidRPr="005E2CD6">
              <w:rPr>
                <w:rFonts w:ascii="Times New Roman" w:eastAsia="Calibri" w:hAnsi="Times New Roman" w:cs="Times New Roman"/>
                <w:b w:val="0"/>
                <w:bCs w:val="0"/>
                <w:sz w:val="18"/>
                <w:szCs w:val="18"/>
                <w:lang w:bidi="fa-IR"/>
              </w:rPr>
              <w:t>HEAD DEP BOUNDS</w:t>
            </w:r>
          </w:p>
        </w:tc>
        <w:tc>
          <w:tcPr>
            <w:tcW w:w="1418" w:type="dxa"/>
            <w:tcBorders>
              <w:top w:val="single" w:sz="4" w:space="0" w:color="auto"/>
              <w:bottom w:val="single" w:sz="4" w:space="0" w:color="auto"/>
            </w:tcBorders>
            <w:tcMar>
              <w:top w:w="72" w:type="dxa"/>
              <w:left w:w="144" w:type="dxa"/>
              <w:bottom w:w="72" w:type="dxa"/>
              <w:right w:w="144" w:type="dxa"/>
            </w:tcMar>
            <w:vAlign w:val="center"/>
            <w:hideMark/>
          </w:tcPr>
          <w:p w14:paraId="1038AE8C" w14:textId="77777777" w:rsidR="005E2CD6" w:rsidRPr="005E2CD6" w:rsidRDefault="005E2CD6" w:rsidP="006B0008">
            <w:pPr>
              <w:tabs>
                <w:tab w:val="left" w:pos="3078"/>
              </w:tabs>
              <w:bidi/>
              <w:spacing w:after="0" w:line="276" w:lineRule="auto"/>
              <w:rPr>
                <w:rFonts w:ascii="Times New Roman" w:eastAsia="Calibri" w:hAnsi="Times New Roman" w:cs="Times New Roman"/>
                <w:b w:val="0"/>
                <w:bCs w:val="0"/>
                <w:sz w:val="18"/>
                <w:szCs w:val="18"/>
                <w:lang w:bidi="fa-IR"/>
              </w:rPr>
            </w:pPr>
            <w:r w:rsidRPr="005E2CD6">
              <w:rPr>
                <w:rFonts w:ascii="Times New Roman" w:eastAsia="Calibri" w:hAnsi="Times New Roman" w:cs="Times New Roman"/>
                <w:b w:val="0"/>
                <w:bCs w:val="0"/>
                <w:sz w:val="18"/>
                <w:szCs w:val="18"/>
                <w:lang w:bidi="fa-IR"/>
              </w:rPr>
              <w:t>ET</w:t>
            </w:r>
          </w:p>
        </w:tc>
        <w:tc>
          <w:tcPr>
            <w:tcW w:w="1503" w:type="dxa"/>
            <w:tcBorders>
              <w:top w:val="single" w:sz="4" w:space="0" w:color="auto"/>
              <w:bottom w:val="single" w:sz="4" w:space="0" w:color="auto"/>
            </w:tcBorders>
            <w:tcMar>
              <w:top w:w="72" w:type="dxa"/>
              <w:left w:w="144" w:type="dxa"/>
              <w:bottom w:w="72" w:type="dxa"/>
              <w:right w:w="144" w:type="dxa"/>
            </w:tcMar>
            <w:vAlign w:val="center"/>
            <w:hideMark/>
          </w:tcPr>
          <w:p w14:paraId="698CF93D" w14:textId="77777777" w:rsidR="005E2CD6" w:rsidRPr="005E2CD6" w:rsidRDefault="005E2CD6" w:rsidP="006B0008">
            <w:pPr>
              <w:tabs>
                <w:tab w:val="left" w:pos="3078"/>
              </w:tabs>
              <w:bidi/>
              <w:spacing w:after="0" w:line="276" w:lineRule="auto"/>
              <w:rPr>
                <w:rFonts w:ascii="Times New Roman" w:eastAsia="Calibri" w:hAnsi="Times New Roman" w:cs="Times New Roman"/>
                <w:b w:val="0"/>
                <w:bCs w:val="0"/>
                <w:sz w:val="18"/>
                <w:szCs w:val="18"/>
                <w:lang w:bidi="fa-IR"/>
              </w:rPr>
            </w:pPr>
            <w:r w:rsidRPr="005E2CD6">
              <w:rPr>
                <w:rFonts w:ascii="Times New Roman" w:eastAsia="Calibri" w:hAnsi="Times New Roman" w:cs="Times New Roman"/>
                <w:b w:val="0"/>
                <w:bCs w:val="0"/>
                <w:sz w:val="18"/>
                <w:szCs w:val="18"/>
                <w:lang w:bidi="fa-IR"/>
              </w:rPr>
              <w:t>WELLS</w:t>
            </w:r>
          </w:p>
        </w:tc>
        <w:tc>
          <w:tcPr>
            <w:tcW w:w="2024" w:type="dxa"/>
            <w:tcBorders>
              <w:top w:val="single" w:sz="4" w:space="0" w:color="auto"/>
              <w:bottom w:val="single" w:sz="4" w:space="0" w:color="auto"/>
            </w:tcBorders>
            <w:tcMar>
              <w:top w:w="72" w:type="dxa"/>
              <w:left w:w="144" w:type="dxa"/>
              <w:bottom w:w="72" w:type="dxa"/>
              <w:right w:w="144" w:type="dxa"/>
            </w:tcMar>
            <w:vAlign w:val="center"/>
            <w:hideMark/>
          </w:tcPr>
          <w:p w14:paraId="604284D5" w14:textId="77777777" w:rsidR="005E2CD6" w:rsidRPr="005E2CD6" w:rsidRDefault="005E2CD6" w:rsidP="006B0008">
            <w:pPr>
              <w:tabs>
                <w:tab w:val="left" w:pos="3078"/>
              </w:tabs>
              <w:bidi/>
              <w:spacing w:after="0" w:line="276" w:lineRule="auto"/>
              <w:rPr>
                <w:rFonts w:ascii="Times New Roman" w:eastAsia="Calibri" w:hAnsi="Times New Roman" w:cs="Times New Roman"/>
                <w:b w:val="0"/>
                <w:bCs w:val="0"/>
                <w:sz w:val="18"/>
                <w:szCs w:val="18"/>
                <w:lang w:bidi="fa-IR"/>
              </w:rPr>
            </w:pPr>
            <w:r w:rsidRPr="005E2CD6">
              <w:rPr>
                <w:rFonts w:ascii="Times New Roman" w:eastAsia="Calibri" w:hAnsi="Times New Roman" w:cs="Times New Roman"/>
                <w:b w:val="0"/>
                <w:bCs w:val="0"/>
                <w:sz w:val="18"/>
                <w:szCs w:val="18"/>
                <w:lang w:bidi="fa-IR"/>
              </w:rPr>
              <w:t>CUMULATIVE VOLUMS</w:t>
            </w:r>
          </w:p>
        </w:tc>
      </w:tr>
      <w:tr w:rsidR="005E2CD6" w:rsidRPr="005E2CD6" w14:paraId="6CA3EB1F" w14:textId="77777777" w:rsidTr="005E2CD6">
        <w:trPr>
          <w:trHeight w:val="322"/>
          <w:jc w:val="center"/>
        </w:trPr>
        <w:tc>
          <w:tcPr>
            <w:tcW w:w="1701" w:type="dxa"/>
            <w:tcBorders>
              <w:top w:val="single" w:sz="4" w:space="0" w:color="auto"/>
            </w:tcBorders>
            <w:tcMar>
              <w:top w:w="72" w:type="dxa"/>
              <w:left w:w="144" w:type="dxa"/>
              <w:bottom w:w="72" w:type="dxa"/>
              <w:right w:w="144" w:type="dxa"/>
            </w:tcMar>
            <w:vAlign w:val="center"/>
            <w:hideMark/>
          </w:tcPr>
          <w:p w14:paraId="4B5E49DA" w14:textId="77777777" w:rsidR="005E2CD6" w:rsidRPr="005E2CD6" w:rsidRDefault="005E2CD6" w:rsidP="006B0008">
            <w:pPr>
              <w:tabs>
                <w:tab w:val="left" w:pos="3078"/>
              </w:tabs>
              <w:bidi/>
              <w:spacing w:after="0" w:line="276" w:lineRule="auto"/>
              <w:rPr>
                <w:rFonts w:ascii="Times New Roman" w:eastAsia="Calibri" w:hAnsi="Times New Roman" w:cs="Times New Roman"/>
                <w:b w:val="0"/>
                <w:bCs w:val="0"/>
                <w:sz w:val="18"/>
                <w:szCs w:val="18"/>
                <w:lang w:bidi="fa-IR"/>
              </w:rPr>
            </w:pPr>
            <w:r w:rsidRPr="005E2CD6">
              <w:rPr>
                <w:rFonts w:ascii="Times New Roman" w:eastAsia="Calibri" w:hAnsi="Times New Roman" w:cs="Times New Roman"/>
                <w:b w:val="0"/>
                <w:bCs w:val="0"/>
                <w:sz w:val="18"/>
                <w:szCs w:val="18"/>
                <w:lang w:bidi="fa-IR"/>
              </w:rPr>
              <w:t>43.6548</w:t>
            </w:r>
          </w:p>
        </w:tc>
        <w:tc>
          <w:tcPr>
            <w:tcW w:w="1701" w:type="dxa"/>
            <w:tcBorders>
              <w:top w:val="single" w:sz="4" w:space="0" w:color="auto"/>
            </w:tcBorders>
            <w:tcMar>
              <w:top w:w="72" w:type="dxa"/>
              <w:left w:w="144" w:type="dxa"/>
              <w:bottom w:w="72" w:type="dxa"/>
              <w:right w:w="144" w:type="dxa"/>
            </w:tcMar>
            <w:vAlign w:val="center"/>
            <w:hideMark/>
          </w:tcPr>
          <w:p w14:paraId="7B440AEE" w14:textId="77777777" w:rsidR="005E2CD6" w:rsidRPr="005E2CD6" w:rsidRDefault="005E2CD6" w:rsidP="006B0008">
            <w:pPr>
              <w:tabs>
                <w:tab w:val="left" w:pos="3078"/>
              </w:tabs>
              <w:bidi/>
              <w:spacing w:after="0" w:line="276" w:lineRule="auto"/>
              <w:rPr>
                <w:rFonts w:ascii="Times New Roman" w:eastAsia="Calibri" w:hAnsi="Times New Roman" w:cs="Times New Roman"/>
                <w:b w:val="0"/>
                <w:bCs w:val="0"/>
                <w:sz w:val="18"/>
                <w:szCs w:val="18"/>
                <w:lang w:bidi="fa-IR"/>
              </w:rPr>
            </w:pPr>
            <w:r w:rsidRPr="005E2CD6">
              <w:rPr>
                <w:rFonts w:ascii="Times New Roman" w:eastAsia="Calibri" w:hAnsi="Times New Roman" w:cs="Times New Roman"/>
                <w:b w:val="0"/>
                <w:bCs w:val="0"/>
                <w:sz w:val="18"/>
                <w:szCs w:val="18"/>
                <w:lang w:bidi="fa-IR"/>
              </w:rPr>
              <w:t>50.1189</w:t>
            </w:r>
          </w:p>
        </w:tc>
        <w:tc>
          <w:tcPr>
            <w:tcW w:w="1418" w:type="dxa"/>
            <w:tcBorders>
              <w:top w:val="single" w:sz="4" w:space="0" w:color="auto"/>
            </w:tcBorders>
            <w:tcMar>
              <w:top w:w="72" w:type="dxa"/>
              <w:left w:w="144" w:type="dxa"/>
              <w:bottom w:w="72" w:type="dxa"/>
              <w:right w:w="144" w:type="dxa"/>
            </w:tcMar>
            <w:vAlign w:val="center"/>
            <w:hideMark/>
          </w:tcPr>
          <w:p w14:paraId="7C644B63" w14:textId="77777777" w:rsidR="005E2CD6" w:rsidRPr="005E2CD6" w:rsidRDefault="005E2CD6" w:rsidP="006B0008">
            <w:pPr>
              <w:tabs>
                <w:tab w:val="left" w:pos="3078"/>
              </w:tabs>
              <w:bidi/>
              <w:spacing w:after="0" w:line="276" w:lineRule="auto"/>
              <w:rPr>
                <w:rFonts w:ascii="Times New Roman" w:eastAsia="Calibri" w:hAnsi="Times New Roman" w:cs="Times New Roman"/>
                <w:b w:val="0"/>
                <w:bCs w:val="0"/>
                <w:sz w:val="18"/>
                <w:szCs w:val="18"/>
                <w:lang w:bidi="fa-IR"/>
              </w:rPr>
            </w:pPr>
            <w:r w:rsidRPr="005E2CD6">
              <w:rPr>
                <w:rFonts w:ascii="Times New Roman" w:eastAsia="Calibri" w:hAnsi="Times New Roman" w:cs="Times New Roman"/>
                <w:b w:val="0"/>
                <w:bCs w:val="0"/>
                <w:sz w:val="18"/>
                <w:szCs w:val="18"/>
                <w:lang w:bidi="fa-IR"/>
              </w:rPr>
              <w:t>0</w:t>
            </w:r>
          </w:p>
        </w:tc>
        <w:tc>
          <w:tcPr>
            <w:tcW w:w="1503" w:type="dxa"/>
            <w:tcBorders>
              <w:top w:val="single" w:sz="4" w:space="0" w:color="auto"/>
            </w:tcBorders>
            <w:tcMar>
              <w:top w:w="72" w:type="dxa"/>
              <w:left w:w="144" w:type="dxa"/>
              <w:bottom w:w="72" w:type="dxa"/>
              <w:right w:w="144" w:type="dxa"/>
            </w:tcMar>
            <w:vAlign w:val="center"/>
            <w:hideMark/>
          </w:tcPr>
          <w:p w14:paraId="2EAD09C8" w14:textId="77777777" w:rsidR="005E2CD6" w:rsidRPr="005E2CD6" w:rsidRDefault="005E2CD6" w:rsidP="006B0008">
            <w:pPr>
              <w:tabs>
                <w:tab w:val="left" w:pos="3078"/>
              </w:tabs>
              <w:bidi/>
              <w:spacing w:after="0" w:line="276" w:lineRule="auto"/>
              <w:rPr>
                <w:rFonts w:ascii="Times New Roman" w:eastAsia="Calibri" w:hAnsi="Times New Roman" w:cs="Times New Roman"/>
                <w:b w:val="0"/>
                <w:bCs w:val="0"/>
                <w:sz w:val="18"/>
                <w:szCs w:val="18"/>
                <w:lang w:bidi="fa-IR"/>
              </w:rPr>
            </w:pPr>
            <w:r w:rsidRPr="005E2CD6">
              <w:rPr>
                <w:rFonts w:ascii="Times New Roman" w:eastAsia="Calibri" w:hAnsi="Times New Roman" w:cs="Times New Roman"/>
                <w:b w:val="0"/>
                <w:bCs w:val="0"/>
                <w:sz w:val="18"/>
                <w:szCs w:val="18"/>
                <w:lang w:bidi="fa-IR"/>
              </w:rPr>
              <w:t>0</w:t>
            </w:r>
          </w:p>
        </w:tc>
        <w:tc>
          <w:tcPr>
            <w:tcW w:w="2024" w:type="dxa"/>
            <w:tcBorders>
              <w:top w:val="single" w:sz="4" w:space="0" w:color="auto"/>
            </w:tcBorders>
            <w:tcMar>
              <w:top w:w="72" w:type="dxa"/>
              <w:left w:w="144" w:type="dxa"/>
              <w:bottom w:w="72" w:type="dxa"/>
              <w:right w:w="144" w:type="dxa"/>
            </w:tcMar>
            <w:vAlign w:val="center"/>
            <w:hideMark/>
          </w:tcPr>
          <w:p w14:paraId="3F5CF807" w14:textId="77777777" w:rsidR="005E2CD6" w:rsidRPr="005E2CD6" w:rsidRDefault="005E2CD6" w:rsidP="006B0008">
            <w:pPr>
              <w:tabs>
                <w:tab w:val="left" w:pos="3078"/>
              </w:tabs>
              <w:bidi/>
              <w:spacing w:after="0" w:line="276" w:lineRule="auto"/>
              <w:rPr>
                <w:rFonts w:ascii="Times New Roman" w:eastAsia="Calibri" w:hAnsi="Times New Roman" w:cs="Times New Roman"/>
                <w:b w:val="0"/>
                <w:bCs w:val="0"/>
                <w:sz w:val="18"/>
                <w:szCs w:val="18"/>
                <w:lang w:bidi="fa-IR"/>
              </w:rPr>
            </w:pPr>
            <w:r w:rsidRPr="005E2CD6">
              <w:rPr>
                <w:rFonts w:ascii="Times New Roman" w:eastAsia="Calibri" w:hAnsi="Times New Roman" w:cs="Times New Roman"/>
                <w:b w:val="0"/>
                <w:bCs w:val="0"/>
                <w:sz w:val="18"/>
                <w:szCs w:val="18"/>
                <w:lang w:bidi="fa-IR"/>
              </w:rPr>
              <w:t>IN (MCM)</w:t>
            </w:r>
          </w:p>
        </w:tc>
      </w:tr>
      <w:tr w:rsidR="005E2CD6" w:rsidRPr="005E2CD6" w14:paraId="3E3C6F7D" w14:textId="77777777" w:rsidTr="00C25126">
        <w:trPr>
          <w:trHeight w:val="421"/>
          <w:jc w:val="center"/>
        </w:trPr>
        <w:tc>
          <w:tcPr>
            <w:tcW w:w="1701" w:type="dxa"/>
            <w:tcMar>
              <w:top w:w="72" w:type="dxa"/>
              <w:left w:w="144" w:type="dxa"/>
              <w:bottom w:w="72" w:type="dxa"/>
              <w:right w:w="144" w:type="dxa"/>
            </w:tcMar>
            <w:vAlign w:val="center"/>
            <w:hideMark/>
          </w:tcPr>
          <w:p w14:paraId="67800882" w14:textId="77777777" w:rsidR="005E2CD6" w:rsidRPr="005E2CD6" w:rsidRDefault="005E2CD6" w:rsidP="006B0008">
            <w:pPr>
              <w:tabs>
                <w:tab w:val="left" w:pos="3078"/>
              </w:tabs>
              <w:bidi/>
              <w:spacing w:after="0" w:line="276" w:lineRule="auto"/>
              <w:rPr>
                <w:rFonts w:ascii="Times New Roman" w:eastAsia="Calibri" w:hAnsi="Times New Roman" w:cs="Times New Roman"/>
                <w:b w:val="0"/>
                <w:bCs w:val="0"/>
                <w:sz w:val="18"/>
                <w:szCs w:val="18"/>
                <w:lang w:bidi="fa-IR"/>
              </w:rPr>
            </w:pPr>
            <w:r w:rsidRPr="005E2CD6">
              <w:rPr>
                <w:rFonts w:ascii="Times New Roman" w:eastAsia="Calibri" w:hAnsi="Times New Roman" w:cs="Times New Roman"/>
                <w:b w:val="0"/>
                <w:bCs w:val="0"/>
                <w:sz w:val="18"/>
                <w:szCs w:val="18"/>
                <w:lang w:bidi="fa-IR"/>
              </w:rPr>
              <w:t>0</w:t>
            </w:r>
          </w:p>
        </w:tc>
        <w:tc>
          <w:tcPr>
            <w:tcW w:w="1701" w:type="dxa"/>
            <w:tcMar>
              <w:top w:w="72" w:type="dxa"/>
              <w:left w:w="144" w:type="dxa"/>
              <w:bottom w:w="72" w:type="dxa"/>
              <w:right w:w="144" w:type="dxa"/>
            </w:tcMar>
            <w:vAlign w:val="center"/>
            <w:hideMark/>
          </w:tcPr>
          <w:p w14:paraId="35D353FF" w14:textId="77777777" w:rsidR="005E2CD6" w:rsidRPr="005E2CD6" w:rsidRDefault="005E2CD6" w:rsidP="006B0008">
            <w:pPr>
              <w:tabs>
                <w:tab w:val="left" w:pos="3078"/>
              </w:tabs>
              <w:bidi/>
              <w:spacing w:after="0" w:line="276" w:lineRule="auto"/>
              <w:rPr>
                <w:rFonts w:ascii="Times New Roman" w:eastAsia="Calibri" w:hAnsi="Times New Roman" w:cs="Times New Roman"/>
                <w:b w:val="0"/>
                <w:bCs w:val="0"/>
                <w:sz w:val="18"/>
                <w:szCs w:val="18"/>
                <w:lang w:bidi="fa-IR"/>
              </w:rPr>
            </w:pPr>
            <w:r w:rsidRPr="005E2CD6">
              <w:rPr>
                <w:rFonts w:ascii="Times New Roman" w:eastAsia="Calibri" w:hAnsi="Times New Roman" w:cs="Times New Roman"/>
                <w:b w:val="0"/>
                <w:bCs w:val="0"/>
                <w:sz w:val="18"/>
                <w:szCs w:val="18"/>
                <w:lang w:bidi="fa-IR"/>
              </w:rPr>
              <w:t>33.3463</w:t>
            </w:r>
          </w:p>
        </w:tc>
        <w:tc>
          <w:tcPr>
            <w:tcW w:w="1418" w:type="dxa"/>
            <w:tcMar>
              <w:top w:w="72" w:type="dxa"/>
              <w:left w:w="144" w:type="dxa"/>
              <w:bottom w:w="72" w:type="dxa"/>
              <w:right w:w="144" w:type="dxa"/>
            </w:tcMar>
            <w:vAlign w:val="center"/>
            <w:hideMark/>
          </w:tcPr>
          <w:p w14:paraId="074A1F47" w14:textId="77777777" w:rsidR="005E2CD6" w:rsidRPr="005E2CD6" w:rsidRDefault="005E2CD6" w:rsidP="006B0008">
            <w:pPr>
              <w:tabs>
                <w:tab w:val="left" w:pos="3078"/>
              </w:tabs>
              <w:bidi/>
              <w:spacing w:after="0" w:line="276" w:lineRule="auto"/>
              <w:rPr>
                <w:rFonts w:ascii="Times New Roman" w:eastAsia="Calibri" w:hAnsi="Times New Roman" w:cs="Times New Roman"/>
                <w:b w:val="0"/>
                <w:bCs w:val="0"/>
                <w:sz w:val="18"/>
                <w:szCs w:val="18"/>
                <w:lang w:bidi="fa-IR"/>
              </w:rPr>
            </w:pPr>
            <w:r w:rsidRPr="005E2CD6">
              <w:rPr>
                <w:rFonts w:ascii="Times New Roman" w:eastAsia="Calibri" w:hAnsi="Times New Roman" w:cs="Times New Roman"/>
                <w:b w:val="0"/>
                <w:bCs w:val="0"/>
                <w:sz w:val="18"/>
                <w:szCs w:val="18"/>
                <w:lang w:bidi="fa-IR"/>
              </w:rPr>
              <w:t>3.7881</w:t>
            </w:r>
          </w:p>
        </w:tc>
        <w:tc>
          <w:tcPr>
            <w:tcW w:w="1503" w:type="dxa"/>
            <w:tcMar>
              <w:top w:w="72" w:type="dxa"/>
              <w:left w:w="144" w:type="dxa"/>
              <w:bottom w:w="72" w:type="dxa"/>
              <w:right w:w="144" w:type="dxa"/>
            </w:tcMar>
            <w:vAlign w:val="center"/>
            <w:hideMark/>
          </w:tcPr>
          <w:p w14:paraId="419E9EC4" w14:textId="77777777" w:rsidR="005E2CD6" w:rsidRPr="005E2CD6" w:rsidRDefault="005E2CD6" w:rsidP="006B0008">
            <w:pPr>
              <w:tabs>
                <w:tab w:val="left" w:pos="3078"/>
              </w:tabs>
              <w:bidi/>
              <w:spacing w:after="0" w:line="276" w:lineRule="auto"/>
              <w:rPr>
                <w:rFonts w:ascii="Times New Roman" w:eastAsia="Calibri" w:hAnsi="Times New Roman" w:cs="Times New Roman"/>
                <w:b w:val="0"/>
                <w:bCs w:val="0"/>
                <w:sz w:val="18"/>
                <w:szCs w:val="18"/>
                <w:lang w:bidi="fa-IR"/>
              </w:rPr>
            </w:pPr>
            <w:r w:rsidRPr="005E2CD6">
              <w:rPr>
                <w:rFonts w:ascii="Times New Roman" w:eastAsia="Calibri" w:hAnsi="Times New Roman" w:cs="Times New Roman"/>
                <w:b w:val="0"/>
                <w:bCs w:val="0"/>
                <w:sz w:val="18"/>
                <w:szCs w:val="18"/>
                <w:lang w:bidi="fa-IR"/>
              </w:rPr>
              <w:t>34.3797</w:t>
            </w:r>
          </w:p>
        </w:tc>
        <w:tc>
          <w:tcPr>
            <w:tcW w:w="2024" w:type="dxa"/>
            <w:tcMar>
              <w:top w:w="72" w:type="dxa"/>
              <w:left w:w="144" w:type="dxa"/>
              <w:bottom w:w="72" w:type="dxa"/>
              <w:right w:w="144" w:type="dxa"/>
            </w:tcMar>
            <w:vAlign w:val="center"/>
            <w:hideMark/>
          </w:tcPr>
          <w:p w14:paraId="7D3D92FA" w14:textId="77777777" w:rsidR="005E2CD6" w:rsidRPr="005E2CD6" w:rsidRDefault="005E2CD6" w:rsidP="006B0008">
            <w:pPr>
              <w:tabs>
                <w:tab w:val="left" w:pos="3078"/>
              </w:tabs>
              <w:bidi/>
              <w:spacing w:after="0" w:line="276" w:lineRule="auto"/>
              <w:rPr>
                <w:rFonts w:ascii="Times New Roman" w:eastAsia="Calibri" w:hAnsi="Times New Roman" w:cs="Times New Roman"/>
                <w:b w:val="0"/>
                <w:bCs w:val="0"/>
                <w:sz w:val="18"/>
                <w:szCs w:val="18"/>
                <w:lang w:bidi="fa-IR"/>
              </w:rPr>
            </w:pPr>
            <w:r w:rsidRPr="005E2CD6">
              <w:rPr>
                <w:rFonts w:ascii="Times New Roman" w:eastAsia="Calibri" w:hAnsi="Times New Roman" w:cs="Times New Roman"/>
                <w:b w:val="0"/>
                <w:bCs w:val="0"/>
                <w:sz w:val="18"/>
                <w:szCs w:val="18"/>
                <w:lang w:bidi="fa-IR"/>
              </w:rPr>
              <w:t>OUT (MCM)</w:t>
            </w:r>
          </w:p>
        </w:tc>
      </w:tr>
      <w:tr w:rsidR="005E2CD6" w:rsidRPr="005E2CD6" w14:paraId="5C9F8B29" w14:textId="77777777" w:rsidTr="00C25126">
        <w:trPr>
          <w:trHeight w:val="475"/>
          <w:jc w:val="center"/>
        </w:trPr>
        <w:tc>
          <w:tcPr>
            <w:tcW w:w="6323" w:type="dxa"/>
            <w:gridSpan w:val="4"/>
            <w:tcBorders>
              <w:bottom w:val="single" w:sz="4" w:space="0" w:color="auto"/>
            </w:tcBorders>
            <w:tcMar>
              <w:top w:w="72" w:type="dxa"/>
              <w:left w:w="144" w:type="dxa"/>
              <w:bottom w:w="72" w:type="dxa"/>
              <w:right w:w="144" w:type="dxa"/>
            </w:tcMar>
            <w:vAlign w:val="center"/>
            <w:hideMark/>
          </w:tcPr>
          <w:p w14:paraId="2F8DF331" w14:textId="77777777" w:rsidR="005E2CD6" w:rsidRPr="005E2CD6" w:rsidRDefault="005E2CD6" w:rsidP="006B0008">
            <w:pPr>
              <w:tabs>
                <w:tab w:val="left" w:pos="3078"/>
              </w:tabs>
              <w:bidi/>
              <w:spacing w:after="0" w:line="276" w:lineRule="auto"/>
              <w:rPr>
                <w:rFonts w:ascii="Times New Roman" w:eastAsia="Calibri" w:hAnsi="Times New Roman" w:cs="Times New Roman"/>
                <w:b w:val="0"/>
                <w:bCs w:val="0"/>
                <w:sz w:val="18"/>
                <w:szCs w:val="18"/>
                <w:lang w:bidi="fa-IR"/>
              </w:rPr>
            </w:pPr>
            <w:r w:rsidRPr="005E2CD6">
              <w:rPr>
                <w:rFonts w:ascii="Times New Roman" w:eastAsia="Calibri" w:hAnsi="Times New Roman" w:cs="Times New Roman"/>
                <w:b w:val="0"/>
                <w:bCs w:val="0"/>
                <w:sz w:val="18"/>
                <w:szCs w:val="18"/>
                <w:lang w:bidi="fa-IR"/>
              </w:rPr>
              <w:t>22.259</w:t>
            </w:r>
          </w:p>
        </w:tc>
        <w:tc>
          <w:tcPr>
            <w:tcW w:w="2024" w:type="dxa"/>
            <w:tcBorders>
              <w:bottom w:val="single" w:sz="4" w:space="0" w:color="auto"/>
            </w:tcBorders>
            <w:tcMar>
              <w:top w:w="72" w:type="dxa"/>
              <w:left w:w="144" w:type="dxa"/>
              <w:bottom w:w="72" w:type="dxa"/>
              <w:right w:w="144" w:type="dxa"/>
            </w:tcMar>
            <w:vAlign w:val="center"/>
            <w:hideMark/>
          </w:tcPr>
          <w:p w14:paraId="73B75E0A" w14:textId="77777777" w:rsidR="005E2CD6" w:rsidRPr="005E2CD6" w:rsidRDefault="005E2CD6" w:rsidP="006B0008">
            <w:pPr>
              <w:tabs>
                <w:tab w:val="left" w:pos="3078"/>
              </w:tabs>
              <w:bidi/>
              <w:spacing w:after="0" w:line="276" w:lineRule="auto"/>
              <w:rPr>
                <w:rFonts w:ascii="Times New Roman" w:eastAsia="Calibri" w:hAnsi="Times New Roman" w:cs="Times New Roman"/>
                <w:b w:val="0"/>
                <w:bCs w:val="0"/>
                <w:sz w:val="18"/>
                <w:szCs w:val="18"/>
                <w:lang w:bidi="fa-IR"/>
              </w:rPr>
            </w:pPr>
            <w:r w:rsidRPr="005E2CD6">
              <w:rPr>
                <w:rFonts w:ascii="Times New Roman" w:eastAsia="Calibri" w:hAnsi="Times New Roman" w:cs="Times New Roman"/>
                <w:b w:val="0"/>
                <w:bCs w:val="0"/>
                <w:sz w:val="18"/>
                <w:szCs w:val="18"/>
                <w:lang w:bidi="fa-IR"/>
              </w:rPr>
              <w:t>IN – OUT (MCM)</w:t>
            </w:r>
          </w:p>
        </w:tc>
      </w:tr>
    </w:tbl>
    <w:p w14:paraId="371AB873" w14:textId="77777777" w:rsidR="005E2CD6" w:rsidRDefault="005E2CD6" w:rsidP="005E2CD6">
      <w:pPr>
        <w:pStyle w:val="a3"/>
        <w:bidi/>
      </w:pPr>
    </w:p>
    <w:p w14:paraId="3F5DAFE0" w14:textId="4CDDA670" w:rsidR="00141FC0" w:rsidRDefault="00141FC0" w:rsidP="00141FC0">
      <w:pPr>
        <w:pStyle w:val="a6"/>
        <w:rPr>
          <w:rtl/>
        </w:rPr>
      </w:pPr>
      <w:r w:rsidRPr="003A02D2">
        <w:rPr>
          <w:rFonts w:hint="cs"/>
          <w:rtl/>
        </w:rPr>
        <w:t xml:space="preserve">جدول </w:t>
      </w:r>
      <w:r>
        <w:rPr>
          <w:rFonts w:hint="cs"/>
          <w:rtl/>
        </w:rPr>
        <w:t>3</w:t>
      </w:r>
      <w:r w:rsidRPr="003A02D2">
        <w:rPr>
          <w:rFonts w:hint="cs"/>
          <w:rtl/>
        </w:rPr>
        <w:t>-</w:t>
      </w:r>
      <w:r>
        <w:t xml:space="preserve"> </w:t>
      </w:r>
      <w:r>
        <w:rPr>
          <w:rFonts w:hint="cs"/>
          <w:rtl/>
        </w:rPr>
        <w:t xml:space="preserve">بیلان آبخوان گتوند در اثر </w:t>
      </w:r>
      <w:r w:rsidR="00CB406F">
        <w:rPr>
          <w:rFonts w:hint="cs"/>
          <w:rtl/>
        </w:rPr>
        <w:t>تعیین تکلیف چاه های فرم یک</w:t>
      </w:r>
    </w:p>
    <w:p w14:paraId="0830FA3F" w14:textId="1CEA3102" w:rsidR="00141FC0" w:rsidRPr="003A02D2" w:rsidRDefault="00141FC0" w:rsidP="00141FC0">
      <w:pPr>
        <w:shd w:val="pct5" w:color="auto" w:fill="auto"/>
        <w:spacing w:after="0" w:line="259" w:lineRule="auto"/>
        <w:jc w:val="left"/>
        <w:rPr>
          <w:rFonts w:ascii="Times New Roman" w:hAnsi="Times New Roman"/>
          <w:b w:val="0"/>
          <w:bCs w:val="0"/>
          <w:sz w:val="20"/>
          <w:szCs w:val="22"/>
          <w:lang w:bidi="fa-IR"/>
        </w:rPr>
      </w:pPr>
      <w:r>
        <w:rPr>
          <w:rFonts w:ascii="Times New Roman" w:hAnsi="Times New Roman"/>
          <w:b w:val="0"/>
          <w:bCs w:val="0"/>
          <w:sz w:val="20"/>
          <w:szCs w:val="22"/>
          <w:lang w:bidi="fa-IR"/>
        </w:rPr>
        <w:t>Table 3. The balance o</w:t>
      </w:r>
      <w:r w:rsidR="00344C2C">
        <w:rPr>
          <w:rFonts w:ascii="Times New Roman" w:hAnsi="Times New Roman"/>
          <w:b w:val="0"/>
          <w:bCs w:val="0"/>
          <w:sz w:val="20"/>
          <w:szCs w:val="22"/>
          <w:lang w:bidi="fa-IR"/>
        </w:rPr>
        <w:t>f</w:t>
      </w:r>
      <w:r>
        <w:rPr>
          <w:rFonts w:ascii="Times New Roman" w:hAnsi="Times New Roman"/>
          <w:b w:val="0"/>
          <w:bCs w:val="0"/>
          <w:sz w:val="20"/>
          <w:szCs w:val="22"/>
          <w:lang w:bidi="fa-IR"/>
        </w:rPr>
        <w:t xml:space="preserve"> </w:t>
      </w:r>
      <w:proofErr w:type="spellStart"/>
      <w:r>
        <w:rPr>
          <w:rFonts w:ascii="Times New Roman" w:hAnsi="Times New Roman"/>
          <w:b w:val="0"/>
          <w:bCs w:val="0"/>
          <w:sz w:val="20"/>
          <w:szCs w:val="22"/>
          <w:lang w:bidi="fa-IR"/>
        </w:rPr>
        <w:t>Gotvand</w:t>
      </w:r>
      <w:proofErr w:type="spellEnd"/>
      <w:r>
        <w:rPr>
          <w:rFonts w:ascii="Times New Roman" w:hAnsi="Times New Roman"/>
          <w:b w:val="0"/>
          <w:bCs w:val="0"/>
          <w:sz w:val="20"/>
          <w:szCs w:val="22"/>
          <w:lang w:bidi="fa-IR"/>
        </w:rPr>
        <w:t xml:space="preserve"> aquifer due to </w:t>
      </w:r>
      <w:r w:rsidR="00470315">
        <w:rPr>
          <w:rFonts w:ascii="Times New Roman" w:hAnsi="Times New Roman"/>
          <w:b w:val="0"/>
          <w:bCs w:val="0"/>
          <w:sz w:val="20"/>
          <w:szCs w:val="22"/>
          <w:lang w:bidi="fa-IR"/>
        </w:rPr>
        <w:t>determining status of</w:t>
      </w:r>
      <w:r>
        <w:rPr>
          <w:rFonts w:ascii="Times New Roman" w:hAnsi="Times New Roman"/>
          <w:b w:val="0"/>
          <w:bCs w:val="0"/>
          <w:sz w:val="20"/>
          <w:szCs w:val="22"/>
          <w:lang w:bidi="fa-IR"/>
        </w:rPr>
        <w:t xml:space="preserve"> </w:t>
      </w:r>
      <w:r w:rsidR="00CB406F">
        <w:rPr>
          <w:rFonts w:ascii="Times New Roman" w:hAnsi="Times New Roman"/>
          <w:b w:val="0"/>
          <w:bCs w:val="0"/>
          <w:sz w:val="20"/>
          <w:szCs w:val="22"/>
          <w:lang w:bidi="fa-IR"/>
        </w:rPr>
        <w:t>Form one</w:t>
      </w:r>
      <w:r>
        <w:rPr>
          <w:rFonts w:ascii="Times New Roman" w:hAnsi="Times New Roman"/>
          <w:b w:val="0"/>
          <w:bCs w:val="0"/>
          <w:sz w:val="20"/>
          <w:szCs w:val="22"/>
          <w:lang w:bidi="fa-IR"/>
        </w:rPr>
        <w:t xml:space="preserve"> wells</w:t>
      </w:r>
    </w:p>
    <w:tbl>
      <w:tblPr>
        <w:bidiVisual/>
        <w:tblW w:w="7468" w:type="dxa"/>
        <w:jc w:val="center"/>
        <w:tblCellMar>
          <w:left w:w="0" w:type="dxa"/>
          <w:right w:w="0" w:type="dxa"/>
        </w:tblCellMar>
        <w:tblLook w:val="0420" w:firstRow="1" w:lastRow="0" w:firstColumn="0" w:lastColumn="0" w:noHBand="0" w:noVBand="1"/>
      </w:tblPr>
      <w:tblGrid>
        <w:gridCol w:w="1587"/>
        <w:gridCol w:w="1039"/>
        <w:gridCol w:w="1090"/>
        <w:gridCol w:w="1344"/>
        <w:gridCol w:w="2408"/>
      </w:tblGrid>
      <w:tr w:rsidR="00564E29" w:rsidRPr="00564E29" w14:paraId="0B004288" w14:textId="77777777" w:rsidTr="00564E29">
        <w:trPr>
          <w:trHeight w:val="20"/>
          <w:jc w:val="center"/>
        </w:trPr>
        <w:tc>
          <w:tcPr>
            <w:tcW w:w="1587" w:type="dxa"/>
            <w:tcBorders>
              <w:top w:val="single" w:sz="4" w:space="0" w:color="auto"/>
              <w:bottom w:val="single" w:sz="4" w:space="0" w:color="auto"/>
            </w:tcBorders>
            <w:tcMar>
              <w:top w:w="72" w:type="dxa"/>
              <w:left w:w="144" w:type="dxa"/>
              <w:bottom w:w="72" w:type="dxa"/>
              <w:right w:w="144" w:type="dxa"/>
            </w:tcMar>
            <w:vAlign w:val="center"/>
            <w:hideMark/>
          </w:tcPr>
          <w:p w14:paraId="4E4B377B" w14:textId="77777777" w:rsidR="00564E29" w:rsidRPr="00564E29" w:rsidRDefault="00564E29" w:rsidP="006652C7">
            <w:pPr>
              <w:tabs>
                <w:tab w:val="left" w:pos="3078"/>
              </w:tabs>
              <w:bidi/>
              <w:spacing w:after="0" w:line="276" w:lineRule="auto"/>
              <w:rPr>
                <w:rFonts w:ascii="Times New Roman" w:eastAsia="Calibri" w:hAnsi="Times New Roman" w:cs="Times New Roman"/>
                <w:b w:val="0"/>
                <w:bCs w:val="0"/>
                <w:sz w:val="18"/>
                <w:szCs w:val="18"/>
                <w:lang w:bidi="fa-IR"/>
              </w:rPr>
            </w:pPr>
            <w:r w:rsidRPr="00564E29">
              <w:rPr>
                <w:rFonts w:ascii="Times New Roman" w:eastAsia="Calibri" w:hAnsi="Times New Roman" w:cs="Times New Roman"/>
                <w:b w:val="0"/>
                <w:bCs w:val="0"/>
                <w:sz w:val="18"/>
                <w:szCs w:val="18"/>
                <w:lang w:bidi="fa-IR"/>
              </w:rPr>
              <w:t>RECHARGE</w:t>
            </w:r>
          </w:p>
        </w:tc>
        <w:tc>
          <w:tcPr>
            <w:tcW w:w="1039" w:type="dxa"/>
            <w:tcBorders>
              <w:top w:val="single" w:sz="4" w:space="0" w:color="auto"/>
              <w:bottom w:val="single" w:sz="4" w:space="0" w:color="auto"/>
            </w:tcBorders>
            <w:tcMar>
              <w:top w:w="72" w:type="dxa"/>
              <w:left w:w="144" w:type="dxa"/>
              <w:bottom w:w="72" w:type="dxa"/>
              <w:right w:w="144" w:type="dxa"/>
            </w:tcMar>
            <w:vAlign w:val="center"/>
            <w:hideMark/>
          </w:tcPr>
          <w:p w14:paraId="369C4FF6" w14:textId="77777777" w:rsidR="00564E29" w:rsidRPr="00564E29" w:rsidRDefault="00564E29" w:rsidP="006652C7">
            <w:pPr>
              <w:tabs>
                <w:tab w:val="left" w:pos="3078"/>
              </w:tabs>
              <w:bidi/>
              <w:spacing w:after="0" w:line="276" w:lineRule="auto"/>
              <w:rPr>
                <w:rFonts w:ascii="Times New Roman" w:eastAsia="Calibri" w:hAnsi="Times New Roman" w:cs="Times New Roman"/>
                <w:b w:val="0"/>
                <w:bCs w:val="0"/>
                <w:sz w:val="18"/>
                <w:szCs w:val="18"/>
                <w:lang w:bidi="fa-IR"/>
              </w:rPr>
            </w:pPr>
            <w:r w:rsidRPr="00564E29">
              <w:rPr>
                <w:rFonts w:ascii="Times New Roman" w:eastAsia="Calibri" w:hAnsi="Times New Roman" w:cs="Times New Roman"/>
                <w:b w:val="0"/>
                <w:bCs w:val="0"/>
                <w:sz w:val="18"/>
                <w:szCs w:val="18"/>
                <w:lang w:bidi="fa-IR"/>
              </w:rPr>
              <w:t>HEAD DEP BOUNDS</w:t>
            </w:r>
          </w:p>
        </w:tc>
        <w:tc>
          <w:tcPr>
            <w:tcW w:w="1090" w:type="dxa"/>
            <w:tcBorders>
              <w:top w:val="single" w:sz="4" w:space="0" w:color="auto"/>
              <w:bottom w:val="single" w:sz="4" w:space="0" w:color="auto"/>
            </w:tcBorders>
            <w:tcMar>
              <w:top w:w="72" w:type="dxa"/>
              <w:left w:w="144" w:type="dxa"/>
              <w:bottom w:w="72" w:type="dxa"/>
              <w:right w:w="144" w:type="dxa"/>
            </w:tcMar>
            <w:vAlign w:val="center"/>
            <w:hideMark/>
          </w:tcPr>
          <w:p w14:paraId="25B467E3" w14:textId="77777777" w:rsidR="00564E29" w:rsidRPr="00564E29" w:rsidRDefault="00564E29" w:rsidP="006652C7">
            <w:pPr>
              <w:tabs>
                <w:tab w:val="left" w:pos="3078"/>
              </w:tabs>
              <w:bidi/>
              <w:spacing w:after="0" w:line="276" w:lineRule="auto"/>
              <w:rPr>
                <w:rFonts w:ascii="Times New Roman" w:eastAsia="Calibri" w:hAnsi="Times New Roman" w:cs="Times New Roman"/>
                <w:b w:val="0"/>
                <w:bCs w:val="0"/>
                <w:sz w:val="18"/>
                <w:szCs w:val="18"/>
                <w:lang w:bidi="fa-IR"/>
              </w:rPr>
            </w:pPr>
            <w:r w:rsidRPr="00564E29">
              <w:rPr>
                <w:rFonts w:ascii="Times New Roman" w:eastAsia="Calibri" w:hAnsi="Times New Roman" w:cs="Times New Roman"/>
                <w:b w:val="0"/>
                <w:bCs w:val="0"/>
                <w:sz w:val="18"/>
                <w:szCs w:val="18"/>
                <w:lang w:bidi="fa-IR"/>
              </w:rPr>
              <w:t>ET</w:t>
            </w:r>
          </w:p>
        </w:tc>
        <w:tc>
          <w:tcPr>
            <w:tcW w:w="1344" w:type="dxa"/>
            <w:tcBorders>
              <w:top w:val="single" w:sz="4" w:space="0" w:color="auto"/>
              <w:bottom w:val="single" w:sz="4" w:space="0" w:color="auto"/>
            </w:tcBorders>
            <w:tcMar>
              <w:top w:w="72" w:type="dxa"/>
              <w:left w:w="144" w:type="dxa"/>
              <w:bottom w:w="72" w:type="dxa"/>
              <w:right w:w="144" w:type="dxa"/>
            </w:tcMar>
            <w:vAlign w:val="center"/>
            <w:hideMark/>
          </w:tcPr>
          <w:p w14:paraId="150228F0" w14:textId="77777777" w:rsidR="00564E29" w:rsidRPr="00564E29" w:rsidRDefault="00564E29" w:rsidP="006652C7">
            <w:pPr>
              <w:tabs>
                <w:tab w:val="left" w:pos="3078"/>
              </w:tabs>
              <w:bidi/>
              <w:spacing w:after="0" w:line="276" w:lineRule="auto"/>
              <w:rPr>
                <w:rFonts w:ascii="Times New Roman" w:eastAsia="Calibri" w:hAnsi="Times New Roman" w:cs="Times New Roman"/>
                <w:b w:val="0"/>
                <w:bCs w:val="0"/>
                <w:sz w:val="18"/>
                <w:szCs w:val="18"/>
                <w:lang w:bidi="fa-IR"/>
              </w:rPr>
            </w:pPr>
            <w:r w:rsidRPr="00564E29">
              <w:rPr>
                <w:rFonts w:ascii="Times New Roman" w:eastAsia="Calibri" w:hAnsi="Times New Roman" w:cs="Times New Roman"/>
                <w:b w:val="0"/>
                <w:bCs w:val="0"/>
                <w:sz w:val="18"/>
                <w:szCs w:val="18"/>
                <w:lang w:bidi="fa-IR"/>
              </w:rPr>
              <w:t>WELLS</w:t>
            </w:r>
          </w:p>
        </w:tc>
        <w:tc>
          <w:tcPr>
            <w:tcW w:w="2408" w:type="dxa"/>
            <w:tcBorders>
              <w:top w:val="single" w:sz="4" w:space="0" w:color="auto"/>
              <w:bottom w:val="single" w:sz="4" w:space="0" w:color="auto"/>
            </w:tcBorders>
            <w:tcMar>
              <w:top w:w="72" w:type="dxa"/>
              <w:left w:w="144" w:type="dxa"/>
              <w:bottom w:w="72" w:type="dxa"/>
              <w:right w:w="144" w:type="dxa"/>
            </w:tcMar>
            <w:vAlign w:val="center"/>
            <w:hideMark/>
          </w:tcPr>
          <w:p w14:paraId="0EE93EE1" w14:textId="77777777" w:rsidR="00564E29" w:rsidRPr="00564E29" w:rsidRDefault="00564E29" w:rsidP="006652C7">
            <w:pPr>
              <w:tabs>
                <w:tab w:val="left" w:pos="3078"/>
              </w:tabs>
              <w:bidi/>
              <w:spacing w:after="0" w:line="276" w:lineRule="auto"/>
              <w:rPr>
                <w:rFonts w:ascii="Times New Roman" w:eastAsia="Calibri" w:hAnsi="Times New Roman" w:cs="Times New Roman"/>
                <w:b w:val="0"/>
                <w:bCs w:val="0"/>
                <w:sz w:val="18"/>
                <w:szCs w:val="18"/>
                <w:rtl/>
                <w:lang w:bidi="fa-IR"/>
              </w:rPr>
            </w:pPr>
            <w:r w:rsidRPr="00564E29">
              <w:rPr>
                <w:rFonts w:ascii="Times New Roman" w:eastAsia="Calibri" w:hAnsi="Times New Roman" w:cs="Times New Roman"/>
                <w:b w:val="0"/>
                <w:bCs w:val="0"/>
                <w:sz w:val="18"/>
                <w:szCs w:val="18"/>
                <w:lang w:bidi="fa-IR"/>
              </w:rPr>
              <w:t>CUMULATIVE</w:t>
            </w:r>
          </w:p>
          <w:p w14:paraId="251E005A" w14:textId="77777777" w:rsidR="00564E29" w:rsidRPr="00564E29" w:rsidRDefault="00564E29" w:rsidP="006652C7">
            <w:pPr>
              <w:tabs>
                <w:tab w:val="left" w:pos="3078"/>
              </w:tabs>
              <w:bidi/>
              <w:spacing w:after="0" w:line="276" w:lineRule="auto"/>
              <w:rPr>
                <w:rFonts w:ascii="Times New Roman" w:eastAsia="Calibri" w:hAnsi="Times New Roman" w:cs="Times New Roman"/>
                <w:b w:val="0"/>
                <w:bCs w:val="0"/>
                <w:sz w:val="18"/>
                <w:szCs w:val="18"/>
                <w:lang w:bidi="fa-IR"/>
              </w:rPr>
            </w:pPr>
            <w:r w:rsidRPr="00564E29">
              <w:rPr>
                <w:rFonts w:ascii="Times New Roman" w:eastAsia="Calibri" w:hAnsi="Times New Roman" w:cs="Times New Roman"/>
                <w:b w:val="0"/>
                <w:bCs w:val="0"/>
                <w:sz w:val="18"/>
                <w:szCs w:val="18"/>
                <w:lang w:bidi="fa-IR"/>
              </w:rPr>
              <w:t xml:space="preserve"> VOLUMS</w:t>
            </w:r>
          </w:p>
        </w:tc>
      </w:tr>
      <w:tr w:rsidR="00564E29" w:rsidRPr="00564E29" w14:paraId="35F9CC47" w14:textId="77777777" w:rsidTr="00564E29">
        <w:trPr>
          <w:trHeight w:val="529"/>
          <w:jc w:val="center"/>
        </w:trPr>
        <w:tc>
          <w:tcPr>
            <w:tcW w:w="1587" w:type="dxa"/>
            <w:tcBorders>
              <w:top w:val="single" w:sz="4" w:space="0" w:color="auto"/>
            </w:tcBorders>
            <w:tcMar>
              <w:top w:w="72" w:type="dxa"/>
              <w:left w:w="144" w:type="dxa"/>
              <w:bottom w:w="72" w:type="dxa"/>
              <w:right w:w="144" w:type="dxa"/>
            </w:tcMar>
            <w:vAlign w:val="center"/>
            <w:hideMark/>
          </w:tcPr>
          <w:p w14:paraId="240519F9" w14:textId="77777777" w:rsidR="00564E29" w:rsidRPr="00564E29" w:rsidRDefault="00564E29" w:rsidP="006652C7">
            <w:pPr>
              <w:tabs>
                <w:tab w:val="left" w:pos="3078"/>
              </w:tabs>
              <w:bidi/>
              <w:spacing w:after="0" w:line="276" w:lineRule="auto"/>
              <w:rPr>
                <w:rFonts w:ascii="Times New Roman" w:eastAsia="Calibri" w:hAnsi="Times New Roman" w:cs="Times New Roman"/>
                <w:b w:val="0"/>
                <w:bCs w:val="0"/>
                <w:sz w:val="18"/>
                <w:szCs w:val="18"/>
                <w:lang w:bidi="fa-IR"/>
              </w:rPr>
            </w:pPr>
            <w:r w:rsidRPr="00564E29">
              <w:rPr>
                <w:rFonts w:ascii="Times New Roman" w:eastAsia="Calibri" w:hAnsi="Times New Roman" w:cs="Times New Roman"/>
                <w:b w:val="0"/>
                <w:bCs w:val="0"/>
                <w:sz w:val="18"/>
                <w:szCs w:val="18"/>
                <w:lang w:bidi="fa-IR"/>
              </w:rPr>
              <w:t>43.6548</w:t>
            </w:r>
          </w:p>
        </w:tc>
        <w:tc>
          <w:tcPr>
            <w:tcW w:w="1039" w:type="dxa"/>
            <w:tcBorders>
              <w:top w:val="single" w:sz="4" w:space="0" w:color="auto"/>
            </w:tcBorders>
            <w:tcMar>
              <w:top w:w="72" w:type="dxa"/>
              <w:left w:w="144" w:type="dxa"/>
              <w:bottom w:w="72" w:type="dxa"/>
              <w:right w:w="144" w:type="dxa"/>
            </w:tcMar>
            <w:vAlign w:val="center"/>
            <w:hideMark/>
          </w:tcPr>
          <w:p w14:paraId="72C232A1" w14:textId="77777777" w:rsidR="00564E29" w:rsidRPr="00564E29" w:rsidRDefault="00564E29" w:rsidP="006652C7">
            <w:pPr>
              <w:tabs>
                <w:tab w:val="left" w:pos="3078"/>
              </w:tabs>
              <w:bidi/>
              <w:spacing w:after="0" w:line="276" w:lineRule="auto"/>
              <w:rPr>
                <w:rFonts w:ascii="Times New Roman" w:eastAsia="Calibri" w:hAnsi="Times New Roman" w:cs="Times New Roman"/>
                <w:b w:val="0"/>
                <w:bCs w:val="0"/>
                <w:sz w:val="18"/>
                <w:szCs w:val="18"/>
                <w:lang w:bidi="fa-IR"/>
              </w:rPr>
            </w:pPr>
            <w:r w:rsidRPr="00564E29">
              <w:rPr>
                <w:rFonts w:ascii="Times New Roman" w:eastAsia="Calibri" w:hAnsi="Times New Roman" w:cs="Times New Roman"/>
                <w:b w:val="0"/>
                <w:bCs w:val="0"/>
                <w:sz w:val="18"/>
                <w:szCs w:val="18"/>
                <w:lang w:bidi="fa-IR"/>
              </w:rPr>
              <w:t>50.1113</w:t>
            </w:r>
          </w:p>
        </w:tc>
        <w:tc>
          <w:tcPr>
            <w:tcW w:w="1090" w:type="dxa"/>
            <w:tcBorders>
              <w:top w:val="single" w:sz="4" w:space="0" w:color="auto"/>
            </w:tcBorders>
            <w:tcMar>
              <w:top w:w="72" w:type="dxa"/>
              <w:left w:w="144" w:type="dxa"/>
              <w:bottom w:w="72" w:type="dxa"/>
              <w:right w:w="144" w:type="dxa"/>
            </w:tcMar>
            <w:vAlign w:val="center"/>
            <w:hideMark/>
          </w:tcPr>
          <w:p w14:paraId="1F1D4E24" w14:textId="77777777" w:rsidR="00564E29" w:rsidRPr="00564E29" w:rsidRDefault="00564E29" w:rsidP="006652C7">
            <w:pPr>
              <w:tabs>
                <w:tab w:val="left" w:pos="3078"/>
              </w:tabs>
              <w:bidi/>
              <w:spacing w:after="0" w:line="276" w:lineRule="auto"/>
              <w:rPr>
                <w:rFonts w:ascii="Times New Roman" w:eastAsia="Calibri" w:hAnsi="Times New Roman" w:cs="Times New Roman"/>
                <w:b w:val="0"/>
                <w:bCs w:val="0"/>
                <w:sz w:val="18"/>
                <w:szCs w:val="18"/>
                <w:lang w:bidi="fa-IR"/>
              </w:rPr>
            </w:pPr>
            <w:r w:rsidRPr="00564E29">
              <w:rPr>
                <w:rFonts w:ascii="Times New Roman" w:eastAsia="Calibri" w:hAnsi="Times New Roman" w:cs="Times New Roman"/>
                <w:b w:val="0"/>
                <w:bCs w:val="0"/>
                <w:sz w:val="18"/>
                <w:szCs w:val="18"/>
                <w:lang w:bidi="fa-IR"/>
              </w:rPr>
              <w:t>0</w:t>
            </w:r>
          </w:p>
        </w:tc>
        <w:tc>
          <w:tcPr>
            <w:tcW w:w="1344" w:type="dxa"/>
            <w:tcBorders>
              <w:top w:val="single" w:sz="4" w:space="0" w:color="auto"/>
            </w:tcBorders>
            <w:tcMar>
              <w:top w:w="72" w:type="dxa"/>
              <w:left w:w="144" w:type="dxa"/>
              <w:bottom w:w="72" w:type="dxa"/>
              <w:right w:w="144" w:type="dxa"/>
            </w:tcMar>
            <w:vAlign w:val="center"/>
            <w:hideMark/>
          </w:tcPr>
          <w:p w14:paraId="424B7419" w14:textId="77777777" w:rsidR="00564E29" w:rsidRPr="00564E29" w:rsidRDefault="00564E29" w:rsidP="006652C7">
            <w:pPr>
              <w:tabs>
                <w:tab w:val="left" w:pos="3078"/>
              </w:tabs>
              <w:bidi/>
              <w:spacing w:after="0" w:line="276" w:lineRule="auto"/>
              <w:rPr>
                <w:rFonts w:ascii="Times New Roman" w:eastAsia="Calibri" w:hAnsi="Times New Roman" w:cs="Times New Roman"/>
                <w:b w:val="0"/>
                <w:bCs w:val="0"/>
                <w:sz w:val="18"/>
                <w:szCs w:val="18"/>
                <w:lang w:bidi="fa-IR"/>
              </w:rPr>
            </w:pPr>
            <w:r w:rsidRPr="00564E29">
              <w:rPr>
                <w:rFonts w:ascii="Times New Roman" w:eastAsia="Calibri" w:hAnsi="Times New Roman" w:cs="Times New Roman"/>
                <w:b w:val="0"/>
                <w:bCs w:val="0"/>
                <w:sz w:val="18"/>
                <w:szCs w:val="18"/>
                <w:lang w:bidi="fa-IR"/>
              </w:rPr>
              <w:t>0</w:t>
            </w:r>
          </w:p>
        </w:tc>
        <w:tc>
          <w:tcPr>
            <w:tcW w:w="2408" w:type="dxa"/>
            <w:tcBorders>
              <w:top w:val="single" w:sz="4" w:space="0" w:color="auto"/>
            </w:tcBorders>
            <w:tcMar>
              <w:top w:w="72" w:type="dxa"/>
              <w:left w:w="144" w:type="dxa"/>
              <w:bottom w:w="72" w:type="dxa"/>
              <w:right w:w="144" w:type="dxa"/>
            </w:tcMar>
            <w:vAlign w:val="center"/>
            <w:hideMark/>
          </w:tcPr>
          <w:p w14:paraId="63B1C5B0" w14:textId="77777777" w:rsidR="00564E29" w:rsidRPr="00564E29" w:rsidRDefault="00564E29" w:rsidP="006652C7">
            <w:pPr>
              <w:tabs>
                <w:tab w:val="left" w:pos="3078"/>
              </w:tabs>
              <w:bidi/>
              <w:spacing w:after="0" w:line="276" w:lineRule="auto"/>
              <w:rPr>
                <w:rFonts w:ascii="Times New Roman" w:eastAsia="Calibri" w:hAnsi="Times New Roman" w:cs="Times New Roman"/>
                <w:b w:val="0"/>
                <w:bCs w:val="0"/>
                <w:sz w:val="18"/>
                <w:szCs w:val="18"/>
                <w:lang w:bidi="fa-IR"/>
              </w:rPr>
            </w:pPr>
            <w:r w:rsidRPr="00564E29">
              <w:rPr>
                <w:rFonts w:ascii="Times New Roman" w:eastAsia="Calibri" w:hAnsi="Times New Roman" w:cs="Times New Roman"/>
                <w:b w:val="0"/>
                <w:bCs w:val="0"/>
                <w:sz w:val="18"/>
                <w:szCs w:val="18"/>
                <w:lang w:bidi="fa-IR"/>
              </w:rPr>
              <w:t>IN (MCM)</w:t>
            </w:r>
          </w:p>
        </w:tc>
      </w:tr>
      <w:tr w:rsidR="00564E29" w:rsidRPr="00564E29" w14:paraId="70FB88C4" w14:textId="77777777" w:rsidTr="00564E29">
        <w:trPr>
          <w:trHeight w:val="448"/>
          <w:jc w:val="center"/>
        </w:trPr>
        <w:tc>
          <w:tcPr>
            <w:tcW w:w="1587" w:type="dxa"/>
            <w:tcMar>
              <w:top w:w="72" w:type="dxa"/>
              <w:left w:w="144" w:type="dxa"/>
              <w:bottom w:w="72" w:type="dxa"/>
              <w:right w:w="144" w:type="dxa"/>
            </w:tcMar>
            <w:vAlign w:val="center"/>
            <w:hideMark/>
          </w:tcPr>
          <w:p w14:paraId="4B1E8361" w14:textId="77777777" w:rsidR="00564E29" w:rsidRPr="00564E29" w:rsidRDefault="00564E29" w:rsidP="006652C7">
            <w:pPr>
              <w:tabs>
                <w:tab w:val="left" w:pos="3078"/>
              </w:tabs>
              <w:bidi/>
              <w:spacing w:after="0" w:line="276" w:lineRule="auto"/>
              <w:rPr>
                <w:rFonts w:ascii="Times New Roman" w:eastAsia="Calibri" w:hAnsi="Times New Roman" w:cs="Times New Roman"/>
                <w:b w:val="0"/>
                <w:bCs w:val="0"/>
                <w:sz w:val="18"/>
                <w:szCs w:val="18"/>
                <w:lang w:bidi="fa-IR"/>
              </w:rPr>
            </w:pPr>
            <w:r w:rsidRPr="00564E29">
              <w:rPr>
                <w:rFonts w:ascii="Times New Roman" w:eastAsia="Calibri" w:hAnsi="Times New Roman" w:cs="Times New Roman"/>
                <w:b w:val="0"/>
                <w:bCs w:val="0"/>
                <w:sz w:val="18"/>
                <w:szCs w:val="18"/>
                <w:lang w:bidi="fa-IR"/>
              </w:rPr>
              <w:t>0</w:t>
            </w:r>
          </w:p>
        </w:tc>
        <w:tc>
          <w:tcPr>
            <w:tcW w:w="1039" w:type="dxa"/>
            <w:tcMar>
              <w:top w:w="72" w:type="dxa"/>
              <w:left w:w="144" w:type="dxa"/>
              <w:bottom w:w="72" w:type="dxa"/>
              <w:right w:w="144" w:type="dxa"/>
            </w:tcMar>
            <w:vAlign w:val="center"/>
            <w:hideMark/>
          </w:tcPr>
          <w:p w14:paraId="6CA2F3EE" w14:textId="77777777" w:rsidR="00564E29" w:rsidRPr="00564E29" w:rsidRDefault="00564E29" w:rsidP="006652C7">
            <w:pPr>
              <w:tabs>
                <w:tab w:val="left" w:pos="3078"/>
              </w:tabs>
              <w:bidi/>
              <w:spacing w:after="0" w:line="276" w:lineRule="auto"/>
              <w:rPr>
                <w:rFonts w:ascii="Times New Roman" w:eastAsia="Calibri" w:hAnsi="Times New Roman" w:cs="Times New Roman"/>
                <w:b w:val="0"/>
                <w:bCs w:val="0"/>
                <w:sz w:val="18"/>
                <w:szCs w:val="18"/>
                <w:lang w:bidi="fa-IR"/>
              </w:rPr>
            </w:pPr>
            <w:r w:rsidRPr="00564E29">
              <w:rPr>
                <w:rFonts w:ascii="Times New Roman" w:eastAsia="Calibri" w:hAnsi="Times New Roman" w:cs="Times New Roman"/>
                <w:b w:val="0"/>
                <w:bCs w:val="0"/>
                <w:sz w:val="18"/>
                <w:szCs w:val="18"/>
                <w:lang w:bidi="fa-IR"/>
              </w:rPr>
              <w:t>33.3849</w:t>
            </w:r>
          </w:p>
        </w:tc>
        <w:tc>
          <w:tcPr>
            <w:tcW w:w="1090" w:type="dxa"/>
            <w:tcMar>
              <w:top w:w="72" w:type="dxa"/>
              <w:left w:w="144" w:type="dxa"/>
              <w:bottom w:w="72" w:type="dxa"/>
              <w:right w:w="144" w:type="dxa"/>
            </w:tcMar>
            <w:vAlign w:val="center"/>
            <w:hideMark/>
          </w:tcPr>
          <w:p w14:paraId="4274ED8B" w14:textId="77777777" w:rsidR="00564E29" w:rsidRPr="00564E29" w:rsidRDefault="00564E29" w:rsidP="006652C7">
            <w:pPr>
              <w:tabs>
                <w:tab w:val="left" w:pos="3078"/>
              </w:tabs>
              <w:bidi/>
              <w:spacing w:after="0" w:line="276" w:lineRule="auto"/>
              <w:rPr>
                <w:rFonts w:ascii="Times New Roman" w:eastAsia="Calibri" w:hAnsi="Times New Roman" w:cs="Times New Roman"/>
                <w:b w:val="0"/>
                <w:bCs w:val="0"/>
                <w:sz w:val="18"/>
                <w:szCs w:val="18"/>
                <w:lang w:bidi="fa-IR"/>
              </w:rPr>
            </w:pPr>
            <w:r w:rsidRPr="00564E29">
              <w:rPr>
                <w:rFonts w:ascii="Times New Roman" w:eastAsia="Calibri" w:hAnsi="Times New Roman" w:cs="Times New Roman"/>
                <w:b w:val="0"/>
                <w:bCs w:val="0"/>
                <w:sz w:val="18"/>
                <w:szCs w:val="18"/>
                <w:lang w:bidi="fa-IR"/>
              </w:rPr>
              <w:t>3.7881</w:t>
            </w:r>
          </w:p>
        </w:tc>
        <w:tc>
          <w:tcPr>
            <w:tcW w:w="1344" w:type="dxa"/>
            <w:tcMar>
              <w:top w:w="72" w:type="dxa"/>
              <w:left w:w="144" w:type="dxa"/>
              <w:bottom w:w="72" w:type="dxa"/>
              <w:right w:w="144" w:type="dxa"/>
            </w:tcMar>
            <w:vAlign w:val="center"/>
            <w:hideMark/>
          </w:tcPr>
          <w:p w14:paraId="1AC9BF8C" w14:textId="77777777" w:rsidR="00564E29" w:rsidRPr="00564E29" w:rsidRDefault="00564E29" w:rsidP="006652C7">
            <w:pPr>
              <w:tabs>
                <w:tab w:val="left" w:pos="3078"/>
              </w:tabs>
              <w:bidi/>
              <w:spacing w:after="0" w:line="276" w:lineRule="auto"/>
              <w:rPr>
                <w:rFonts w:ascii="Times New Roman" w:eastAsia="Calibri" w:hAnsi="Times New Roman" w:cs="Times New Roman"/>
                <w:b w:val="0"/>
                <w:bCs w:val="0"/>
                <w:sz w:val="18"/>
                <w:szCs w:val="18"/>
                <w:lang w:bidi="fa-IR"/>
              </w:rPr>
            </w:pPr>
            <w:r w:rsidRPr="00564E29">
              <w:rPr>
                <w:rFonts w:ascii="Times New Roman" w:eastAsia="Calibri" w:hAnsi="Times New Roman" w:cs="Times New Roman"/>
                <w:b w:val="0"/>
                <w:bCs w:val="0"/>
                <w:sz w:val="18"/>
                <w:szCs w:val="18"/>
                <w:lang w:bidi="fa-IR"/>
              </w:rPr>
              <w:t>33.7844</w:t>
            </w:r>
          </w:p>
        </w:tc>
        <w:tc>
          <w:tcPr>
            <w:tcW w:w="2408" w:type="dxa"/>
            <w:tcMar>
              <w:top w:w="72" w:type="dxa"/>
              <w:left w:w="144" w:type="dxa"/>
              <w:bottom w:w="72" w:type="dxa"/>
              <w:right w:w="144" w:type="dxa"/>
            </w:tcMar>
            <w:vAlign w:val="center"/>
            <w:hideMark/>
          </w:tcPr>
          <w:p w14:paraId="48C60D5D" w14:textId="77777777" w:rsidR="00564E29" w:rsidRPr="00564E29" w:rsidRDefault="00564E29" w:rsidP="006652C7">
            <w:pPr>
              <w:tabs>
                <w:tab w:val="left" w:pos="3078"/>
              </w:tabs>
              <w:bidi/>
              <w:spacing w:after="0" w:line="276" w:lineRule="auto"/>
              <w:rPr>
                <w:rFonts w:ascii="Times New Roman" w:eastAsia="Calibri" w:hAnsi="Times New Roman" w:cs="Times New Roman"/>
                <w:b w:val="0"/>
                <w:bCs w:val="0"/>
                <w:sz w:val="18"/>
                <w:szCs w:val="18"/>
                <w:lang w:bidi="fa-IR"/>
              </w:rPr>
            </w:pPr>
            <w:r w:rsidRPr="00564E29">
              <w:rPr>
                <w:rFonts w:ascii="Times New Roman" w:eastAsia="Calibri" w:hAnsi="Times New Roman" w:cs="Times New Roman"/>
                <w:b w:val="0"/>
                <w:bCs w:val="0"/>
                <w:sz w:val="18"/>
                <w:szCs w:val="18"/>
                <w:lang w:bidi="fa-IR"/>
              </w:rPr>
              <w:t>OUT (MCM)</w:t>
            </w:r>
          </w:p>
        </w:tc>
      </w:tr>
      <w:tr w:rsidR="00564E29" w:rsidRPr="00564E29" w14:paraId="4175796D" w14:textId="77777777" w:rsidTr="00564E29">
        <w:trPr>
          <w:trHeight w:val="448"/>
          <w:jc w:val="center"/>
        </w:trPr>
        <w:tc>
          <w:tcPr>
            <w:tcW w:w="5060" w:type="dxa"/>
            <w:gridSpan w:val="4"/>
            <w:tcBorders>
              <w:bottom w:val="single" w:sz="4" w:space="0" w:color="auto"/>
            </w:tcBorders>
            <w:tcMar>
              <w:top w:w="72" w:type="dxa"/>
              <w:left w:w="144" w:type="dxa"/>
              <w:bottom w:w="72" w:type="dxa"/>
              <w:right w:w="144" w:type="dxa"/>
            </w:tcMar>
            <w:vAlign w:val="center"/>
          </w:tcPr>
          <w:p w14:paraId="7CBABB30" w14:textId="77777777" w:rsidR="00564E29" w:rsidRPr="00564E29" w:rsidRDefault="00564E29" w:rsidP="006652C7">
            <w:pPr>
              <w:tabs>
                <w:tab w:val="left" w:pos="3078"/>
              </w:tabs>
              <w:bidi/>
              <w:spacing w:after="0" w:line="276" w:lineRule="auto"/>
              <w:rPr>
                <w:rFonts w:ascii="Times New Roman" w:eastAsia="Calibri" w:hAnsi="Times New Roman" w:cs="Times New Roman"/>
                <w:b w:val="0"/>
                <w:bCs w:val="0"/>
                <w:sz w:val="18"/>
                <w:szCs w:val="18"/>
                <w:lang w:bidi="fa-IR"/>
              </w:rPr>
            </w:pPr>
            <w:r w:rsidRPr="00564E29">
              <w:rPr>
                <w:rFonts w:ascii="Times New Roman" w:eastAsia="Calibri" w:hAnsi="Times New Roman" w:cs="Times New Roman"/>
                <w:b w:val="0"/>
                <w:bCs w:val="0"/>
                <w:sz w:val="18"/>
                <w:szCs w:val="18"/>
                <w:lang w:bidi="fa-IR"/>
              </w:rPr>
              <w:t>22.808</w:t>
            </w:r>
          </w:p>
        </w:tc>
        <w:tc>
          <w:tcPr>
            <w:tcW w:w="2408" w:type="dxa"/>
            <w:tcBorders>
              <w:bottom w:val="single" w:sz="4" w:space="0" w:color="auto"/>
            </w:tcBorders>
            <w:tcMar>
              <w:top w:w="72" w:type="dxa"/>
              <w:left w:w="144" w:type="dxa"/>
              <w:bottom w:w="72" w:type="dxa"/>
              <w:right w:w="144" w:type="dxa"/>
            </w:tcMar>
            <w:vAlign w:val="center"/>
          </w:tcPr>
          <w:p w14:paraId="22AC2789" w14:textId="77777777" w:rsidR="00564E29" w:rsidRPr="00564E29" w:rsidRDefault="00564E29" w:rsidP="006652C7">
            <w:pPr>
              <w:tabs>
                <w:tab w:val="left" w:pos="3078"/>
              </w:tabs>
              <w:bidi/>
              <w:spacing w:after="0" w:line="276" w:lineRule="auto"/>
              <w:rPr>
                <w:rFonts w:ascii="Times New Roman" w:eastAsia="Calibri" w:hAnsi="Times New Roman" w:cs="Times New Roman"/>
                <w:b w:val="0"/>
                <w:bCs w:val="0"/>
                <w:sz w:val="18"/>
                <w:szCs w:val="18"/>
                <w:lang w:bidi="fa-IR"/>
              </w:rPr>
            </w:pPr>
            <w:r w:rsidRPr="00564E29">
              <w:rPr>
                <w:rFonts w:ascii="Times New Roman" w:eastAsia="Calibri" w:hAnsi="Times New Roman" w:cs="Times New Roman"/>
                <w:b w:val="0"/>
                <w:bCs w:val="0"/>
                <w:sz w:val="18"/>
                <w:szCs w:val="18"/>
                <w:lang w:bidi="fa-IR"/>
              </w:rPr>
              <w:t>IN – OUT (MCM)</w:t>
            </w:r>
          </w:p>
        </w:tc>
      </w:tr>
    </w:tbl>
    <w:p w14:paraId="79023C7D" w14:textId="77777777" w:rsidR="00C25126" w:rsidRDefault="00C25126" w:rsidP="00C25126">
      <w:pPr>
        <w:pStyle w:val="a3"/>
        <w:bidi/>
      </w:pPr>
    </w:p>
    <w:p w14:paraId="4A4DCBAE" w14:textId="474E304C" w:rsidR="005B6BC3" w:rsidRDefault="005B6BC3" w:rsidP="005B6BC3">
      <w:pPr>
        <w:pStyle w:val="a6"/>
        <w:rPr>
          <w:rtl/>
        </w:rPr>
      </w:pPr>
      <w:r w:rsidRPr="003A02D2">
        <w:rPr>
          <w:rFonts w:hint="cs"/>
          <w:rtl/>
        </w:rPr>
        <w:t xml:space="preserve">جدول </w:t>
      </w:r>
      <w:r>
        <w:rPr>
          <w:rFonts w:hint="cs"/>
          <w:rtl/>
        </w:rPr>
        <w:t>4</w:t>
      </w:r>
      <w:r w:rsidRPr="003A02D2">
        <w:rPr>
          <w:rFonts w:hint="cs"/>
          <w:rtl/>
        </w:rPr>
        <w:t>-</w:t>
      </w:r>
      <w:r>
        <w:t xml:space="preserve"> </w:t>
      </w:r>
      <w:r>
        <w:rPr>
          <w:rFonts w:hint="cs"/>
          <w:rtl/>
        </w:rPr>
        <w:t>بیلان آبخوان گتوند در اثر تعدیل پروانه های بهره برداری</w:t>
      </w:r>
    </w:p>
    <w:p w14:paraId="258BA0F6" w14:textId="4536C81C" w:rsidR="005B6BC3" w:rsidRPr="003A02D2" w:rsidRDefault="005B6BC3" w:rsidP="005B6BC3">
      <w:pPr>
        <w:shd w:val="pct5" w:color="auto" w:fill="auto"/>
        <w:spacing w:after="0" w:line="259" w:lineRule="auto"/>
        <w:jc w:val="left"/>
        <w:rPr>
          <w:rFonts w:ascii="Times New Roman" w:hAnsi="Times New Roman"/>
          <w:b w:val="0"/>
          <w:bCs w:val="0"/>
          <w:sz w:val="20"/>
          <w:szCs w:val="22"/>
          <w:lang w:bidi="fa-IR"/>
        </w:rPr>
      </w:pPr>
      <w:r>
        <w:rPr>
          <w:rFonts w:ascii="Times New Roman" w:hAnsi="Times New Roman"/>
          <w:b w:val="0"/>
          <w:bCs w:val="0"/>
          <w:sz w:val="20"/>
          <w:szCs w:val="22"/>
          <w:lang w:bidi="fa-IR"/>
        </w:rPr>
        <w:t>Table 4. The balance o</w:t>
      </w:r>
      <w:r w:rsidR="00344C2C">
        <w:rPr>
          <w:rFonts w:ascii="Times New Roman" w:hAnsi="Times New Roman"/>
          <w:b w:val="0"/>
          <w:bCs w:val="0"/>
          <w:sz w:val="20"/>
          <w:szCs w:val="22"/>
          <w:lang w:bidi="fa-IR"/>
        </w:rPr>
        <w:t>f</w:t>
      </w:r>
      <w:r>
        <w:rPr>
          <w:rFonts w:ascii="Times New Roman" w:hAnsi="Times New Roman"/>
          <w:b w:val="0"/>
          <w:bCs w:val="0"/>
          <w:sz w:val="20"/>
          <w:szCs w:val="22"/>
          <w:lang w:bidi="fa-IR"/>
        </w:rPr>
        <w:t xml:space="preserve"> </w:t>
      </w:r>
      <w:proofErr w:type="spellStart"/>
      <w:r>
        <w:rPr>
          <w:rFonts w:ascii="Times New Roman" w:hAnsi="Times New Roman"/>
          <w:b w:val="0"/>
          <w:bCs w:val="0"/>
          <w:sz w:val="20"/>
          <w:szCs w:val="22"/>
          <w:lang w:bidi="fa-IR"/>
        </w:rPr>
        <w:t>Gotvand</w:t>
      </w:r>
      <w:proofErr w:type="spellEnd"/>
      <w:r>
        <w:rPr>
          <w:rFonts w:ascii="Times New Roman" w:hAnsi="Times New Roman"/>
          <w:b w:val="0"/>
          <w:bCs w:val="0"/>
          <w:sz w:val="20"/>
          <w:szCs w:val="22"/>
          <w:lang w:bidi="fa-IR"/>
        </w:rPr>
        <w:t xml:space="preserve"> aquifer due to </w:t>
      </w:r>
      <w:r w:rsidR="004735C8">
        <w:rPr>
          <w:rFonts w:ascii="Times New Roman" w:hAnsi="Times New Roman"/>
          <w:b w:val="0"/>
          <w:bCs w:val="0"/>
          <w:sz w:val="20"/>
          <w:szCs w:val="22"/>
          <w:lang w:bidi="fa-IR"/>
        </w:rPr>
        <w:t xml:space="preserve">modification of </w:t>
      </w:r>
      <w:r w:rsidR="008E3FD2">
        <w:rPr>
          <w:rFonts w:ascii="Times New Roman" w:hAnsi="Times New Roman"/>
          <w:b w:val="0"/>
          <w:bCs w:val="0"/>
          <w:sz w:val="20"/>
          <w:szCs w:val="22"/>
          <w:lang w:bidi="fa-IR"/>
        </w:rPr>
        <w:t>operating</w:t>
      </w:r>
      <w:r>
        <w:rPr>
          <w:rFonts w:ascii="Times New Roman" w:hAnsi="Times New Roman"/>
          <w:b w:val="0"/>
          <w:bCs w:val="0"/>
          <w:sz w:val="20"/>
          <w:szCs w:val="22"/>
          <w:lang w:bidi="fa-IR"/>
        </w:rPr>
        <w:t xml:space="preserve"> </w:t>
      </w:r>
      <w:r w:rsidR="008E3FD2">
        <w:rPr>
          <w:rFonts w:ascii="Times New Roman" w:hAnsi="Times New Roman"/>
          <w:b w:val="0"/>
          <w:bCs w:val="0"/>
          <w:sz w:val="20"/>
          <w:szCs w:val="22"/>
          <w:lang w:bidi="fa-IR"/>
        </w:rPr>
        <w:t xml:space="preserve">license   </w:t>
      </w:r>
    </w:p>
    <w:tbl>
      <w:tblPr>
        <w:bidiVisual/>
        <w:tblW w:w="7265" w:type="dxa"/>
        <w:jc w:val="center"/>
        <w:tblBorders>
          <w:bottom w:val="single" w:sz="4" w:space="0" w:color="auto"/>
        </w:tblBorders>
        <w:tblCellMar>
          <w:left w:w="0" w:type="dxa"/>
          <w:right w:w="0" w:type="dxa"/>
        </w:tblCellMar>
        <w:tblLook w:val="0420" w:firstRow="1" w:lastRow="0" w:firstColumn="0" w:lastColumn="0" w:noHBand="0" w:noVBand="1"/>
      </w:tblPr>
      <w:tblGrid>
        <w:gridCol w:w="1329"/>
        <w:gridCol w:w="1385"/>
        <w:gridCol w:w="1042"/>
        <w:gridCol w:w="1294"/>
        <w:gridCol w:w="2215"/>
      </w:tblGrid>
      <w:tr w:rsidR="00F021AA" w:rsidRPr="007115F8" w14:paraId="55474C36" w14:textId="77777777" w:rsidTr="00F021AA">
        <w:trPr>
          <w:trHeight w:val="475"/>
          <w:jc w:val="center"/>
        </w:trPr>
        <w:tc>
          <w:tcPr>
            <w:tcW w:w="1329" w:type="dxa"/>
            <w:tcBorders>
              <w:top w:val="single" w:sz="4" w:space="0" w:color="auto"/>
              <w:bottom w:val="single" w:sz="4" w:space="0" w:color="auto"/>
            </w:tcBorders>
            <w:tcMar>
              <w:top w:w="72" w:type="dxa"/>
              <w:left w:w="144" w:type="dxa"/>
              <w:bottom w:w="72" w:type="dxa"/>
              <w:right w:w="144" w:type="dxa"/>
            </w:tcMar>
            <w:vAlign w:val="center"/>
            <w:hideMark/>
          </w:tcPr>
          <w:p w14:paraId="24670561" w14:textId="77777777" w:rsidR="00F021AA" w:rsidRPr="007115F8" w:rsidRDefault="00F021AA" w:rsidP="006652C7">
            <w:pPr>
              <w:bidi/>
              <w:spacing w:after="200" w:line="276" w:lineRule="auto"/>
              <w:rPr>
                <w:rFonts w:ascii="Times New Roman" w:eastAsia="Calibri" w:hAnsi="Times New Roman" w:cs="Times New Roman"/>
                <w:b w:val="0"/>
                <w:bCs w:val="0"/>
                <w:sz w:val="18"/>
                <w:szCs w:val="18"/>
                <w:lang w:bidi="fa-IR"/>
              </w:rPr>
            </w:pPr>
            <w:r w:rsidRPr="007115F8">
              <w:rPr>
                <w:rFonts w:ascii="Times New Roman" w:eastAsia="Calibri" w:hAnsi="Times New Roman" w:cs="Times New Roman"/>
                <w:b w:val="0"/>
                <w:bCs w:val="0"/>
                <w:sz w:val="18"/>
                <w:szCs w:val="18"/>
                <w:lang w:bidi="fa-IR"/>
              </w:rPr>
              <w:t>RECHARGE</w:t>
            </w:r>
          </w:p>
        </w:tc>
        <w:tc>
          <w:tcPr>
            <w:tcW w:w="1385" w:type="dxa"/>
            <w:tcBorders>
              <w:top w:val="single" w:sz="4" w:space="0" w:color="auto"/>
              <w:bottom w:val="single" w:sz="4" w:space="0" w:color="auto"/>
            </w:tcBorders>
            <w:tcMar>
              <w:top w:w="72" w:type="dxa"/>
              <w:left w:w="144" w:type="dxa"/>
              <w:bottom w:w="72" w:type="dxa"/>
              <w:right w:w="144" w:type="dxa"/>
            </w:tcMar>
            <w:vAlign w:val="center"/>
            <w:hideMark/>
          </w:tcPr>
          <w:p w14:paraId="1F4629F7" w14:textId="77777777" w:rsidR="00F021AA" w:rsidRPr="007115F8" w:rsidRDefault="00F021AA" w:rsidP="006652C7">
            <w:pPr>
              <w:bidi/>
              <w:spacing w:after="200" w:line="276" w:lineRule="auto"/>
              <w:rPr>
                <w:rFonts w:ascii="Times New Roman" w:eastAsia="Calibri" w:hAnsi="Times New Roman" w:cs="Times New Roman"/>
                <w:b w:val="0"/>
                <w:bCs w:val="0"/>
                <w:sz w:val="18"/>
                <w:szCs w:val="18"/>
                <w:lang w:bidi="fa-IR"/>
              </w:rPr>
            </w:pPr>
            <w:r w:rsidRPr="007115F8">
              <w:rPr>
                <w:rFonts w:ascii="Times New Roman" w:eastAsia="Calibri" w:hAnsi="Times New Roman" w:cs="Times New Roman"/>
                <w:b w:val="0"/>
                <w:bCs w:val="0"/>
                <w:sz w:val="18"/>
                <w:szCs w:val="18"/>
                <w:lang w:bidi="fa-IR"/>
              </w:rPr>
              <w:t>HEAD DEP BOUNDS</w:t>
            </w:r>
          </w:p>
        </w:tc>
        <w:tc>
          <w:tcPr>
            <w:tcW w:w="1042" w:type="dxa"/>
            <w:tcBorders>
              <w:top w:val="single" w:sz="4" w:space="0" w:color="auto"/>
              <w:bottom w:val="single" w:sz="4" w:space="0" w:color="auto"/>
            </w:tcBorders>
            <w:tcMar>
              <w:top w:w="72" w:type="dxa"/>
              <w:left w:w="144" w:type="dxa"/>
              <w:bottom w:w="72" w:type="dxa"/>
              <w:right w:w="144" w:type="dxa"/>
            </w:tcMar>
            <w:vAlign w:val="center"/>
            <w:hideMark/>
          </w:tcPr>
          <w:p w14:paraId="61C4A665" w14:textId="77777777" w:rsidR="00F021AA" w:rsidRPr="007115F8" w:rsidRDefault="00F021AA" w:rsidP="006652C7">
            <w:pPr>
              <w:bidi/>
              <w:spacing w:after="200" w:line="276" w:lineRule="auto"/>
              <w:rPr>
                <w:rFonts w:ascii="Times New Roman" w:eastAsia="Calibri" w:hAnsi="Times New Roman" w:cs="Times New Roman"/>
                <w:b w:val="0"/>
                <w:bCs w:val="0"/>
                <w:sz w:val="18"/>
                <w:szCs w:val="18"/>
                <w:lang w:bidi="fa-IR"/>
              </w:rPr>
            </w:pPr>
            <w:r w:rsidRPr="007115F8">
              <w:rPr>
                <w:rFonts w:ascii="Times New Roman" w:eastAsia="Calibri" w:hAnsi="Times New Roman" w:cs="Times New Roman"/>
                <w:b w:val="0"/>
                <w:bCs w:val="0"/>
                <w:sz w:val="18"/>
                <w:szCs w:val="18"/>
                <w:lang w:bidi="fa-IR"/>
              </w:rPr>
              <w:t>ET</w:t>
            </w:r>
          </w:p>
        </w:tc>
        <w:tc>
          <w:tcPr>
            <w:tcW w:w="1294" w:type="dxa"/>
            <w:tcBorders>
              <w:top w:val="single" w:sz="4" w:space="0" w:color="auto"/>
              <w:bottom w:val="single" w:sz="4" w:space="0" w:color="auto"/>
            </w:tcBorders>
            <w:tcMar>
              <w:top w:w="72" w:type="dxa"/>
              <w:left w:w="144" w:type="dxa"/>
              <w:bottom w:w="72" w:type="dxa"/>
              <w:right w:w="144" w:type="dxa"/>
            </w:tcMar>
            <w:vAlign w:val="center"/>
            <w:hideMark/>
          </w:tcPr>
          <w:p w14:paraId="50305D56" w14:textId="77777777" w:rsidR="00F021AA" w:rsidRPr="007115F8" w:rsidRDefault="00F021AA" w:rsidP="006652C7">
            <w:pPr>
              <w:bidi/>
              <w:spacing w:after="200" w:line="276" w:lineRule="auto"/>
              <w:rPr>
                <w:rFonts w:ascii="Times New Roman" w:eastAsia="Calibri" w:hAnsi="Times New Roman" w:cs="Times New Roman"/>
                <w:b w:val="0"/>
                <w:bCs w:val="0"/>
                <w:sz w:val="18"/>
                <w:szCs w:val="18"/>
                <w:lang w:bidi="fa-IR"/>
              </w:rPr>
            </w:pPr>
            <w:r w:rsidRPr="007115F8">
              <w:rPr>
                <w:rFonts w:ascii="Times New Roman" w:eastAsia="Calibri" w:hAnsi="Times New Roman" w:cs="Times New Roman"/>
                <w:b w:val="0"/>
                <w:bCs w:val="0"/>
                <w:sz w:val="18"/>
                <w:szCs w:val="18"/>
                <w:lang w:bidi="fa-IR"/>
              </w:rPr>
              <w:t>WELLS</w:t>
            </w:r>
          </w:p>
        </w:tc>
        <w:tc>
          <w:tcPr>
            <w:tcW w:w="2215" w:type="dxa"/>
            <w:tcBorders>
              <w:top w:val="single" w:sz="4" w:space="0" w:color="auto"/>
              <w:bottom w:val="single" w:sz="4" w:space="0" w:color="auto"/>
            </w:tcBorders>
            <w:tcMar>
              <w:top w:w="72" w:type="dxa"/>
              <w:left w:w="144" w:type="dxa"/>
              <w:bottom w:w="72" w:type="dxa"/>
              <w:right w:w="144" w:type="dxa"/>
            </w:tcMar>
            <w:vAlign w:val="center"/>
            <w:hideMark/>
          </w:tcPr>
          <w:p w14:paraId="6A79949D" w14:textId="77777777" w:rsidR="00F021AA" w:rsidRPr="007115F8" w:rsidRDefault="00F021AA" w:rsidP="006652C7">
            <w:pPr>
              <w:bidi/>
              <w:spacing w:after="200" w:line="276" w:lineRule="auto"/>
              <w:rPr>
                <w:rFonts w:ascii="Times New Roman" w:eastAsia="Calibri" w:hAnsi="Times New Roman" w:cs="Times New Roman"/>
                <w:b w:val="0"/>
                <w:bCs w:val="0"/>
                <w:sz w:val="18"/>
                <w:szCs w:val="18"/>
                <w:lang w:bidi="fa-IR"/>
              </w:rPr>
            </w:pPr>
            <w:r w:rsidRPr="007115F8">
              <w:rPr>
                <w:rFonts w:ascii="Times New Roman" w:eastAsia="Calibri" w:hAnsi="Times New Roman" w:cs="Times New Roman"/>
                <w:b w:val="0"/>
                <w:bCs w:val="0"/>
                <w:sz w:val="18"/>
                <w:szCs w:val="18"/>
                <w:lang w:bidi="fa-IR"/>
              </w:rPr>
              <w:t>CUMULATIVE VOLUMS</w:t>
            </w:r>
          </w:p>
        </w:tc>
      </w:tr>
      <w:tr w:rsidR="00F021AA" w:rsidRPr="007115F8" w14:paraId="5FA9B336" w14:textId="77777777" w:rsidTr="00F021AA">
        <w:trPr>
          <w:trHeight w:val="376"/>
          <w:jc w:val="center"/>
        </w:trPr>
        <w:tc>
          <w:tcPr>
            <w:tcW w:w="1329" w:type="dxa"/>
            <w:tcBorders>
              <w:top w:val="single" w:sz="4" w:space="0" w:color="auto"/>
            </w:tcBorders>
            <w:tcMar>
              <w:top w:w="72" w:type="dxa"/>
              <w:left w:w="144" w:type="dxa"/>
              <w:bottom w:w="72" w:type="dxa"/>
              <w:right w:w="144" w:type="dxa"/>
            </w:tcMar>
            <w:vAlign w:val="center"/>
            <w:hideMark/>
          </w:tcPr>
          <w:p w14:paraId="2B439327" w14:textId="77777777" w:rsidR="00F021AA" w:rsidRPr="007115F8" w:rsidRDefault="00F021AA" w:rsidP="006652C7">
            <w:pPr>
              <w:bidi/>
              <w:spacing w:after="200" w:line="276" w:lineRule="auto"/>
              <w:rPr>
                <w:rFonts w:ascii="Times New Roman" w:eastAsia="Calibri" w:hAnsi="Times New Roman" w:cs="Times New Roman"/>
                <w:b w:val="0"/>
                <w:bCs w:val="0"/>
                <w:sz w:val="18"/>
                <w:szCs w:val="18"/>
                <w:lang w:bidi="fa-IR"/>
              </w:rPr>
            </w:pPr>
            <w:r w:rsidRPr="007115F8">
              <w:rPr>
                <w:rFonts w:ascii="Times New Roman" w:eastAsia="Calibri" w:hAnsi="Times New Roman" w:cs="Times New Roman"/>
                <w:b w:val="0"/>
                <w:bCs w:val="0"/>
                <w:sz w:val="18"/>
                <w:szCs w:val="18"/>
                <w:lang w:bidi="fa-IR"/>
              </w:rPr>
              <w:t>43.6548</w:t>
            </w:r>
          </w:p>
        </w:tc>
        <w:tc>
          <w:tcPr>
            <w:tcW w:w="1385" w:type="dxa"/>
            <w:tcBorders>
              <w:top w:val="single" w:sz="4" w:space="0" w:color="auto"/>
            </w:tcBorders>
            <w:tcMar>
              <w:top w:w="72" w:type="dxa"/>
              <w:left w:w="144" w:type="dxa"/>
              <w:bottom w:w="72" w:type="dxa"/>
              <w:right w:w="144" w:type="dxa"/>
            </w:tcMar>
            <w:vAlign w:val="center"/>
            <w:hideMark/>
          </w:tcPr>
          <w:p w14:paraId="5A710958" w14:textId="77777777" w:rsidR="00F021AA" w:rsidRPr="007115F8" w:rsidRDefault="00F021AA" w:rsidP="006652C7">
            <w:pPr>
              <w:bidi/>
              <w:spacing w:after="200" w:line="276" w:lineRule="auto"/>
              <w:rPr>
                <w:rFonts w:ascii="Times New Roman" w:eastAsia="Calibri" w:hAnsi="Times New Roman" w:cs="Times New Roman"/>
                <w:b w:val="0"/>
                <w:bCs w:val="0"/>
                <w:sz w:val="18"/>
                <w:szCs w:val="18"/>
                <w:lang w:bidi="fa-IR"/>
              </w:rPr>
            </w:pPr>
            <w:r w:rsidRPr="007115F8">
              <w:rPr>
                <w:rFonts w:ascii="Times New Roman" w:eastAsia="Calibri" w:hAnsi="Times New Roman" w:cs="Times New Roman"/>
                <w:b w:val="0"/>
                <w:bCs w:val="0"/>
                <w:sz w:val="18"/>
                <w:szCs w:val="18"/>
                <w:lang w:bidi="fa-IR"/>
              </w:rPr>
              <w:t>50.0805</w:t>
            </w:r>
          </w:p>
        </w:tc>
        <w:tc>
          <w:tcPr>
            <w:tcW w:w="1042" w:type="dxa"/>
            <w:tcBorders>
              <w:top w:val="single" w:sz="4" w:space="0" w:color="auto"/>
            </w:tcBorders>
            <w:tcMar>
              <w:top w:w="72" w:type="dxa"/>
              <w:left w:w="144" w:type="dxa"/>
              <w:bottom w:w="72" w:type="dxa"/>
              <w:right w:w="144" w:type="dxa"/>
            </w:tcMar>
            <w:vAlign w:val="center"/>
            <w:hideMark/>
          </w:tcPr>
          <w:p w14:paraId="3D806E6E" w14:textId="77777777" w:rsidR="00F021AA" w:rsidRPr="007115F8" w:rsidRDefault="00F021AA" w:rsidP="006652C7">
            <w:pPr>
              <w:bidi/>
              <w:spacing w:after="200" w:line="276" w:lineRule="auto"/>
              <w:rPr>
                <w:rFonts w:ascii="Times New Roman" w:eastAsia="Calibri" w:hAnsi="Times New Roman" w:cs="Times New Roman"/>
                <w:b w:val="0"/>
                <w:bCs w:val="0"/>
                <w:sz w:val="18"/>
                <w:szCs w:val="18"/>
                <w:lang w:bidi="fa-IR"/>
              </w:rPr>
            </w:pPr>
            <w:r w:rsidRPr="007115F8">
              <w:rPr>
                <w:rFonts w:ascii="Times New Roman" w:eastAsia="Calibri" w:hAnsi="Times New Roman" w:cs="Times New Roman"/>
                <w:b w:val="0"/>
                <w:bCs w:val="0"/>
                <w:sz w:val="18"/>
                <w:szCs w:val="18"/>
                <w:lang w:bidi="fa-IR"/>
              </w:rPr>
              <w:t>0</w:t>
            </w:r>
          </w:p>
        </w:tc>
        <w:tc>
          <w:tcPr>
            <w:tcW w:w="1294" w:type="dxa"/>
            <w:tcBorders>
              <w:top w:val="single" w:sz="4" w:space="0" w:color="auto"/>
            </w:tcBorders>
            <w:tcMar>
              <w:top w:w="72" w:type="dxa"/>
              <w:left w:w="144" w:type="dxa"/>
              <w:bottom w:w="72" w:type="dxa"/>
              <w:right w:w="144" w:type="dxa"/>
            </w:tcMar>
            <w:vAlign w:val="center"/>
            <w:hideMark/>
          </w:tcPr>
          <w:p w14:paraId="0319364D" w14:textId="77777777" w:rsidR="00F021AA" w:rsidRPr="007115F8" w:rsidRDefault="00F021AA" w:rsidP="006652C7">
            <w:pPr>
              <w:bidi/>
              <w:spacing w:after="200" w:line="276" w:lineRule="auto"/>
              <w:rPr>
                <w:rFonts w:ascii="Times New Roman" w:eastAsia="Calibri" w:hAnsi="Times New Roman" w:cs="Times New Roman"/>
                <w:b w:val="0"/>
                <w:bCs w:val="0"/>
                <w:sz w:val="18"/>
                <w:szCs w:val="18"/>
                <w:lang w:bidi="fa-IR"/>
              </w:rPr>
            </w:pPr>
            <w:r w:rsidRPr="007115F8">
              <w:rPr>
                <w:rFonts w:ascii="Times New Roman" w:eastAsia="Calibri" w:hAnsi="Times New Roman" w:cs="Times New Roman"/>
                <w:b w:val="0"/>
                <w:bCs w:val="0"/>
                <w:sz w:val="18"/>
                <w:szCs w:val="18"/>
                <w:lang w:bidi="fa-IR"/>
              </w:rPr>
              <w:t>0</w:t>
            </w:r>
          </w:p>
        </w:tc>
        <w:tc>
          <w:tcPr>
            <w:tcW w:w="2215" w:type="dxa"/>
            <w:tcBorders>
              <w:top w:val="single" w:sz="4" w:space="0" w:color="auto"/>
            </w:tcBorders>
            <w:tcMar>
              <w:top w:w="72" w:type="dxa"/>
              <w:left w:w="144" w:type="dxa"/>
              <w:bottom w:w="72" w:type="dxa"/>
              <w:right w:w="144" w:type="dxa"/>
            </w:tcMar>
            <w:vAlign w:val="center"/>
            <w:hideMark/>
          </w:tcPr>
          <w:p w14:paraId="7944CE42" w14:textId="77777777" w:rsidR="00F021AA" w:rsidRPr="007115F8" w:rsidRDefault="00F021AA" w:rsidP="006652C7">
            <w:pPr>
              <w:bidi/>
              <w:spacing w:after="200" w:line="276" w:lineRule="auto"/>
              <w:rPr>
                <w:rFonts w:ascii="Times New Roman" w:eastAsia="Calibri" w:hAnsi="Times New Roman" w:cs="Times New Roman"/>
                <w:b w:val="0"/>
                <w:bCs w:val="0"/>
                <w:sz w:val="18"/>
                <w:szCs w:val="18"/>
                <w:lang w:bidi="fa-IR"/>
              </w:rPr>
            </w:pPr>
            <w:r w:rsidRPr="007115F8">
              <w:rPr>
                <w:rFonts w:ascii="Times New Roman" w:eastAsia="Calibri" w:hAnsi="Times New Roman" w:cs="Times New Roman"/>
                <w:b w:val="0"/>
                <w:bCs w:val="0"/>
                <w:sz w:val="18"/>
                <w:szCs w:val="18"/>
                <w:lang w:bidi="fa-IR"/>
              </w:rPr>
              <w:t>IN (MCM)</w:t>
            </w:r>
          </w:p>
        </w:tc>
      </w:tr>
      <w:tr w:rsidR="00F021AA" w:rsidRPr="007115F8" w14:paraId="3482BFDB" w14:textId="77777777" w:rsidTr="00F021AA">
        <w:trPr>
          <w:trHeight w:val="313"/>
          <w:jc w:val="center"/>
        </w:trPr>
        <w:tc>
          <w:tcPr>
            <w:tcW w:w="1329" w:type="dxa"/>
            <w:tcMar>
              <w:top w:w="72" w:type="dxa"/>
              <w:left w:w="144" w:type="dxa"/>
              <w:bottom w:w="72" w:type="dxa"/>
              <w:right w:w="144" w:type="dxa"/>
            </w:tcMar>
            <w:vAlign w:val="center"/>
            <w:hideMark/>
          </w:tcPr>
          <w:p w14:paraId="0C4D0B7E" w14:textId="77777777" w:rsidR="00F021AA" w:rsidRPr="007115F8" w:rsidRDefault="00F021AA" w:rsidP="006652C7">
            <w:pPr>
              <w:bidi/>
              <w:spacing w:after="200" w:line="276" w:lineRule="auto"/>
              <w:rPr>
                <w:rFonts w:ascii="Times New Roman" w:eastAsia="Calibri" w:hAnsi="Times New Roman" w:cs="Times New Roman"/>
                <w:b w:val="0"/>
                <w:bCs w:val="0"/>
                <w:sz w:val="18"/>
                <w:szCs w:val="18"/>
                <w:lang w:bidi="fa-IR"/>
              </w:rPr>
            </w:pPr>
            <w:r w:rsidRPr="007115F8">
              <w:rPr>
                <w:rFonts w:ascii="Times New Roman" w:eastAsia="Calibri" w:hAnsi="Times New Roman" w:cs="Times New Roman"/>
                <w:b w:val="0"/>
                <w:bCs w:val="0"/>
                <w:sz w:val="18"/>
                <w:szCs w:val="18"/>
                <w:lang w:bidi="fa-IR"/>
              </w:rPr>
              <w:t>0</w:t>
            </w:r>
          </w:p>
        </w:tc>
        <w:tc>
          <w:tcPr>
            <w:tcW w:w="1385" w:type="dxa"/>
            <w:tcMar>
              <w:top w:w="72" w:type="dxa"/>
              <w:left w:w="144" w:type="dxa"/>
              <w:bottom w:w="72" w:type="dxa"/>
              <w:right w:w="144" w:type="dxa"/>
            </w:tcMar>
            <w:vAlign w:val="center"/>
            <w:hideMark/>
          </w:tcPr>
          <w:p w14:paraId="02BE9155" w14:textId="77777777" w:rsidR="00F021AA" w:rsidRPr="007115F8" w:rsidRDefault="00F021AA" w:rsidP="006652C7">
            <w:pPr>
              <w:bidi/>
              <w:spacing w:after="200" w:line="276" w:lineRule="auto"/>
              <w:rPr>
                <w:rFonts w:ascii="Times New Roman" w:eastAsia="Calibri" w:hAnsi="Times New Roman" w:cs="Times New Roman"/>
                <w:b w:val="0"/>
                <w:bCs w:val="0"/>
                <w:sz w:val="18"/>
                <w:szCs w:val="18"/>
                <w:lang w:bidi="fa-IR"/>
              </w:rPr>
            </w:pPr>
            <w:r w:rsidRPr="007115F8">
              <w:rPr>
                <w:rFonts w:ascii="Times New Roman" w:eastAsia="Calibri" w:hAnsi="Times New Roman" w:cs="Times New Roman"/>
                <w:b w:val="0"/>
                <w:bCs w:val="0"/>
                <w:sz w:val="18"/>
                <w:szCs w:val="18"/>
                <w:lang w:bidi="fa-IR"/>
              </w:rPr>
              <w:t>33.4192</w:t>
            </w:r>
          </w:p>
        </w:tc>
        <w:tc>
          <w:tcPr>
            <w:tcW w:w="1042" w:type="dxa"/>
            <w:tcMar>
              <w:top w:w="72" w:type="dxa"/>
              <w:left w:w="144" w:type="dxa"/>
              <w:bottom w:w="72" w:type="dxa"/>
              <w:right w:w="144" w:type="dxa"/>
            </w:tcMar>
            <w:vAlign w:val="center"/>
            <w:hideMark/>
          </w:tcPr>
          <w:p w14:paraId="63DA11F7" w14:textId="77777777" w:rsidR="00F021AA" w:rsidRPr="007115F8" w:rsidRDefault="00F021AA" w:rsidP="006652C7">
            <w:pPr>
              <w:bidi/>
              <w:spacing w:after="200" w:line="276" w:lineRule="auto"/>
              <w:rPr>
                <w:rFonts w:ascii="Times New Roman" w:eastAsia="Calibri" w:hAnsi="Times New Roman" w:cs="Times New Roman"/>
                <w:b w:val="0"/>
                <w:bCs w:val="0"/>
                <w:sz w:val="18"/>
                <w:szCs w:val="18"/>
                <w:lang w:bidi="fa-IR"/>
              </w:rPr>
            </w:pPr>
            <w:r w:rsidRPr="007115F8">
              <w:rPr>
                <w:rFonts w:ascii="Times New Roman" w:eastAsia="Calibri" w:hAnsi="Times New Roman" w:cs="Times New Roman"/>
                <w:b w:val="0"/>
                <w:bCs w:val="0"/>
                <w:sz w:val="18"/>
                <w:szCs w:val="18"/>
                <w:lang w:bidi="fa-IR"/>
              </w:rPr>
              <w:t>3.7881</w:t>
            </w:r>
          </w:p>
        </w:tc>
        <w:tc>
          <w:tcPr>
            <w:tcW w:w="1294" w:type="dxa"/>
            <w:tcMar>
              <w:top w:w="72" w:type="dxa"/>
              <w:left w:w="144" w:type="dxa"/>
              <w:bottom w:w="72" w:type="dxa"/>
              <w:right w:w="144" w:type="dxa"/>
            </w:tcMar>
            <w:vAlign w:val="center"/>
            <w:hideMark/>
          </w:tcPr>
          <w:p w14:paraId="3FF01164" w14:textId="77777777" w:rsidR="00F021AA" w:rsidRPr="007115F8" w:rsidRDefault="00F021AA" w:rsidP="006652C7">
            <w:pPr>
              <w:bidi/>
              <w:spacing w:after="200" w:line="276" w:lineRule="auto"/>
              <w:rPr>
                <w:rFonts w:ascii="Times New Roman" w:eastAsia="Calibri" w:hAnsi="Times New Roman" w:cs="Times New Roman"/>
                <w:b w:val="0"/>
                <w:bCs w:val="0"/>
                <w:sz w:val="18"/>
                <w:szCs w:val="18"/>
                <w:lang w:bidi="fa-IR"/>
              </w:rPr>
            </w:pPr>
            <w:r w:rsidRPr="007115F8">
              <w:rPr>
                <w:rFonts w:ascii="Times New Roman" w:eastAsia="Calibri" w:hAnsi="Times New Roman" w:cs="Times New Roman"/>
                <w:b w:val="0"/>
                <w:bCs w:val="0"/>
                <w:sz w:val="18"/>
                <w:szCs w:val="18"/>
                <w:lang w:bidi="fa-IR"/>
              </w:rPr>
              <w:t>33.3244</w:t>
            </w:r>
          </w:p>
        </w:tc>
        <w:tc>
          <w:tcPr>
            <w:tcW w:w="2215" w:type="dxa"/>
            <w:tcMar>
              <w:top w:w="72" w:type="dxa"/>
              <w:left w:w="144" w:type="dxa"/>
              <w:bottom w:w="72" w:type="dxa"/>
              <w:right w:w="144" w:type="dxa"/>
            </w:tcMar>
            <w:vAlign w:val="center"/>
            <w:hideMark/>
          </w:tcPr>
          <w:p w14:paraId="77D7FFF1" w14:textId="77777777" w:rsidR="00F021AA" w:rsidRPr="007115F8" w:rsidRDefault="00F021AA" w:rsidP="006652C7">
            <w:pPr>
              <w:bidi/>
              <w:spacing w:after="200" w:line="276" w:lineRule="auto"/>
              <w:rPr>
                <w:rFonts w:ascii="Times New Roman" w:eastAsia="Calibri" w:hAnsi="Times New Roman" w:cs="Times New Roman"/>
                <w:b w:val="0"/>
                <w:bCs w:val="0"/>
                <w:sz w:val="18"/>
                <w:szCs w:val="18"/>
                <w:lang w:bidi="fa-IR"/>
              </w:rPr>
            </w:pPr>
            <w:r w:rsidRPr="007115F8">
              <w:rPr>
                <w:rFonts w:ascii="Times New Roman" w:eastAsia="Calibri" w:hAnsi="Times New Roman" w:cs="Times New Roman"/>
                <w:b w:val="0"/>
                <w:bCs w:val="0"/>
                <w:sz w:val="18"/>
                <w:szCs w:val="18"/>
                <w:lang w:bidi="fa-IR"/>
              </w:rPr>
              <w:t>OUT (MCM)</w:t>
            </w:r>
          </w:p>
        </w:tc>
      </w:tr>
      <w:tr w:rsidR="00F021AA" w:rsidRPr="007115F8" w14:paraId="35176ED4" w14:textId="77777777" w:rsidTr="00F021AA">
        <w:trPr>
          <w:trHeight w:val="313"/>
          <w:jc w:val="center"/>
        </w:trPr>
        <w:tc>
          <w:tcPr>
            <w:tcW w:w="5050" w:type="dxa"/>
            <w:gridSpan w:val="4"/>
            <w:tcMar>
              <w:top w:w="72" w:type="dxa"/>
              <w:left w:w="144" w:type="dxa"/>
              <w:bottom w:w="72" w:type="dxa"/>
              <w:right w:w="144" w:type="dxa"/>
            </w:tcMar>
            <w:vAlign w:val="center"/>
          </w:tcPr>
          <w:p w14:paraId="1706FF6A" w14:textId="77777777" w:rsidR="00F021AA" w:rsidRPr="007115F8" w:rsidRDefault="00F021AA" w:rsidP="006652C7">
            <w:pPr>
              <w:bidi/>
              <w:spacing w:after="200" w:line="276" w:lineRule="auto"/>
              <w:rPr>
                <w:rFonts w:ascii="Times New Roman" w:eastAsia="Calibri" w:hAnsi="Times New Roman" w:cs="Times New Roman"/>
                <w:b w:val="0"/>
                <w:bCs w:val="0"/>
                <w:sz w:val="18"/>
                <w:szCs w:val="18"/>
                <w:lang w:bidi="fa-IR"/>
              </w:rPr>
            </w:pPr>
            <w:r w:rsidRPr="007115F8">
              <w:rPr>
                <w:rFonts w:ascii="Times New Roman" w:eastAsia="Calibri" w:hAnsi="Times New Roman" w:cs="Times New Roman"/>
                <w:b w:val="0"/>
                <w:bCs w:val="0"/>
                <w:sz w:val="18"/>
                <w:szCs w:val="18"/>
                <w:lang w:bidi="fa-IR"/>
              </w:rPr>
              <w:t>23.203</w:t>
            </w:r>
          </w:p>
        </w:tc>
        <w:tc>
          <w:tcPr>
            <w:tcW w:w="2215" w:type="dxa"/>
            <w:tcMar>
              <w:top w:w="72" w:type="dxa"/>
              <w:left w:w="144" w:type="dxa"/>
              <w:bottom w:w="72" w:type="dxa"/>
              <w:right w:w="144" w:type="dxa"/>
            </w:tcMar>
            <w:vAlign w:val="center"/>
          </w:tcPr>
          <w:p w14:paraId="02814A99" w14:textId="77777777" w:rsidR="00F021AA" w:rsidRPr="007115F8" w:rsidRDefault="00F021AA" w:rsidP="006652C7">
            <w:pPr>
              <w:bidi/>
              <w:spacing w:after="200" w:line="276" w:lineRule="auto"/>
              <w:rPr>
                <w:rFonts w:ascii="Times New Roman" w:eastAsia="Calibri" w:hAnsi="Times New Roman" w:cs="Times New Roman"/>
                <w:b w:val="0"/>
                <w:bCs w:val="0"/>
                <w:sz w:val="18"/>
                <w:szCs w:val="18"/>
                <w:lang w:bidi="fa-IR"/>
              </w:rPr>
            </w:pPr>
            <w:r w:rsidRPr="007115F8">
              <w:rPr>
                <w:rFonts w:ascii="Times New Roman" w:eastAsia="Calibri" w:hAnsi="Times New Roman" w:cs="Times New Roman"/>
                <w:b w:val="0"/>
                <w:bCs w:val="0"/>
                <w:sz w:val="18"/>
                <w:szCs w:val="18"/>
                <w:lang w:bidi="fa-IR"/>
              </w:rPr>
              <w:t>IN – OUT (MCM)</w:t>
            </w:r>
          </w:p>
        </w:tc>
      </w:tr>
    </w:tbl>
    <w:p w14:paraId="405F7E87" w14:textId="77777777" w:rsidR="00C25126" w:rsidRDefault="00C25126" w:rsidP="00C25126">
      <w:pPr>
        <w:pStyle w:val="a3"/>
        <w:bidi/>
      </w:pPr>
    </w:p>
    <w:p w14:paraId="6F75D414" w14:textId="4695AB5D" w:rsidR="00C546B2" w:rsidRDefault="00C546B2" w:rsidP="00C546B2">
      <w:pPr>
        <w:pStyle w:val="a3"/>
        <w:bidi/>
        <w:jc w:val="center"/>
      </w:pPr>
      <w:r w:rsidRPr="0001136C">
        <w:rPr>
          <w:rFonts w:ascii="Calibri" w:hAnsi="Calibri" w:cs="B Lotus"/>
          <w:b w:val="0"/>
          <w:bCs w:val="0"/>
          <w:noProof/>
          <w:sz w:val="28"/>
          <w:szCs w:val="28"/>
          <w:rtl/>
        </w:rPr>
        <w:lastRenderedPageBreak/>
        <w:drawing>
          <wp:inline distT="0" distB="0" distL="0" distR="0" wp14:anchorId="76DBEDF1" wp14:editId="6E442A9D">
            <wp:extent cx="2632710" cy="3047310"/>
            <wp:effectExtent l="19050" t="19050" r="15240" b="20320"/>
            <wp:docPr id="668828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828145" name="Picture 66882814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73819" cy="3094893"/>
                    </a:xfrm>
                    <a:prstGeom prst="rect">
                      <a:avLst/>
                    </a:prstGeom>
                    <a:ln>
                      <a:solidFill>
                        <a:sysClr val="windowText" lastClr="000000"/>
                      </a:solidFill>
                      <a:prstDash val="sysDash"/>
                    </a:ln>
                  </pic:spPr>
                </pic:pic>
              </a:graphicData>
            </a:graphic>
          </wp:inline>
        </w:drawing>
      </w:r>
    </w:p>
    <w:p w14:paraId="2622EBC7" w14:textId="11B07070" w:rsidR="00C546B2" w:rsidRDefault="00C546B2" w:rsidP="00C546B2">
      <w:pPr>
        <w:pStyle w:val="a6"/>
        <w:rPr>
          <w:rtl/>
        </w:rPr>
      </w:pPr>
      <w:r w:rsidRPr="00E71FFF">
        <w:rPr>
          <w:rtl/>
        </w:rPr>
        <w:t xml:space="preserve">شکل </w:t>
      </w:r>
      <w:r w:rsidR="00B23591">
        <w:rPr>
          <w:rFonts w:hint="cs"/>
          <w:rtl/>
        </w:rPr>
        <w:t>8</w:t>
      </w:r>
      <w:r w:rsidRPr="00E71FFF">
        <w:rPr>
          <w:rFonts w:hint="cs"/>
          <w:rtl/>
        </w:rPr>
        <w:t xml:space="preserve">- </w:t>
      </w:r>
      <w:r w:rsidR="00AD0BE7">
        <w:rPr>
          <w:rFonts w:ascii="Calibri" w:eastAsia="Calibri" w:hAnsi="Calibri" w:hint="cs"/>
          <w:rtl/>
        </w:rPr>
        <w:t>سطح ایستابی آبخوان گتوند در اثر حذف چاه های غیرمجاز</w:t>
      </w:r>
    </w:p>
    <w:p w14:paraId="24BBF541" w14:textId="263D1864" w:rsidR="00C546B2" w:rsidRDefault="00C546B2" w:rsidP="00C546B2">
      <w:pPr>
        <w:pStyle w:val="a6"/>
        <w:spacing w:after="240"/>
        <w:jc w:val="right"/>
        <w:rPr>
          <w:rFonts w:eastAsia="Calibri"/>
        </w:rPr>
      </w:pPr>
      <w:bookmarkStart w:id="9" w:name="_Hlk217163017"/>
      <w:r>
        <w:rPr>
          <w:rFonts w:eastAsia="Calibri"/>
        </w:rPr>
        <w:t xml:space="preserve">Fig. </w:t>
      </w:r>
      <w:proofErr w:type="gramStart"/>
      <w:r w:rsidR="00B23591">
        <w:rPr>
          <w:rFonts w:eastAsia="Calibri"/>
        </w:rPr>
        <w:t>8</w:t>
      </w:r>
      <w:r>
        <w:rPr>
          <w:rFonts w:eastAsia="Calibri"/>
        </w:rPr>
        <w:t>.</w:t>
      </w:r>
      <w:r w:rsidR="00AD0BE7">
        <w:rPr>
          <w:rFonts w:eastAsia="Calibri"/>
        </w:rPr>
        <w:t>Water</w:t>
      </w:r>
      <w:proofErr w:type="gramEnd"/>
      <w:r w:rsidR="00AD0BE7">
        <w:rPr>
          <w:rFonts w:eastAsia="Calibri"/>
        </w:rPr>
        <w:t xml:space="preserve"> table in </w:t>
      </w:r>
      <w:proofErr w:type="spellStart"/>
      <w:r w:rsidR="00AD0BE7">
        <w:rPr>
          <w:rFonts w:eastAsia="Calibri"/>
        </w:rPr>
        <w:t>Gotvand</w:t>
      </w:r>
      <w:proofErr w:type="spellEnd"/>
      <w:r w:rsidR="00AD0BE7">
        <w:rPr>
          <w:rFonts w:eastAsia="Calibri"/>
        </w:rPr>
        <w:t xml:space="preserve"> aquifer due to removing elicit wells</w:t>
      </w:r>
    </w:p>
    <w:bookmarkEnd w:id="9"/>
    <w:p w14:paraId="10647AD9" w14:textId="77777777" w:rsidR="00C546B2" w:rsidRDefault="00C546B2" w:rsidP="00C546B2">
      <w:pPr>
        <w:pStyle w:val="a3"/>
        <w:bidi/>
      </w:pPr>
    </w:p>
    <w:p w14:paraId="14509CB4" w14:textId="01CCBA17" w:rsidR="00C546B2" w:rsidRDefault="00EE7DF8" w:rsidP="00EE7DF8">
      <w:pPr>
        <w:pStyle w:val="a3"/>
        <w:bidi/>
        <w:jc w:val="center"/>
      </w:pPr>
      <w:r w:rsidRPr="0001136C">
        <w:rPr>
          <w:rFonts w:ascii="Times New Roman" w:hAnsi="Times New Roman" w:cs="B Lotus"/>
          <w:b w:val="0"/>
          <w:bCs w:val="0"/>
          <w:noProof/>
          <w:rtl/>
        </w:rPr>
        <w:drawing>
          <wp:inline distT="0" distB="0" distL="0" distR="0" wp14:anchorId="260BC647" wp14:editId="2CC24721">
            <wp:extent cx="2556510" cy="2694234"/>
            <wp:effectExtent l="19050" t="19050" r="15240" b="11430"/>
            <wp:docPr id="20241852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185284" name="Picture 202418528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80228" cy="2719229"/>
                    </a:xfrm>
                    <a:prstGeom prst="rect">
                      <a:avLst/>
                    </a:prstGeom>
                    <a:ln>
                      <a:solidFill>
                        <a:sysClr val="windowText" lastClr="000000"/>
                      </a:solidFill>
                      <a:prstDash val="sysDash"/>
                    </a:ln>
                  </pic:spPr>
                </pic:pic>
              </a:graphicData>
            </a:graphic>
          </wp:inline>
        </w:drawing>
      </w:r>
    </w:p>
    <w:p w14:paraId="0C385494" w14:textId="38738279" w:rsidR="00C546B2" w:rsidRDefault="00C546B2" w:rsidP="00C546B2">
      <w:pPr>
        <w:pStyle w:val="a6"/>
        <w:rPr>
          <w:rtl/>
        </w:rPr>
      </w:pPr>
      <w:r w:rsidRPr="00E71FFF">
        <w:rPr>
          <w:rtl/>
        </w:rPr>
        <w:t xml:space="preserve">شکل </w:t>
      </w:r>
      <w:r w:rsidR="00B23591">
        <w:rPr>
          <w:rFonts w:hint="cs"/>
          <w:rtl/>
        </w:rPr>
        <w:t>9</w:t>
      </w:r>
      <w:r w:rsidRPr="00E71FFF">
        <w:rPr>
          <w:rFonts w:hint="cs"/>
          <w:rtl/>
        </w:rPr>
        <w:t xml:space="preserve">- </w:t>
      </w:r>
      <w:r w:rsidR="00AD0BE7">
        <w:rPr>
          <w:rFonts w:hint="cs"/>
          <w:rtl/>
        </w:rPr>
        <w:t>سطح ایستابی آبخوان گتوند در اثر تعیین تکلیف چاه های فرم یک</w:t>
      </w:r>
    </w:p>
    <w:p w14:paraId="44C97816" w14:textId="72B6F554" w:rsidR="00237288" w:rsidRPr="003A02D2" w:rsidRDefault="00C546B2" w:rsidP="00237288">
      <w:pPr>
        <w:shd w:val="pct5" w:color="auto" w:fill="auto"/>
        <w:spacing w:after="0" w:line="259" w:lineRule="auto"/>
        <w:jc w:val="left"/>
        <w:rPr>
          <w:rFonts w:ascii="Times New Roman" w:hAnsi="Times New Roman"/>
          <w:b w:val="0"/>
          <w:bCs w:val="0"/>
          <w:sz w:val="20"/>
          <w:szCs w:val="22"/>
          <w:lang w:bidi="fa-IR"/>
        </w:rPr>
      </w:pPr>
      <w:bookmarkStart w:id="10" w:name="_Hlk217162996"/>
      <w:r w:rsidRPr="00237288">
        <w:rPr>
          <w:rFonts w:ascii="Times New Roman" w:eastAsia="Calibri" w:hAnsi="Times New Roman"/>
          <w:b w:val="0"/>
          <w:bCs w:val="0"/>
          <w:sz w:val="20"/>
          <w:szCs w:val="22"/>
          <w:lang w:bidi="fa-IR"/>
        </w:rPr>
        <w:t xml:space="preserve">Fig. </w:t>
      </w:r>
      <w:r w:rsidR="00B23591">
        <w:rPr>
          <w:rFonts w:ascii="Times New Roman" w:eastAsia="Calibri" w:hAnsi="Times New Roman"/>
          <w:b w:val="0"/>
          <w:bCs w:val="0"/>
          <w:sz w:val="20"/>
          <w:szCs w:val="22"/>
          <w:lang w:bidi="fa-IR"/>
        </w:rPr>
        <w:t>9</w:t>
      </w:r>
      <w:r w:rsidRPr="00237288">
        <w:rPr>
          <w:rFonts w:ascii="Times New Roman" w:eastAsia="Calibri" w:hAnsi="Times New Roman"/>
          <w:b w:val="0"/>
          <w:bCs w:val="0"/>
          <w:sz w:val="20"/>
          <w:szCs w:val="22"/>
          <w:lang w:bidi="fa-IR"/>
        </w:rPr>
        <w:t>.</w:t>
      </w:r>
      <w:r w:rsidR="00F938AA" w:rsidRPr="00237288">
        <w:rPr>
          <w:rFonts w:ascii="Times New Roman" w:eastAsia="Calibri" w:hAnsi="Times New Roman"/>
          <w:b w:val="0"/>
          <w:bCs w:val="0"/>
          <w:sz w:val="20"/>
          <w:szCs w:val="22"/>
          <w:lang w:bidi="fa-IR"/>
        </w:rPr>
        <w:t xml:space="preserve"> </w:t>
      </w:r>
      <w:bookmarkStart w:id="11" w:name="_Hlk217162871"/>
      <w:r w:rsidR="00F938AA" w:rsidRPr="00237288">
        <w:rPr>
          <w:rFonts w:ascii="Times New Roman" w:eastAsia="Calibri" w:hAnsi="Times New Roman"/>
          <w:b w:val="0"/>
          <w:bCs w:val="0"/>
          <w:sz w:val="20"/>
          <w:szCs w:val="22"/>
          <w:lang w:bidi="fa-IR"/>
        </w:rPr>
        <w:t xml:space="preserve">Water table in </w:t>
      </w:r>
      <w:proofErr w:type="spellStart"/>
      <w:r w:rsidR="00F938AA" w:rsidRPr="00237288">
        <w:rPr>
          <w:rFonts w:ascii="Times New Roman" w:eastAsia="Calibri" w:hAnsi="Times New Roman"/>
          <w:b w:val="0"/>
          <w:bCs w:val="0"/>
          <w:sz w:val="20"/>
          <w:szCs w:val="22"/>
          <w:lang w:bidi="fa-IR"/>
        </w:rPr>
        <w:t>Gotvand</w:t>
      </w:r>
      <w:proofErr w:type="spellEnd"/>
      <w:r w:rsidR="00F938AA" w:rsidRPr="00237288">
        <w:rPr>
          <w:rFonts w:ascii="Times New Roman" w:eastAsia="Calibri" w:hAnsi="Times New Roman"/>
          <w:b w:val="0"/>
          <w:bCs w:val="0"/>
          <w:sz w:val="20"/>
          <w:szCs w:val="22"/>
          <w:lang w:bidi="fa-IR"/>
        </w:rPr>
        <w:t xml:space="preserve"> aquifer due to</w:t>
      </w:r>
      <w:r w:rsidR="00F938AA">
        <w:rPr>
          <w:rFonts w:eastAsia="Calibri"/>
        </w:rPr>
        <w:t xml:space="preserve"> </w:t>
      </w:r>
      <w:bookmarkStart w:id="12" w:name="_Hlk217162894"/>
      <w:r w:rsidR="00237288">
        <w:rPr>
          <w:rFonts w:ascii="Times New Roman" w:hAnsi="Times New Roman"/>
          <w:b w:val="0"/>
          <w:bCs w:val="0"/>
          <w:sz w:val="20"/>
          <w:szCs w:val="22"/>
          <w:lang w:bidi="fa-IR"/>
        </w:rPr>
        <w:t>determining status of Form one wells</w:t>
      </w:r>
      <w:bookmarkEnd w:id="12"/>
    </w:p>
    <w:bookmarkEnd w:id="10"/>
    <w:bookmarkEnd w:id="11"/>
    <w:p w14:paraId="681158CD" w14:textId="0010C0E8" w:rsidR="00C546B2" w:rsidRDefault="00C546B2" w:rsidP="00C546B2">
      <w:pPr>
        <w:pStyle w:val="a6"/>
        <w:spacing w:after="240"/>
        <w:jc w:val="right"/>
        <w:rPr>
          <w:rFonts w:eastAsia="Calibri"/>
          <w:rtl/>
        </w:rPr>
      </w:pPr>
    </w:p>
    <w:p w14:paraId="78DC62FE" w14:textId="77777777" w:rsidR="00C546B2" w:rsidRDefault="00C546B2" w:rsidP="00C546B2">
      <w:pPr>
        <w:pStyle w:val="a3"/>
        <w:bidi/>
      </w:pPr>
    </w:p>
    <w:p w14:paraId="4B0C07AA" w14:textId="77777777" w:rsidR="00C546B2" w:rsidRDefault="00C546B2" w:rsidP="00C546B2">
      <w:pPr>
        <w:pStyle w:val="a3"/>
        <w:bidi/>
      </w:pPr>
    </w:p>
    <w:p w14:paraId="3513018B" w14:textId="2EEA29BD" w:rsidR="00C546B2" w:rsidRDefault="00EE7DF8" w:rsidP="00EE7DF8">
      <w:pPr>
        <w:pStyle w:val="a3"/>
        <w:bidi/>
        <w:jc w:val="center"/>
      </w:pPr>
      <w:r w:rsidRPr="0001136C">
        <w:rPr>
          <w:rFonts w:ascii="Calibri" w:hAnsi="Calibri" w:cs="B Lotus"/>
          <w:b w:val="0"/>
          <w:bCs w:val="0"/>
          <w:noProof/>
          <w:sz w:val="28"/>
          <w:szCs w:val="28"/>
        </w:rPr>
        <w:lastRenderedPageBreak/>
        <w:drawing>
          <wp:inline distT="0" distB="0" distL="0" distR="0" wp14:anchorId="6850037C" wp14:editId="60A2A55B">
            <wp:extent cx="2513901" cy="2939415"/>
            <wp:effectExtent l="19050" t="19050" r="20320" b="13335"/>
            <wp:docPr id="1475960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960563" name="Picture 1475960563"/>
                    <pic:cNvPicPr/>
                  </pic:nvPicPr>
                  <pic:blipFill>
                    <a:blip r:embed="rId21">
                      <a:extLst>
                        <a:ext uri="{28A0092B-C50C-407E-A947-70E740481C1C}">
                          <a14:useLocalDpi xmlns:a14="http://schemas.microsoft.com/office/drawing/2010/main" val="0"/>
                        </a:ext>
                      </a:extLst>
                    </a:blip>
                    <a:stretch>
                      <a:fillRect/>
                    </a:stretch>
                  </pic:blipFill>
                  <pic:spPr>
                    <a:xfrm>
                      <a:off x="0" y="0"/>
                      <a:ext cx="2527100" cy="2954848"/>
                    </a:xfrm>
                    <a:prstGeom prst="rect">
                      <a:avLst/>
                    </a:prstGeom>
                    <a:ln>
                      <a:solidFill>
                        <a:sysClr val="windowText" lastClr="000000"/>
                      </a:solidFill>
                      <a:prstDash val="sysDash"/>
                    </a:ln>
                  </pic:spPr>
                </pic:pic>
              </a:graphicData>
            </a:graphic>
          </wp:inline>
        </w:drawing>
      </w:r>
    </w:p>
    <w:p w14:paraId="48390BBF" w14:textId="621FAA7A" w:rsidR="00C546B2" w:rsidRDefault="00C546B2" w:rsidP="00C546B2">
      <w:pPr>
        <w:pStyle w:val="a6"/>
        <w:rPr>
          <w:rtl/>
        </w:rPr>
      </w:pPr>
      <w:r w:rsidRPr="00E71FFF">
        <w:rPr>
          <w:rtl/>
        </w:rPr>
        <w:t xml:space="preserve">شکل </w:t>
      </w:r>
      <w:r w:rsidR="00B23591">
        <w:rPr>
          <w:rFonts w:hint="cs"/>
          <w:rtl/>
        </w:rPr>
        <w:t>10</w:t>
      </w:r>
      <w:r w:rsidRPr="00E71FFF">
        <w:rPr>
          <w:rFonts w:hint="cs"/>
          <w:rtl/>
        </w:rPr>
        <w:t xml:space="preserve">- </w:t>
      </w:r>
      <w:r w:rsidR="0067588E">
        <w:rPr>
          <w:rFonts w:ascii="Calibri" w:eastAsia="Calibri" w:hAnsi="Calibri" w:hint="cs"/>
          <w:rtl/>
        </w:rPr>
        <w:t>سطح ایس</w:t>
      </w:r>
      <w:r w:rsidR="00DD109C">
        <w:rPr>
          <w:rFonts w:ascii="Calibri" w:eastAsia="Calibri" w:hAnsi="Calibri" w:hint="cs"/>
          <w:rtl/>
        </w:rPr>
        <w:t>تا</w:t>
      </w:r>
      <w:r w:rsidR="0067588E">
        <w:rPr>
          <w:rFonts w:ascii="Calibri" w:eastAsia="Calibri" w:hAnsi="Calibri" w:hint="cs"/>
          <w:rtl/>
        </w:rPr>
        <w:t>بی آبخوان گتوند در اثر تعدیل پروانه های بهره برداری</w:t>
      </w:r>
    </w:p>
    <w:p w14:paraId="4F846E09" w14:textId="00FAB357" w:rsidR="00C546B2" w:rsidRPr="00E77D81" w:rsidRDefault="00C546B2" w:rsidP="00E77D81">
      <w:pPr>
        <w:shd w:val="pct5" w:color="auto" w:fill="auto"/>
        <w:spacing w:after="0" w:line="259" w:lineRule="auto"/>
        <w:jc w:val="left"/>
        <w:rPr>
          <w:rFonts w:ascii="Times New Roman" w:hAnsi="Times New Roman"/>
          <w:b w:val="0"/>
          <w:bCs w:val="0"/>
          <w:sz w:val="20"/>
          <w:szCs w:val="22"/>
          <w:rtl/>
          <w:lang w:bidi="fa-IR"/>
        </w:rPr>
      </w:pPr>
      <w:bookmarkStart w:id="13" w:name="_Hlk217162971"/>
      <w:r w:rsidRPr="00E77D81">
        <w:rPr>
          <w:rFonts w:ascii="Times New Roman" w:hAnsi="Times New Roman"/>
          <w:b w:val="0"/>
          <w:bCs w:val="0"/>
          <w:sz w:val="20"/>
          <w:szCs w:val="22"/>
          <w:lang w:bidi="fa-IR"/>
        </w:rPr>
        <w:t xml:space="preserve">Fig. </w:t>
      </w:r>
      <w:r w:rsidR="00B23591">
        <w:rPr>
          <w:rFonts w:ascii="Times New Roman" w:hAnsi="Times New Roman"/>
          <w:b w:val="0"/>
          <w:bCs w:val="0"/>
          <w:sz w:val="20"/>
          <w:szCs w:val="22"/>
          <w:lang w:bidi="fa-IR"/>
        </w:rPr>
        <w:t>10</w:t>
      </w:r>
      <w:r w:rsidRPr="00E77D81">
        <w:rPr>
          <w:rFonts w:ascii="Times New Roman" w:hAnsi="Times New Roman"/>
          <w:b w:val="0"/>
          <w:bCs w:val="0"/>
          <w:sz w:val="20"/>
          <w:szCs w:val="22"/>
          <w:lang w:bidi="fa-IR"/>
        </w:rPr>
        <w:t>.</w:t>
      </w:r>
      <w:r w:rsidR="00E77D81" w:rsidRPr="00E77D81">
        <w:rPr>
          <w:rFonts w:ascii="Times New Roman" w:hAnsi="Times New Roman"/>
          <w:b w:val="0"/>
          <w:bCs w:val="0"/>
          <w:sz w:val="20"/>
          <w:szCs w:val="22"/>
          <w:lang w:bidi="fa-IR"/>
        </w:rPr>
        <w:t xml:space="preserve"> Water table in </w:t>
      </w:r>
      <w:proofErr w:type="spellStart"/>
      <w:r w:rsidR="00E77D81" w:rsidRPr="00E77D81">
        <w:rPr>
          <w:rFonts w:ascii="Times New Roman" w:hAnsi="Times New Roman"/>
          <w:b w:val="0"/>
          <w:bCs w:val="0"/>
          <w:sz w:val="20"/>
          <w:szCs w:val="22"/>
          <w:lang w:bidi="fa-IR"/>
        </w:rPr>
        <w:t>Gotvand</w:t>
      </w:r>
      <w:proofErr w:type="spellEnd"/>
      <w:r w:rsidR="00E77D81" w:rsidRPr="00E77D81">
        <w:rPr>
          <w:rFonts w:ascii="Times New Roman" w:hAnsi="Times New Roman"/>
          <w:b w:val="0"/>
          <w:bCs w:val="0"/>
          <w:sz w:val="20"/>
          <w:szCs w:val="22"/>
          <w:lang w:bidi="fa-IR"/>
        </w:rPr>
        <w:t xml:space="preserve"> aquifer due to </w:t>
      </w:r>
      <w:bookmarkStart w:id="14" w:name="_Hlk217162916"/>
      <w:r w:rsidR="00E77D81">
        <w:rPr>
          <w:rFonts w:ascii="Times New Roman" w:hAnsi="Times New Roman"/>
          <w:b w:val="0"/>
          <w:bCs w:val="0"/>
          <w:sz w:val="20"/>
          <w:szCs w:val="22"/>
          <w:lang w:bidi="fa-IR"/>
        </w:rPr>
        <w:t xml:space="preserve">modification of operating license </w:t>
      </w:r>
      <w:bookmarkEnd w:id="14"/>
    </w:p>
    <w:bookmarkEnd w:id="13"/>
    <w:p w14:paraId="014C6BDB" w14:textId="77777777" w:rsidR="00C546B2" w:rsidRDefault="00C546B2" w:rsidP="00C546B2">
      <w:pPr>
        <w:pStyle w:val="a3"/>
        <w:bidi/>
      </w:pPr>
    </w:p>
    <w:p w14:paraId="2E19F416" w14:textId="195CD543" w:rsidR="002E5994" w:rsidRPr="00477E6C" w:rsidRDefault="00477E6C" w:rsidP="00023426">
      <w:pPr>
        <w:pStyle w:val="a3"/>
        <w:bidi/>
        <w:rPr>
          <w:sz w:val="28"/>
          <w:szCs w:val="28"/>
          <w:rtl/>
        </w:rPr>
      </w:pPr>
      <w:r w:rsidRPr="00477E6C">
        <w:rPr>
          <w:rFonts w:hint="cs"/>
          <w:sz w:val="28"/>
          <w:szCs w:val="28"/>
          <w:rtl/>
        </w:rPr>
        <w:t>نتیجه گیری</w:t>
      </w:r>
    </w:p>
    <w:p w14:paraId="0B03AD27" w14:textId="2787539A" w:rsidR="00394417" w:rsidRPr="00394417" w:rsidRDefault="00394417" w:rsidP="00394417">
      <w:pPr>
        <w:bidi/>
        <w:spacing w:before="120" w:after="0" w:line="240" w:lineRule="auto"/>
        <w:ind w:left="115" w:right="173" w:firstLine="288"/>
        <w:jc w:val="both"/>
        <w:rPr>
          <w:rFonts w:ascii="Calibri" w:eastAsia="Calibri" w:hAnsi="Calibri"/>
          <w:b w:val="0"/>
          <w:bCs w:val="0"/>
          <w:sz w:val="26"/>
          <w:szCs w:val="26"/>
          <w:rtl/>
          <w:lang w:bidi="fa-IR"/>
        </w:rPr>
      </w:pPr>
      <w:r w:rsidRPr="00394417">
        <w:rPr>
          <w:rFonts w:ascii="Calibri" w:eastAsia="Calibri" w:hAnsi="Calibri" w:hint="cs"/>
          <w:b w:val="0"/>
          <w:bCs w:val="0"/>
          <w:sz w:val="26"/>
          <w:szCs w:val="26"/>
          <w:rtl/>
          <w:lang w:bidi="fa-IR"/>
        </w:rPr>
        <w:t>در این پژوهش با استفاده از روش مدلسازی آبخوان دشت گتوند، اثر پر و مسلوب</w:t>
      </w:r>
      <w:r w:rsidRPr="00394417">
        <w:rPr>
          <w:rFonts w:ascii="Calibri" w:eastAsia="Calibri" w:hAnsi="Calibri" w:hint="cs"/>
          <w:b w:val="0"/>
          <w:bCs w:val="0"/>
          <w:sz w:val="26"/>
          <w:szCs w:val="26"/>
          <w:rtl/>
          <w:lang w:bidi="fa-IR"/>
        </w:rPr>
        <w:softHyphen/>
        <w:t>المنفعه کردن چاه</w:t>
      </w:r>
      <w:r w:rsidRPr="00394417">
        <w:rPr>
          <w:rFonts w:ascii="Calibri" w:eastAsia="Calibri" w:hAnsi="Calibri"/>
          <w:b w:val="0"/>
          <w:bCs w:val="0"/>
          <w:sz w:val="26"/>
          <w:szCs w:val="26"/>
          <w:rtl/>
          <w:lang w:bidi="fa-IR"/>
        </w:rPr>
        <w:softHyphen/>
      </w:r>
      <w:r w:rsidRPr="00394417">
        <w:rPr>
          <w:rFonts w:ascii="Calibri" w:eastAsia="Calibri" w:hAnsi="Calibri" w:hint="cs"/>
          <w:b w:val="0"/>
          <w:bCs w:val="0"/>
          <w:sz w:val="26"/>
          <w:szCs w:val="26"/>
          <w:rtl/>
          <w:lang w:bidi="fa-IR"/>
        </w:rPr>
        <w:t>های غیر مجاز، تعیین تکلیف چاه</w:t>
      </w:r>
      <w:r w:rsidRPr="00394417">
        <w:rPr>
          <w:rFonts w:ascii="Calibri" w:eastAsia="Calibri" w:hAnsi="Calibri"/>
          <w:b w:val="0"/>
          <w:bCs w:val="0"/>
          <w:sz w:val="26"/>
          <w:szCs w:val="26"/>
          <w:rtl/>
          <w:lang w:bidi="fa-IR"/>
        </w:rPr>
        <w:softHyphen/>
      </w:r>
      <w:r w:rsidRPr="00394417">
        <w:rPr>
          <w:rFonts w:ascii="Calibri" w:eastAsia="Calibri" w:hAnsi="Calibri" w:hint="cs"/>
          <w:b w:val="0"/>
          <w:bCs w:val="0"/>
          <w:sz w:val="26"/>
          <w:szCs w:val="26"/>
          <w:rtl/>
          <w:lang w:bidi="fa-IR"/>
        </w:rPr>
        <w:t xml:space="preserve">های فرم </w:t>
      </w:r>
      <w:r w:rsidRPr="005F01C2">
        <w:rPr>
          <w:rFonts w:ascii="Times New Roman" w:eastAsia="Calibri" w:hAnsi="Times New Roman" w:cs="Times New Roman"/>
          <w:b w:val="0"/>
          <w:bCs w:val="0"/>
          <w:sz w:val="22"/>
          <w:szCs w:val="22"/>
          <w:rtl/>
          <w:lang w:bidi="fa-IR"/>
        </w:rPr>
        <w:t>1</w:t>
      </w:r>
      <w:r w:rsidRPr="00394417">
        <w:rPr>
          <w:rFonts w:ascii="Calibri" w:eastAsia="Calibri" w:hAnsi="Calibri" w:hint="cs"/>
          <w:b w:val="0"/>
          <w:bCs w:val="0"/>
          <w:sz w:val="26"/>
          <w:szCs w:val="26"/>
          <w:rtl/>
          <w:lang w:bidi="fa-IR"/>
        </w:rPr>
        <w:t xml:space="preserve"> و اصلاح و تعدیل پروانه</w:t>
      </w:r>
      <w:r w:rsidRPr="00394417">
        <w:rPr>
          <w:rFonts w:ascii="Calibri" w:eastAsia="Calibri" w:hAnsi="Calibri" w:hint="cs"/>
          <w:b w:val="0"/>
          <w:bCs w:val="0"/>
          <w:sz w:val="26"/>
          <w:szCs w:val="26"/>
          <w:rtl/>
          <w:lang w:bidi="fa-IR"/>
        </w:rPr>
        <w:softHyphen/>
        <w:t>های بهره</w:t>
      </w:r>
      <w:r w:rsidRPr="00394417">
        <w:rPr>
          <w:rFonts w:ascii="Calibri" w:eastAsia="Calibri" w:hAnsi="Calibri" w:hint="cs"/>
          <w:b w:val="0"/>
          <w:bCs w:val="0"/>
          <w:sz w:val="26"/>
          <w:szCs w:val="26"/>
          <w:rtl/>
          <w:lang w:bidi="fa-IR"/>
        </w:rPr>
        <w:softHyphen/>
        <w:t xml:space="preserve">برداری کشاورزی مورد ارزیابی قرار گرفت. </w:t>
      </w:r>
      <w:r w:rsidRPr="007554BF">
        <w:rPr>
          <w:rFonts w:ascii="Calibri" w:eastAsia="Calibri" w:hAnsi="Calibri" w:hint="cs"/>
          <w:b w:val="0"/>
          <w:bCs w:val="0"/>
          <w:sz w:val="26"/>
          <w:szCs w:val="26"/>
          <w:highlight w:val="yellow"/>
          <w:rtl/>
          <w:lang w:bidi="fa-IR"/>
        </w:rPr>
        <w:t>پر و مسلوب المنفعه کردن چاه</w:t>
      </w:r>
      <w:r w:rsidRPr="007554BF">
        <w:rPr>
          <w:rFonts w:ascii="Calibri" w:eastAsia="Calibri" w:hAnsi="Calibri" w:hint="cs"/>
          <w:b w:val="0"/>
          <w:bCs w:val="0"/>
          <w:sz w:val="26"/>
          <w:szCs w:val="26"/>
          <w:highlight w:val="yellow"/>
          <w:rtl/>
          <w:lang w:bidi="fa-IR"/>
        </w:rPr>
        <w:softHyphen/>
        <w:t>های غیرمجاز بیشترین تأثیر را در افزایش تراز سطح ایستابی آبخوان گتوند دارد و با توجه به پراکنش و میزان برداشت آن</w:t>
      </w:r>
      <w:r w:rsidRPr="007554BF">
        <w:rPr>
          <w:rFonts w:ascii="Calibri" w:eastAsia="Calibri" w:hAnsi="Calibri" w:hint="cs"/>
          <w:b w:val="0"/>
          <w:bCs w:val="0"/>
          <w:sz w:val="26"/>
          <w:szCs w:val="26"/>
          <w:highlight w:val="yellow"/>
          <w:rtl/>
          <w:lang w:bidi="fa-IR"/>
        </w:rPr>
        <w:softHyphen/>
        <w:t>ها بیشترین افزایش تراز سطح ایستابی در بخش</w:t>
      </w:r>
      <w:r w:rsidRPr="007554BF">
        <w:rPr>
          <w:rFonts w:ascii="Calibri" w:eastAsia="Calibri" w:hAnsi="Calibri" w:hint="cs"/>
          <w:b w:val="0"/>
          <w:bCs w:val="0"/>
          <w:sz w:val="26"/>
          <w:szCs w:val="26"/>
          <w:highlight w:val="yellow"/>
          <w:rtl/>
          <w:lang w:bidi="fa-IR"/>
        </w:rPr>
        <w:softHyphen/>
        <w:t xml:space="preserve">های جنوبی آبخوان به میزان تقریبی </w:t>
      </w:r>
      <w:r w:rsidR="00AA1FF2" w:rsidRPr="007554BF">
        <w:rPr>
          <w:rFonts w:ascii="Times New Roman" w:eastAsia="Calibri" w:hAnsi="Times New Roman" w:cs="Times New Roman" w:hint="cs"/>
          <w:b w:val="0"/>
          <w:bCs w:val="0"/>
          <w:sz w:val="22"/>
          <w:szCs w:val="22"/>
          <w:highlight w:val="yellow"/>
          <w:rtl/>
          <w:lang w:bidi="fa-IR"/>
        </w:rPr>
        <w:t>3</w:t>
      </w:r>
      <w:r w:rsidRPr="007554BF">
        <w:rPr>
          <w:rFonts w:ascii="Calibri" w:eastAsia="Calibri" w:hAnsi="Calibri" w:hint="cs"/>
          <w:b w:val="0"/>
          <w:bCs w:val="0"/>
          <w:sz w:val="26"/>
          <w:szCs w:val="26"/>
          <w:highlight w:val="yellow"/>
          <w:rtl/>
          <w:lang w:bidi="fa-IR"/>
        </w:rPr>
        <w:t xml:space="preserve"> متر بوده است و به سمت بخش</w:t>
      </w:r>
      <w:r w:rsidRPr="007554BF">
        <w:rPr>
          <w:rFonts w:ascii="Calibri" w:eastAsia="Calibri" w:hAnsi="Calibri" w:hint="cs"/>
          <w:b w:val="0"/>
          <w:bCs w:val="0"/>
          <w:sz w:val="26"/>
          <w:szCs w:val="26"/>
          <w:highlight w:val="yellow"/>
          <w:rtl/>
          <w:lang w:bidi="fa-IR"/>
        </w:rPr>
        <w:softHyphen/>
        <w:t xml:space="preserve">های شمالی از میزان افزایش کاسته شد بطوریکه در قسمت شمال آبخوان افزایش تراز سطح ایستابی به حدود </w:t>
      </w:r>
      <w:r w:rsidRPr="007554BF">
        <w:rPr>
          <w:rFonts w:ascii="Times New Roman" w:eastAsia="Calibri" w:hAnsi="Times New Roman" w:cs="Times New Roman"/>
          <w:b w:val="0"/>
          <w:bCs w:val="0"/>
          <w:sz w:val="22"/>
          <w:szCs w:val="22"/>
          <w:highlight w:val="yellow"/>
          <w:rtl/>
          <w:lang w:bidi="fa-IR"/>
        </w:rPr>
        <w:t>3/0</w:t>
      </w:r>
      <w:r w:rsidRPr="007554BF">
        <w:rPr>
          <w:rFonts w:ascii="Calibri" w:eastAsia="Calibri" w:hAnsi="Calibri" w:hint="cs"/>
          <w:b w:val="0"/>
          <w:bCs w:val="0"/>
          <w:sz w:val="26"/>
          <w:szCs w:val="26"/>
          <w:highlight w:val="yellow"/>
          <w:rtl/>
          <w:lang w:bidi="fa-IR"/>
        </w:rPr>
        <w:t xml:space="preserve"> متر رسید و بیشترین صرفه</w:t>
      </w:r>
      <w:r w:rsidRPr="007554BF">
        <w:rPr>
          <w:rFonts w:ascii="Calibri" w:eastAsia="Calibri" w:hAnsi="Calibri" w:hint="cs"/>
          <w:b w:val="0"/>
          <w:bCs w:val="0"/>
          <w:sz w:val="26"/>
          <w:szCs w:val="26"/>
          <w:highlight w:val="yellow"/>
          <w:rtl/>
          <w:lang w:bidi="fa-IR"/>
        </w:rPr>
        <w:softHyphen/>
        <w:t xml:space="preserve">جویی در آبخوان مقدار </w:t>
      </w:r>
      <w:r w:rsidRPr="007554BF">
        <w:rPr>
          <w:rFonts w:ascii="Times New Roman" w:eastAsia="Calibri" w:hAnsi="Times New Roman" w:cs="Times New Roman" w:hint="cs"/>
          <w:b w:val="0"/>
          <w:bCs w:val="0"/>
          <w:sz w:val="22"/>
          <w:szCs w:val="22"/>
          <w:highlight w:val="yellow"/>
          <w:rtl/>
          <w:lang w:bidi="fa-IR"/>
        </w:rPr>
        <w:t xml:space="preserve">8 </w:t>
      </w:r>
      <w:r w:rsidRPr="007554BF">
        <w:rPr>
          <w:rFonts w:ascii="Calibri" w:eastAsia="Calibri" w:hAnsi="Calibri" w:hint="cs"/>
          <w:b w:val="0"/>
          <w:bCs w:val="0"/>
          <w:sz w:val="26"/>
          <w:szCs w:val="26"/>
          <w:highlight w:val="yellow"/>
          <w:rtl/>
          <w:lang w:bidi="fa-IR"/>
        </w:rPr>
        <w:t>میلیون متر مکعب در سال را نشان داد.</w:t>
      </w:r>
      <w:r w:rsidRPr="00394417">
        <w:rPr>
          <w:rFonts w:ascii="Calibri" w:eastAsia="Calibri" w:hAnsi="Calibri" w:hint="cs"/>
          <w:b w:val="0"/>
          <w:bCs w:val="0"/>
          <w:sz w:val="26"/>
          <w:szCs w:val="26"/>
          <w:rtl/>
          <w:lang w:bidi="fa-IR"/>
        </w:rPr>
        <w:t xml:space="preserve"> مطابق با مدل ارائه شده، سایر سناریوها (اصلاح و تعدیل پروانه</w:t>
      </w:r>
      <w:r w:rsidRPr="00394417">
        <w:rPr>
          <w:rFonts w:ascii="Calibri" w:eastAsia="Calibri" w:hAnsi="Calibri" w:hint="cs"/>
          <w:b w:val="0"/>
          <w:bCs w:val="0"/>
          <w:sz w:val="26"/>
          <w:szCs w:val="26"/>
          <w:rtl/>
          <w:lang w:bidi="fa-IR"/>
        </w:rPr>
        <w:softHyphen/>
        <w:t>های بهره</w:t>
      </w:r>
      <w:r w:rsidRPr="00394417">
        <w:rPr>
          <w:rFonts w:ascii="Calibri" w:eastAsia="Calibri" w:hAnsi="Calibri" w:hint="cs"/>
          <w:b w:val="0"/>
          <w:bCs w:val="0"/>
          <w:sz w:val="26"/>
          <w:szCs w:val="26"/>
          <w:rtl/>
          <w:lang w:bidi="fa-IR"/>
        </w:rPr>
        <w:softHyphen/>
        <w:t>برداری کشاورزی و تعیین تکلیف چاه</w:t>
      </w:r>
      <w:r w:rsidRPr="00394417">
        <w:rPr>
          <w:rFonts w:ascii="Calibri" w:eastAsia="Calibri" w:hAnsi="Calibri" w:hint="cs"/>
          <w:b w:val="0"/>
          <w:bCs w:val="0"/>
          <w:sz w:val="26"/>
          <w:szCs w:val="26"/>
          <w:rtl/>
          <w:lang w:bidi="fa-IR"/>
        </w:rPr>
        <w:softHyphen/>
        <w:t xml:space="preserve">های فرم </w:t>
      </w:r>
      <w:r w:rsidRPr="005F01C2">
        <w:rPr>
          <w:rFonts w:ascii="Times New Roman" w:eastAsia="Calibri" w:hAnsi="Times New Roman" w:cs="Times New Roman" w:hint="cs"/>
          <w:b w:val="0"/>
          <w:bCs w:val="0"/>
          <w:sz w:val="22"/>
          <w:szCs w:val="22"/>
          <w:rtl/>
          <w:lang w:bidi="fa-IR"/>
        </w:rPr>
        <w:t>1</w:t>
      </w:r>
      <w:r w:rsidRPr="00394417">
        <w:rPr>
          <w:rFonts w:ascii="Calibri" w:eastAsia="Calibri" w:hAnsi="Calibri" w:hint="cs"/>
          <w:b w:val="0"/>
          <w:bCs w:val="0"/>
          <w:sz w:val="26"/>
          <w:szCs w:val="26"/>
          <w:rtl/>
          <w:lang w:bidi="fa-IR"/>
        </w:rPr>
        <w:t>) تاثیر محسوسی در ذخیره آبخوان نداشتند بطوریکه کل تغییر مثبت ذخیره آبخوان در اثر تغییر آن</w:t>
      </w:r>
      <w:r w:rsidRPr="00394417">
        <w:rPr>
          <w:rFonts w:ascii="Calibri" w:eastAsia="Calibri" w:hAnsi="Calibri" w:hint="cs"/>
          <w:b w:val="0"/>
          <w:bCs w:val="0"/>
          <w:sz w:val="26"/>
          <w:szCs w:val="26"/>
          <w:rtl/>
          <w:lang w:bidi="fa-IR"/>
        </w:rPr>
        <w:softHyphen/>
        <w:t xml:space="preserve">ها برابر </w:t>
      </w:r>
      <w:r w:rsidRPr="00394417">
        <w:rPr>
          <w:rFonts w:ascii="Calibri" w:eastAsia="Calibri" w:hAnsi="Calibri"/>
          <w:b w:val="0"/>
          <w:bCs w:val="0"/>
          <w:sz w:val="26"/>
          <w:szCs w:val="26"/>
          <w:lang w:bidi="fa-IR"/>
        </w:rPr>
        <w:t xml:space="preserve"> </w:t>
      </w:r>
      <w:r w:rsidRPr="005751D8">
        <w:rPr>
          <w:rFonts w:ascii="Times New Roman" w:eastAsia="Calibri" w:hAnsi="Times New Roman" w:cs="Times New Roman"/>
          <w:b w:val="0"/>
          <w:bCs w:val="0"/>
          <w:sz w:val="22"/>
          <w:szCs w:val="22"/>
          <w:lang w:bidi="fa-IR"/>
        </w:rPr>
        <w:t>MCM</w:t>
      </w:r>
      <w:r w:rsidRPr="005751D8">
        <w:rPr>
          <w:rFonts w:ascii="Times New Roman" w:eastAsia="Calibri" w:hAnsi="Times New Roman" w:cs="Times New Roman" w:hint="cs"/>
          <w:b w:val="0"/>
          <w:bCs w:val="0"/>
          <w:sz w:val="22"/>
          <w:szCs w:val="22"/>
          <w:rtl/>
          <w:lang w:bidi="fa-IR"/>
        </w:rPr>
        <w:t>908/0</w:t>
      </w:r>
      <w:r w:rsidRPr="00394417">
        <w:rPr>
          <w:rFonts w:ascii="Calibri" w:eastAsia="Calibri" w:hAnsi="Calibri" w:hint="cs"/>
          <w:b w:val="0"/>
          <w:bCs w:val="0"/>
          <w:sz w:val="26"/>
          <w:szCs w:val="26"/>
          <w:rtl/>
          <w:lang w:bidi="fa-IR"/>
        </w:rPr>
        <w:t xml:space="preserve"> پیش</w:t>
      </w:r>
      <w:r w:rsidRPr="00394417">
        <w:rPr>
          <w:rFonts w:ascii="Calibri" w:eastAsia="Calibri" w:hAnsi="Calibri" w:hint="cs"/>
          <w:b w:val="0"/>
          <w:bCs w:val="0"/>
          <w:sz w:val="26"/>
          <w:szCs w:val="26"/>
          <w:rtl/>
          <w:lang w:bidi="fa-IR"/>
        </w:rPr>
        <w:softHyphen/>
        <w:t>بینی گردید. مدل آبخوان نشان داد که در صورت ادامه وضعیت فعلی، بیلان کلی آبخوان گتوند مثبت و برابر با</w:t>
      </w:r>
      <w:r w:rsidRPr="00394417">
        <w:rPr>
          <w:rFonts w:ascii="Calibri" w:eastAsia="Calibri" w:hAnsi="Calibri"/>
          <w:b w:val="0"/>
          <w:bCs w:val="0"/>
          <w:sz w:val="26"/>
          <w:szCs w:val="26"/>
          <w:lang w:bidi="fa-IR"/>
        </w:rPr>
        <w:t xml:space="preserve"> </w:t>
      </w:r>
      <w:r w:rsidRPr="005751D8">
        <w:rPr>
          <w:rFonts w:ascii="Times New Roman" w:eastAsia="Calibri" w:hAnsi="Times New Roman" w:cs="Times New Roman"/>
          <w:b w:val="0"/>
          <w:bCs w:val="0"/>
          <w:sz w:val="22"/>
          <w:szCs w:val="22"/>
          <w:lang w:bidi="fa-IR"/>
        </w:rPr>
        <w:t>MCM</w:t>
      </w:r>
      <w:r w:rsidRPr="005751D8">
        <w:rPr>
          <w:rFonts w:ascii="Times New Roman" w:eastAsia="Calibri" w:hAnsi="Times New Roman" w:cs="Times New Roman" w:hint="cs"/>
          <w:b w:val="0"/>
          <w:bCs w:val="0"/>
          <w:sz w:val="22"/>
          <w:szCs w:val="22"/>
          <w:rtl/>
          <w:lang w:bidi="fa-IR"/>
        </w:rPr>
        <w:t xml:space="preserve"> 276/13 </w:t>
      </w:r>
      <w:r w:rsidRPr="00394417">
        <w:rPr>
          <w:rFonts w:ascii="Calibri" w:eastAsia="Calibri" w:hAnsi="Calibri" w:hint="cs"/>
          <w:b w:val="0"/>
          <w:bCs w:val="0"/>
          <w:sz w:val="26"/>
          <w:szCs w:val="26"/>
          <w:rtl/>
          <w:lang w:bidi="fa-IR"/>
        </w:rPr>
        <w:t>میگردد. روند افت تراز سطح ایستابی در بخش</w:t>
      </w:r>
      <w:r w:rsidRPr="00394417">
        <w:rPr>
          <w:rFonts w:ascii="Calibri" w:eastAsia="Calibri" w:hAnsi="Calibri" w:hint="cs"/>
          <w:b w:val="0"/>
          <w:bCs w:val="0"/>
          <w:sz w:val="26"/>
          <w:szCs w:val="26"/>
          <w:rtl/>
          <w:lang w:bidi="fa-IR"/>
        </w:rPr>
        <w:softHyphen/>
        <w:t>های جنوبی نسبت به شمال آبخوان بیشتر بود. در بخش</w:t>
      </w:r>
      <w:r w:rsidRPr="00394417">
        <w:rPr>
          <w:rFonts w:ascii="Calibri" w:eastAsia="Calibri" w:hAnsi="Calibri"/>
          <w:b w:val="0"/>
          <w:bCs w:val="0"/>
          <w:sz w:val="26"/>
          <w:szCs w:val="26"/>
          <w:rtl/>
          <w:lang w:bidi="fa-IR"/>
        </w:rPr>
        <w:softHyphen/>
      </w:r>
      <w:r w:rsidRPr="00394417">
        <w:rPr>
          <w:rFonts w:ascii="Calibri" w:eastAsia="Calibri" w:hAnsi="Calibri" w:hint="cs"/>
          <w:b w:val="0"/>
          <w:bCs w:val="0"/>
          <w:sz w:val="26"/>
          <w:szCs w:val="26"/>
          <w:rtl/>
          <w:lang w:bidi="fa-IR"/>
        </w:rPr>
        <w:t>هایی از غرب آبخوان تراز سطح ایستابی کاهش یافت. مطابق با مدل ارائه شده، در مرکز آبخوان به دلیل وجود شبکه</w:t>
      </w:r>
      <w:r w:rsidRPr="00394417">
        <w:rPr>
          <w:rFonts w:ascii="Calibri" w:eastAsia="Calibri" w:hAnsi="Calibri" w:hint="cs"/>
          <w:b w:val="0"/>
          <w:bCs w:val="0"/>
          <w:sz w:val="26"/>
          <w:szCs w:val="26"/>
          <w:rtl/>
          <w:lang w:bidi="fa-IR"/>
        </w:rPr>
        <w:softHyphen/>
        <w:t xml:space="preserve">های آبیاری و زهکشی، افزایش تراز سطح ایستابی مشاهده شد. </w:t>
      </w:r>
    </w:p>
    <w:p w14:paraId="0B1666C0" w14:textId="4A610362" w:rsidR="002F7F55" w:rsidRDefault="002F7F55" w:rsidP="002F7F55">
      <w:pPr>
        <w:bidi/>
        <w:spacing w:before="120" w:after="0" w:line="240" w:lineRule="auto"/>
        <w:ind w:left="115" w:right="173" w:firstLine="288"/>
        <w:jc w:val="both"/>
        <w:rPr>
          <w:rFonts w:ascii="Calibri" w:eastAsia="Calibri" w:hAnsi="Calibri"/>
          <w:b w:val="0"/>
          <w:bCs w:val="0"/>
          <w:sz w:val="26"/>
          <w:szCs w:val="26"/>
          <w:rtl/>
          <w:lang w:bidi="fa-IR"/>
        </w:rPr>
      </w:pPr>
      <w:r w:rsidRPr="003D48A0">
        <w:rPr>
          <w:rFonts w:ascii="Calibri" w:eastAsia="Calibri" w:hAnsi="Calibri" w:hint="eastAsia"/>
          <w:b w:val="0"/>
          <w:bCs w:val="0"/>
          <w:sz w:val="26"/>
          <w:szCs w:val="26"/>
          <w:highlight w:val="magenta"/>
          <w:rtl/>
          <w:lang w:bidi="fa-IR"/>
        </w:rPr>
        <w:t>بررس</w:t>
      </w:r>
      <w:r w:rsidRPr="003D48A0">
        <w:rPr>
          <w:rFonts w:ascii="Calibri" w:eastAsia="Calibri" w:hAnsi="Calibri" w:hint="cs"/>
          <w:b w:val="0"/>
          <w:bCs w:val="0"/>
          <w:sz w:val="26"/>
          <w:szCs w:val="26"/>
          <w:highlight w:val="magenta"/>
          <w:rtl/>
          <w:lang w:bidi="fa-IR"/>
        </w:rPr>
        <w:t>ی</w:t>
      </w:r>
      <w:r w:rsidRPr="003D48A0">
        <w:rPr>
          <w:rFonts w:ascii="Calibri" w:eastAsia="Calibri" w:hAnsi="Calibri"/>
          <w:b w:val="0"/>
          <w:bCs w:val="0"/>
          <w:sz w:val="26"/>
          <w:szCs w:val="26"/>
          <w:highlight w:val="magenta"/>
          <w:rtl/>
          <w:lang w:bidi="fa-IR"/>
        </w:rPr>
        <w:t xml:space="preserve"> </w:t>
      </w:r>
      <w:r w:rsidRPr="003D48A0">
        <w:rPr>
          <w:rFonts w:ascii="Calibri" w:eastAsia="Calibri" w:hAnsi="Calibri" w:hint="eastAsia"/>
          <w:b w:val="0"/>
          <w:bCs w:val="0"/>
          <w:sz w:val="26"/>
          <w:szCs w:val="26"/>
          <w:highlight w:val="magenta"/>
          <w:rtl/>
          <w:lang w:bidi="fa-IR"/>
        </w:rPr>
        <w:t>نتا</w:t>
      </w:r>
      <w:r w:rsidRPr="003D48A0">
        <w:rPr>
          <w:rFonts w:ascii="Calibri" w:eastAsia="Calibri" w:hAnsi="Calibri" w:hint="cs"/>
          <w:b w:val="0"/>
          <w:bCs w:val="0"/>
          <w:sz w:val="26"/>
          <w:szCs w:val="26"/>
          <w:highlight w:val="magenta"/>
          <w:rtl/>
          <w:lang w:bidi="fa-IR"/>
        </w:rPr>
        <w:t>ی</w:t>
      </w:r>
      <w:r w:rsidRPr="003D48A0">
        <w:rPr>
          <w:rFonts w:ascii="Calibri" w:eastAsia="Calibri" w:hAnsi="Calibri" w:hint="eastAsia"/>
          <w:b w:val="0"/>
          <w:bCs w:val="0"/>
          <w:sz w:val="26"/>
          <w:szCs w:val="26"/>
          <w:highlight w:val="magenta"/>
          <w:rtl/>
          <w:lang w:bidi="fa-IR"/>
        </w:rPr>
        <w:t>ج</w:t>
      </w:r>
      <w:r w:rsidRPr="003D48A0">
        <w:rPr>
          <w:rFonts w:ascii="Calibri" w:eastAsia="Calibri" w:hAnsi="Calibri"/>
          <w:b w:val="0"/>
          <w:bCs w:val="0"/>
          <w:sz w:val="26"/>
          <w:szCs w:val="26"/>
          <w:highlight w:val="magenta"/>
          <w:rtl/>
          <w:lang w:bidi="fa-IR"/>
        </w:rPr>
        <w:t xml:space="preserve"> </w:t>
      </w:r>
      <w:r w:rsidRPr="003D48A0">
        <w:rPr>
          <w:rFonts w:ascii="Calibri" w:eastAsia="Calibri" w:hAnsi="Calibri" w:hint="eastAsia"/>
          <w:b w:val="0"/>
          <w:bCs w:val="0"/>
          <w:sz w:val="26"/>
          <w:szCs w:val="26"/>
          <w:highlight w:val="magenta"/>
          <w:rtl/>
          <w:lang w:bidi="fa-IR"/>
        </w:rPr>
        <w:t>مدل</w:t>
      </w:r>
      <w:r w:rsidRPr="003D48A0">
        <w:rPr>
          <w:rFonts w:ascii="Calibri" w:eastAsia="Calibri" w:hAnsi="Calibri"/>
          <w:b w:val="0"/>
          <w:bCs w:val="0"/>
          <w:sz w:val="26"/>
          <w:szCs w:val="26"/>
          <w:highlight w:val="magenta"/>
          <w:rtl/>
          <w:lang w:bidi="fa-IR"/>
        </w:rPr>
        <w:t xml:space="preserve"> </w:t>
      </w:r>
      <w:r w:rsidRPr="003D48A0">
        <w:rPr>
          <w:rFonts w:ascii="Calibri" w:eastAsia="Calibri" w:hAnsi="Calibri" w:hint="eastAsia"/>
          <w:b w:val="0"/>
          <w:bCs w:val="0"/>
          <w:sz w:val="26"/>
          <w:szCs w:val="26"/>
          <w:highlight w:val="magenta"/>
          <w:rtl/>
          <w:lang w:bidi="fa-IR"/>
        </w:rPr>
        <w:t>نشان</w:t>
      </w:r>
      <w:r w:rsidRPr="003D48A0">
        <w:rPr>
          <w:rFonts w:ascii="Calibri" w:eastAsia="Calibri" w:hAnsi="Calibri"/>
          <w:b w:val="0"/>
          <w:bCs w:val="0"/>
          <w:sz w:val="26"/>
          <w:szCs w:val="26"/>
          <w:highlight w:val="magenta"/>
          <w:rtl/>
          <w:lang w:bidi="fa-IR"/>
        </w:rPr>
        <w:t xml:space="preserve"> </w:t>
      </w:r>
      <w:r w:rsidRPr="003D48A0">
        <w:rPr>
          <w:rFonts w:ascii="Calibri" w:eastAsia="Calibri" w:hAnsi="Calibri" w:hint="eastAsia"/>
          <w:b w:val="0"/>
          <w:bCs w:val="0"/>
          <w:sz w:val="26"/>
          <w:szCs w:val="26"/>
          <w:highlight w:val="magenta"/>
          <w:rtl/>
          <w:lang w:bidi="fa-IR"/>
        </w:rPr>
        <w:t>م</w:t>
      </w:r>
      <w:r w:rsidRPr="003D48A0">
        <w:rPr>
          <w:rFonts w:ascii="Calibri" w:eastAsia="Calibri" w:hAnsi="Calibri" w:hint="cs"/>
          <w:b w:val="0"/>
          <w:bCs w:val="0"/>
          <w:sz w:val="26"/>
          <w:szCs w:val="26"/>
          <w:highlight w:val="magenta"/>
          <w:rtl/>
          <w:lang w:bidi="fa-IR"/>
        </w:rPr>
        <w:t>ی‌</w:t>
      </w:r>
      <w:r w:rsidRPr="003D48A0">
        <w:rPr>
          <w:rFonts w:ascii="Calibri" w:eastAsia="Calibri" w:hAnsi="Calibri" w:hint="eastAsia"/>
          <w:b w:val="0"/>
          <w:bCs w:val="0"/>
          <w:sz w:val="26"/>
          <w:szCs w:val="26"/>
          <w:highlight w:val="magenta"/>
          <w:rtl/>
          <w:lang w:bidi="fa-IR"/>
        </w:rPr>
        <w:t>دهد</w:t>
      </w:r>
      <w:r w:rsidRPr="003D48A0">
        <w:rPr>
          <w:rFonts w:ascii="Calibri" w:eastAsia="Calibri" w:hAnsi="Calibri"/>
          <w:b w:val="0"/>
          <w:bCs w:val="0"/>
          <w:sz w:val="26"/>
          <w:szCs w:val="26"/>
          <w:highlight w:val="magenta"/>
          <w:rtl/>
          <w:lang w:bidi="fa-IR"/>
        </w:rPr>
        <w:t xml:space="preserve"> </w:t>
      </w:r>
      <w:r w:rsidRPr="00BE09F9">
        <w:rPr>
          <w:rFonts w:ascii="Calibri" w:eastAsia="Calibri" w:hAnsi="Calibri" w:hint="eastAsia"/>
          <w:b w:val="0"/>
          <w:bCs w:val="0"/>
          <w:sz w:val="26"/>
          <w:szCs w:val="26"/>
          <w:highlight w:val="yellow"/>
          <w:rtl/>
          <w:lang w:bidi="fa-IR"/>
        </w:rPr>
        <w:t>که</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ب</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شتر</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ن</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بهبود</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در</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تراز</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آب</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ز</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رزم</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ن</w:t>
      </w:r>
      <w:r w:rsidRPr="00BE09F9">
        <w:rPr>
          <w:rFonts w:ascii="Calibri" w:eastAsia="Calibri" w:hAnsi="Calibri" w:hint="cs"/>
          <w:b w:val="0"/>
          <w:bCs w:val="0"/>
          <w:sz w:val="26"/>
          <w:szCs w:val="26"/>
          <w:highlight w:val="yellow"/>
          <w:rtl/>
          <w:lang w:bidi="fa-IR"/>
        </w:rPr>
        <w:t>ی</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مربوط</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به</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سنار</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و</w:t>
      </w:r>
      <w:r w:rsidRPr="00BE09F9">
        <w:rPr>
          <w:rFonts w:ascii="Calibri" w:eastAsia="Calibri" w:hAnsi="Calibri" w:hint="cs"/>
          <w:b w:val="0"/>
          <w:bCs w:val="0"/>
          <w:sz w:val="26"/>
          <w:szCs w:val="26"/>
          <w:highlight w:val="yellow"/>
          <w:rtl/>
          <w:lang w:bidi="fa-IR"/>
        </w:rPr>
        <w:t>ی</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پر</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و</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مسلوب‌المنفعه‌کردن</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چاه‌ها</w:t>
      </w:r>
      <w:r w:rsidRPr="00BE09F9">
        <w:rPr>
          <w:rFonts w:ascii="Calibri" w:eastAsia="Calibri" w:hAnsi="Calibri" w:hint="cs"/>
          <w:b w:val="0"/>
          <w:bCs w:val="0"/>
          <w:sz w:val="26"/>
          <w:szCs w:val="26"/>
          <w:highlight w:val="yellow"/>
          <w:rtl/>
          <w:lang w:bidi="fa-IR"/>
        </w:rPr>
        <w:t>ی</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غ</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رمجاز</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است</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علت</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اصل</w:t>
      </w:r>
      <w:r w:rsidRPr="00BE09F9">
        <w:rPr>
          <w:rFonts w:ascii="Calibri" w:eastAsia="Calibri" w:hAnsi="Calibri" w:hint="cs"/>
          <w:b w:val="0"/>
          <w:bCs w:val="0"/>
          <w:sz w:val="26"/>
          <w:szCs w:val="26"/>
          <w:highlight w:val="yellow"/>
          <w:rtl/>
          <w:lang w:bidi="fa-IR"/>
        </w:rPr>
        <w:t>ی</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ا</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ن</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رفتار</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آن</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است</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که</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چاه‌ها</w:t>
      </w:r>
      <w:r w:rsidRPr="00BE09F9">
        <w:rPr>
          <w:rFonts w:ascii="Calibri" w:eastAsia="Calibri" w:hAnsi="Calibri" w:hint="cs"/>
          <w:b w:val="0"/>
          <w:bCs w:val="0"/>
          <w:sz w:val="26"/>
          <w:szCs w:val="26"/>
          <w:highlight w:val="yellow"/>
          <w:rtl/>
          <w:lang w:bidi="fa-IR"/>
        </w:rPr>
        <w:t>ی</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غ</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رمجاز</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بخش</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قابل</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lastRenderedPageBreak/>
        <w:t>توجه</w:t>
      </w:r>
      <w:r w:rsidRPr="00BE09F9">
        <w:rPr>
          <w:rFonts w:ascii="Calibri" w:eastAsia="Calibri" w:hAnsi="Calibri" w:hint="cs"/>
          <w:b w:val="0"/>
          <w:bCs w:val="0"/>
          <w:sz w:val="26"/>
          <w:szCs w:val="26"/>
          <w:highlight w:val="yellow"/>
          <w:rtl/>
          <w:lang w:bidi="fa-IR"/>
        </w:rPr>
        <w:t>ی</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از</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برداشت‌ها</w:t>
      </w:r>
      <w:r w:rsidRPr="00BE09F9">
        <w:rPr>
          <w:rFonts w:ascii="Calibri" w:eastAsia="Calibri" w:hAnsi="Calibri" w:hint="cs"/>
          <w:b w:val="0"/>
          <w:bCs w:val="0"/>
          <w:sz w:val="26"/>
          <w:szCs w:val="26"/>
          <w:highlight w:val="yellow"/>
          <w:rtl/>
          <w:lang w:bidi="fa-IR"/>
        </w:rPr>
        <w:t>ی</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کنترل‌نشده</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را</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به</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س</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ستم</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تحم</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ل</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م</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کنند</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و</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حذف</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آن‌ها</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منجر</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به</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کاهش</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مستق</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م</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و</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معن</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دار</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خروج</w:t>
      </w:r>
      <w:r w:rsidRPr="00BE09F9">
        <w:rPr>
          <w:rFonts w:ascii="Calibri" w:eastAsia="Calibri" w:hAnsi="Calibri" w:hint="cs"/>
          <w:b w:val="0"/>
          <w:bCs w:val="0"/>
          <w:sz w:val="26"/>
          <w:szCs w:val="26"/>
          <w:highlight w:val="yellow"/>
          <w:rtl/>
          <w:lang w:bidi="fa-IR"/>
        </w:rPr>
        <w:t>ی</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آبخوان</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م</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شود</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از</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آنجا</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که</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ا</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ن</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چاه‌ها</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عمدتاً</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در</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پهنه‌ها</w:t>
      </w:r>
      <w:r w:rsidRPr="00BE09F9">
        <w:rPr>
          <w:rFonts w:ascii="Calibri" w:eastAsia="Calibri" w:hAnsi="Calibri" w:hint="cs"/>
          <w:b w:val="0"/>
          <w:bCs w:val="0"/>
          <w:sz w:val="26"/>
          <w:szCs w:val="26"/>
          <w:highlight w:val="yellow"/>
          <w:rtl/>
          <w:lang w:bidi="fa-IR"/>
        </w:rPr>
        <w:t>ی</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جنوب</w:t>
      </w:r>
      <w:r w:rsidRPr="00BE09F9">
        <w:rPr>
          <w:rFonts w:ascii="Calibri" w:eastAsia="Calibri" w:hAnsi="Calibri" w:hint="cs"/>
          <w:b w:val="0"/>
          <w:bCs w:val="0"/>
          <w:sz w:val="26"/>
          <w:szCs w:val="26"/>
          <w:highlight w:val="yellow"/>
          <w:rtl/>
          <w:lang w:bidi="fa-IR"/>
        </w:rPr>
        <w:t>ی</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آبخوان</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متمرکز</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هستند،</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کاهش</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برداشت</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در</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ا</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ن</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نواح</w:t>
      </w:r>
      <w:r w:rsidRPr="00BE09F9">
        <w:rPr>
          <w:rFonts w:ascii="Calibri" w:eastAsia="Calibri" w:hAnsi="Calibri" w:hint="cs"/>
          <w:b w:val="0"/>
          <w:bCs w:val="0"/>
          <w:sz w:val="26"/>
          <w:szCs w:val="26"/>
          <w:highlight w:val="yellow"/>
          <w:rtl/>
          <w:lang w:bidi="fa-IR"/>
        </w:rPr>
        <w:t>ی</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سبب</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کاهش</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افت</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ه</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درول</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ک</w:t>
      </w:r>
      <w:r w:rsidRPr="00BE09F9">
        <w:rPr>
          <w:rFonts w:ascii="Calibri" w:eastAsia="Calibri" w:hAnsi="Calibri" w:hint="cs"/>
          <w:b w:val="0"/>
          <w:bCs w:val="0"/>
          <w:sz w:val="26"/>
          <w:szCs w:val="26"/>
          <w:highlight w:val="yellow"/>
          <w:rtl/>
          <w:lang w:bidi="fa-IR"/>
        </w:rPr>
        <w:t>ی</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و</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بازگشت</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سر</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ع‌تر</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آبخوان</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به</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تعادل</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م</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شود؛</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موضوع</w:t>
      </w:r>
      <w:r w:rsidRPr="00BE09F9">
        <w:rPr>
          <w:rFonts w:ascii="Calibri" w:eastAsia="Calibri" w:hAnsi="Calibri" w:hint="cs"/>
          <w:b w:val="0"/>
          <w:bCs w:val="0"/>
          <w:sz w:val="26"/>
          <w:szCs w:val="26"/>
          <w:highlight w:val="yellow"/>
          <w:rtl/>
          <w:lang w:bidi="fa-IR"/>
        </w:rPr>
        <w:t>ی</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که</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در</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مدل</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به‌صورت</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افزا</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ش</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محسوس</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سطح</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ا</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ستاب</w:t>
      </w:r>
      <w:r w:rsidRPr="00BE09F9">
        <w:rPr>
          <w:rFonts w:ascii="Calibri" w:eastAsia="Calibri" w:hAnsi="Calibri" w:hint="cs"/>
          <w:b w:val="0"/>
          <w:bCs w:val="0"/>
          <w:sz w:val="26"/>
          <w:szCs w:val="26"/>
          <w:highlight w:val="yellow"/>
          <w:rtl/>
          <w:lang w:bidi="fa-IR"/>
        </w:rPr>
        <w:t>ی</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تا</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حدود</w:t>
      </w:r>
      <w:r w:rsidRPr="00BE09F9">
        <w:rPr>
          <w:rFonts w:ascii="Calibri" w:eastAsia="Calibri" w:hAnsi="Calibri"/>
          <w:b w:val="0"/>
          <w:bCs w:val="0"/>
          <w:sz w:val="26"/>
          <w:szCs w:val="26"/>
          <w:highlight w:val="yellow"/>
          <w:rtl/>
          <w:lang w:bidi="fa-IR"/>
        </w:rPr>
        <w:t xml:space="preserve"> </w:t>
      </w:r>
      <w:r w:rsidR="00F71B2A" w:rsidRPr="00F71B2A">
        <w:rPr>
          <w:rFonts w:ascii="Times New Roman" w:eastAsia="Calibri" w:hAnsi="Times New Roman" w:cs="Times New Roman" w:hint="cs"/>
          <w:b w:val="0"/>
          <w:bCs w:val="0"/>
          <w:sz w:val="22"/>
          <w:szCs w:val="22"/>
          <w:highlight w:val="yellow"/>
          <w:rtl/>
          <w:lang w:bidi="fa-IR"/>
        </w:rPr>
        <w:t>3</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متر</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در</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جنوب</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و</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افزا</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ش</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قابل</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توجه</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ذخ</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ره</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آبخوان</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حدود</w:t>
      </w:r>
      <w:r w:rsidRPr="00BE09F9">
        <w:rPr>
          <w:rFonts w:ascii="Calibri" w:eastAsia="Calibri" w:hAnsi="Calibri"/>
          <w:b w:val="0"/>
          <w:bCs w:val="0"/>
          <w:sz w:val="26"/>
          <w:szCs w:val="26"/>
          <w:highlight w:val="yellow"/>
          <w:rtl/>
          <w:lang w:bidi="fa-IR"/>
        </w:rPr>
        <w:t xml:space="preserve"> </w:t>
      </w:r>
      <w:r w:rsidR="00373D4F">
        <w:rPr>
          <w:rFonts w:ascii="Times New Roman" w:eastAsia="Calibri" w:hAnsi="Times New Roman" w:cs="Times New Roman"/>
          <w:b w:val="0"/>
          <w:bCs w:val="0"/>
          <w:sz w:val="22"/>
          <w:szCs w:val="22"/>
          <w:highlight w:val="yellow"/>
          <w:lang w:bidi="fa-IR"/>
        </w:rPr>
        <w:t>8/98</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م</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ل</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ون</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مترمکعب</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ظاهر</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شده</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است</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در</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مقابل،</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سنار</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وها</w:t>
      </w:r>
      <w:r w:rsidRPr="00BE09F9">
        <w:rPr>
          <w:rFonts w:ascii="Calibri" w:eastAsia="Calibri" w:hAnsi="Calibri" w:hint="cs"/>
          <w:b w:val="0"/>
          <w:bCs w:val="0"/>
          <w:sz w:val="26"/>
          <w:szCs w:val="26"/>
          <w:highlight w:val="yellow"/>
          <w:rtl/>
          <w:lang w:bidi="fa-IR"/>
        </w:rPr>
        <w:t>ی</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تع</w:t>
      </w:r>
      <w:r w:rsidRPr="00BE09F9">
        <w:rPr>
          <w:rFonts w:ascii="Calibri" w:eastAsia="Calibri" w:hAnsi="Calibri" w:hint="cs"/>
          <w:b w:val="0"/>
          <w:bCs w:val="0"/>
          <w:sz w:val="26"/>
          <w:szCs w:val="26"/>
          <w:highlight w:val="yellow"/>
          <w:rtl/>
          <w:lang w:bidi="fa-IR"/>
        </w:rPr>
        <w:t>یی</w:t>
      </w:r>
      <w:r w:rsidRPr="00BE09F9">
        <w:rPr>
          <w:rFonts w:ascii="Calibri" w:eastAsia="Calibri" w:hAnsi="Calibri" w:hint="eastAsia"/>
          <w:b w:val="0"/>
          <w:bCs w:val="0"/>
          <w:sz w:val="26"/>
          <w:szCs w:val="26"/>
          <w:highlight w:val="yellow"/>
          <w:rtl/>
          <w:lang w:bidi="fa-IR"/>
        </w:rPr>
        <w:t>ن</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تکل</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ف</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چاه‌ها</w:t>
      </w:r>
      <w:r w:rsidRPr="00BE09F9">
        <w:rPr>
          <w:rFonts w:ascii="Calibri" w:eastAsia="Calibri" w:hAnsi="Calibri" w:hint="cs"/>
          <w:b w:val="0"/>
          <w:bCs w:val="0"/>
          <w:sz w:val="26"/>
          <w:szCs w:val="26"/>
          <w:highlight w:val="yellow"/>
          <w:rtl/>
          <w:lang w:bidi="fa-IR"/>
        </w:rPr>
        <w:t>ی</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فرم</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ک</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و</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تعد</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ل</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پروانه‌ها</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تنها</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به</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اصلاح</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بخش</w:t>
      </w:r>
      <w:r w:rsidRPr="00BE09F9">
        <w:rPr>
          <w:rFonts w:ascii="Calibri" w:eastAsia="Calibri" w:hAnsi="Calibri" w:hint="cs"/>
          <w:b w:val="0"/>
          <w:bCs w:val="0"/>
          <w:sz w:val="26"/>
          <w:szCs w:val="26"/>
          <w:highlight w:val="yellow"/>
          <w:rtl/>
          <w:lang w:bidi="fa-IR"/>
        </w:rPr>
        <w:t>ی</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از</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برداشت‌ها</w:t>
      </w:r>
      <w:r w:rsidRPr="00BE09F9">
        <w:rPr>
          <w:rFonts w:ascii="Calibri" w:eastAsia="Calibri" w:hAnsi="Calibri" w:hint="cs"/>
          <w:b w:val="0"/>
          <w:bCs w:val="0"/>
          <w:sz w:val="26"/>
          <w:szCs w:val="26"/>
          <w:highlight w:val="yellow"/>
          <w:rtl/>
          <w:lang w:bidi="fa-IR"/>
        </w:rPr>
        <w:t>ی</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قانون</w:t>
      </w:r>
      <w:r w:rsidRPr="00BE09F9">
        <w:rPr>
          <w:rFonts w:ascii="Calibri" w:eastAsia="Calibri" w:hAnsi="Calibri" w:hint="cs"/>
          <w:b w:val="0"/>
          <w:bCs w:val="0"/>
          <w:sz w:val="26"/>
          <w:szCs w:val="26"/>
          <w:highlight w:val="yellow"/>
          <w:rtl/>
          <w:lang w:bidi="fa-IR"/>
        </w:rPr>
        <w:t>ی</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موجود</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منجر</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م</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شوند</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و</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بنابرا</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ن</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تغ</w:t>
      </w:r>
      <w:r w:rsidRPr="00BE09F9">
        <w:rPr>
          <w:rFonts w:ascii="Calibri" w:eastAsia="Calibri" w:hAnsi="Calibri" w:hint="cs"/>
          <w:b w:val="0"/>
          <w:bCs w:val="0"/>
          <w:sz w:val="26"/>
          <w:szCs w:val="26"/>
          <w:highlight w:val="yellow"/>
          <w:rtl/>
          <w:lang w:bidi="fa-IR"/>
        </w:rPr>
        <w:t>یی</w:t>
      </w:r>
      <w:r w:rsidRPr="00BE09F9">
        <w:rPr>
          <w:rFonts w:ascii="Calibri" w:eastAsia="Calibri" w:hAnsi="Calibri" w:hint="eastAsia"/>
          <w:b w:val="0"/>
          <w:bCs w:val="0"/>
          <w:sz w:val="26"/>
          <w:szCs w:val="26"/>
          <w:highlight w:val="yellow"/>
          <w:rtl/>
          <w:lang w:bidi="fa-IR"/>
        </w:rPr>
        <w:t>رات</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محدودتر</w:t>
      </w:r>
      <w:r w:rsidRPr="00BE09F9">
        <w:rPr>
          <w:rFonts w:ascii="Calibri" w:eastAsia="Calibri" w:hAnsi="Calibri" w:hint="cs"/>
          <w:b w:val="0"/>
          <w:bCs w:val="0"/>
          <w:sz w:val="26"/>
          <w:szCs w:val="26"/>
          <w:highlight w:val="yellow"/>
          <w:rtl/>
          <w:lang w:bidi="fa-IR"/>
        </w:rPr>
        <w:t>ی</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در</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ب</w:t>
      </w:r>
      <w:r w:rsidRPr="00BE09F9">
        <w:rPr>
          <w:rFonts w:ascii="Calibri" w:eastAsia="Calibri" w:hAnsi="Calibri" w:hint="cs"/>
          <w:b w:val="0"/>
          <w:bCs w:val="0"/>
          <w:sz w:val="26"/>
          <w:szCs w:val="26"/>
          <w:highlight w:val="yellow"/>
          <w:rtl/>
          <w:lang w:bidi="fa-IR"/>
        </w:rPr>
        <w:t>ی</w:t>
      </w:r>
      <w:r w:rsidRPr="00BE09F9">
        <w:rPr>
          <w:rFonts w:ascii="Calibri" w:eastAsia="Calibri" w:hAnsi="Calibri" w:hint="eastAsia"/>
          <w:b w:val="0"/>
          <w:bCs w:val="0"/>
          <w:sz w:val="26"/>
          <w:szCs w:val="26"/>
          <w:highlight w:val="yellow"/>
          <w:rtl/>
          <w:lang w:bidi="fa-IR"/>
        </w:rPr>
        <w:t>لان</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و</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تراز</w:t>
      </w:r>
      <w:r w:rsidRPr="00BE09F9">
        <w:rPr>
          <w:rFonts w:ascii="Calibri" w:eastAsia="Calibri" w:hAnsi="Calibri"/>
          <w:b w:val="0"/>
          <w:bCs w:val="0"/>
          <w:sz w:val="26"/>
          <w:szCs w:val="26"/>
          <w:highlight w:val="yellow"/>
          <w:rtl/>
          <w:lang w:bidi="fa-IR"/>
        </w:rPr>
        <w:t xml:space="preserve"> </w:t>
      </w:r>
      <w:r w:rsidRPr="00BE09F9">
        <w:rPr>
          <w:rFonts w:ascii="Calibri" w:eastAsia="Calibri" w:hAnsi="Calibri" w:hint="eastAsia"/>
          <w:b w:val="0"/>
          <w:bCs w:val="0"/>
          <w:sz w:val="26"/>
          <w:szCs w:val="26"/>
          <w:highlight w:val="yellow"/>
          <w:rtl/>
          <w:lang w:bidi="fa-IR"/>
        </w:rPr>
        <w:t>آب</w:t>
      </w:r>
      <w:r w:rsidRPr="00BE09F9">
        <w:rPr>
          <w:rFonts w:ascii="Calibri" w:eastAsia="Calibri" w:hAnsi="Calibri"/>
          <w:b w:val="0"/>
          <w:bCs w:val="0"/>
          <w:sz w:val="26"/>
          <w:szCs w:val="26"/>
          <w:highlight w:val="yellow"/>
          <w:rtl/>
          <w:lang w:bidi="fa-IR"/>
        </w:rPr>
        <w:t xml:space="preserve"> </w:t>
      </w:r>
      <w:r w:rsidRPr="003D48A0">
        <w:rPr>
          <w:rFonts w:ascii="Calibri" w:eastAsia="Calibri" w:hAnsi="Calibri" w:hint="eastAsia"/>
          <w:b w:val="0"/>
          <w:bCs w:val="0"/>
          <w:sz w:val="26"/>
          <w:szCs w:val="26"/>
          <w:highlight w:val="magenta"/>
          <w:rtl/>
          <w:lang w:bidi="fa-IR"/>
        </w:rPr>
        <w:t>ز</w:t>
      </w:r>
      <w:r w:rsidRPr="003D48A0">
        <w:rPr>
          <w:rFonts w:ascii="Calibri" w:eastAsia="Calibri" w:hAnsi="Calibri" w:hint="cs"/>
          <w:b w:val="0"/>
          <w:bCs w:val="0"/>
          <w:sz w:val="26"/>
          <w:szCs w:val="26"/>
          <w:highlight w:val="magenta"/>
          <w:rtl/>
          <w:lang w:bidi="fa-IR"/>
        </w:rPr>
        <w:t>ی</w:t>
      </w:r>
      <w:r w:rsidRPr="003D48A0">
        <w:rPr>
          <w:rFonts w:ascii="Calibri" w:eastAsia="Calibri" w:hAnsi="Calibri" w:hint="eastAsia"/>
          <w:b w:val="0"/>
          <w:bCs w:val="0"/>
          <w:sz w:val="26"/>
          <w:szCs w:val="26"/>
          <w:highlight w:val="magenta"/>
          <w:rtl/>
          <w:lang w:bidi="fa-IR"/>
        </w:rPr>
        <w:t>رزم</w:t>
      </w:r>
      <w:r w:rsidRPr="003D48A0">
        <w:rPr>
          <w:rFonts w:ascii="Calibri" w:eastAsia="Calibri" w:hAnsi="Calibri" w:hint="cs"/>
          <w:b w:val="0"/>
          <w:bCs w:val="0"/>
          <w:sz w:val="26"/>
          <w:szCs w:val="26"/>
          <w:highlight w:val="magenta"/>
          <w:rtl/>
          <w:lang w:bidi="fa-IR"/>
        </w:rPr>
        <w:t>ی</w:t>
      </w:r>
      <w:r w:rsidRPr="003D48A0">
        <w:rPr>
          <w:rFonts w:ascii="Calibri" w:eastAsia="Calibri" w:hAnsi="Calibri" w:hint="eastAsia"/>
          <w:b w:val="0"/>
          <w:bCs w:val="0"/>
          <w:sz w:val="26"/>
          <w:szCs w:val="26"/>
          <w:highlight w:val="magenta"/>
          <w:rtl/>
          <w:lang w:bidi="fa-IR"/>
        </w:rPr>
        <w:t>ن</w:t>
      </w:r>
      <w:r w:rsidRPr="003D48A0">
        <w:rPr>
          <w:rFonts w:ascii="Calibri" w:eastAsia="Calibri" w:hAnsi="Calibri" w:hint="cs"/>
          <w:b w:val="0"/>
          <w:bCs w:val="0"/>
          <w:sz w:val="26"/>
          <w:szCs w:val="26"/>
          <w:highlight w:val="magenta"/>
          <w:rtl/>
          <w:lang w:bidi="fa-IR"/>
        </w:rPr>
        <w:t>ی</w:t>
      </w:r>
      <w:r w:rsidRPr="003D48A0">
        <w:rPr>
          <w:rFonts w:ascii="Calibri" w:eastAsia="Calibri" w:hAnsi="Calibri"/>
          <w:b w:val="0"/>
          <w:bCs w:val="0"/>
          <w:sz w:val="26"/>
          <w:szCs w:val="26"/>
          <w:highlight w:val="magenta"/>
          <w:rtl/>
          <w:lang w:bidi="fa-IR"/>
        </w:rPr>
        <w:t xml:space="preserve"> </w:t>
      </w:r>
      <w:r w:rsidRPr="003D48A0">
        <w:rPr>
          <w:rFonts w:ascii="Calibri" w:eastAsia="Calibri" w:hAnsi="Calibri" w:hint="eastAsia"/>
          <w:b w:val="0"/>
          <w:bCs w:val="0"/>
          <w:sz w:val="26"/>
          <w:szCs w:val="26"/>
          <w:highlight w:val="magenta"/>
          <w:rtl/>
          <w:lang w:bidi="fa-IR"/>
        </w:rPr>
        <w:t>ا</w:t>
      </w:r>
      <w:r w:rsidRPr="003D48A0">
        <w:rPr>
          <w:rFonts w:ascii="Calibri" w:eastAsia="Calibri" w:hAnsi="Calibri" w:hint="cs"/>
          <w:b w:val="0"/>
          <w:bCs w:val="0"/>
          <w:sz w:val="26"/>
          <w:szCs w:val="26"/>
          <w:highlight w:val="magenta"/>
          <w:rtl/>
          <w:lang w:bidi="fa-IR"/>
        </w:rPr>
        <w:t>ی</w:t>
      </w:r>
      <w:r w:rsidRPr="003D48A0">
        <w:rPr>
          <w:rFonts w:ascii="Calibri" w:eastAsia="Calibri" w:hAnsi="Calibri" w:hint="eastAsia"/>
          <w:b w:val="0"/>
          <w:bCs w:val="0"/>
          <w:sz w:val="26"/>
          <w:szCs w:val="26"/>
          <w:highlight w:val="magenta"/>
          <w:rtl/>
          <w:lang w:bidi="fa-IR"/>
        </w:rPr>
        <w:t>جاد</w:t>
      </w:r>
      <w:r w:rsidRPr="003D48A0">
        <w:rPr>
          <w:rFonts w:ascii="Calibri" w:eastAsia="Calibri" w:hAnsi="Calibri"/>
          <w:b w:val="0"/>
          <w:bCs w:val="0"/>
          <w:sz w:val="26"/>
          <w:szCs w:val="26"/>
          <w:highlight w:val="magenta"/>
          <w:rtl/>
          <w:lang w:bidi="fa-IR"/>
        </w:rPr>
        <w:t xml:space="preserve"> </w:t>
      </w:r>
      <w:r w:rsidRPr="003D48A0">
        <w:rPr>
          <w:rFonts w:ascii="Calibri" w:eastAsia="Calibri" w:hAnsi="Calibri" w:hint="eastAsia"/>
          <w:b w:val="0"/>
          <w:bCs w:val="0"/>
          <w:sz w:val="26"/>
          <w:szCs w:val="26"/>
          <w:highlight w:val="magenta"/>
          <w:rtl/>
          <w:lang w:bidi="fa-IR"/>
        </w:rPr>
        <w:t>م</w:t>
      </w:r>
      <w:r w:rsidRPr="003D48A0">
        <w:rPr>
          <w:rFonts w:ascii="Calibri" w:eastAsia="Calibri" w:hAnsi="Calibri" w:hint="cs"/>
          <w:b w:val="0"/>
          <w:bCs w:val="0"/>
          <w:sz w:val="26"/>
          <w:szCs w:val="26"/>
          <w:highlight w:val="magenta"/>
          <w:rtl/>
          <w:lang w:bidi="fa-IR"/>
        </w:rPr>
        <w:t>ی‌</w:t>
      </w:r>
      <w:r w:rsidRPr="003D48A0">
        <w:rPr>
          <w:rFonts w:ascii="Calibri" w:eastAsia="Calibri" w:hAnsi="Calibri" w:hint="eastAsia"/>
          <w:b w:val="0"/>
          <w:bCs w:val="0"/>
          <w:sz w:val="26"/>
          <w:szCs w:val="26"/>
          <w:highlight w:val="magenta"/>
          <w:rtl/>
          <w:lang w:bidi="fa-IR"/>
        </w:rPr>
        <w:t>کنند</w:t>
      </w:r>
      <w:r w:rsidRPr="00BE09F9">
        <w:rPr>
          <w:rFonts w:ascii="Calibri" w:eastAsia="Calibri" w:hAnsi="Calibri"/>
          <w:b w:val="0"/>
          <w:bCs w:val="0"/>
          <w:sz w:val="26"/>
          <w:szCs w:val="26"/>
          <w:highlight w:val="yellow"/>
          <w:rtl/>
          <w:lang w:bidi="fa-IR"/>
        </w:rPr>
        <w:t>.</w:t>
      </w:r>
    </w:p>
    <w:p w14:paraId="75709396" w14:textId="703D6519" w:rsidR="002F7F55" w:rsidRPr="00394417" w:rsidRDefault="002F7F55" w:rsidP="002F7F55">
      <w:pPr>
        <w:bidi/>
        <w:spacing w:before="120" w:after="0" w:line="240" w:lineRule="auto"/>
        <w:ind w:left="115" w:right="173" w:firstLine="288"/>
        <w:jc w:val="both"/>
        <w:rPr>
          <w:rFonts w:ascii="Calibri" w:eastAsia="Calibri" w:hAnsi="Calibri"/>
          <w:b w:val="0"/>
          <w:bCs w:val="0"/>
          <w:sz w:val="26"/>
          <w:szCs w:val="26"/>
          <w:rtl/>
          <w:lang w:bidi="fa-IR"/>
        </w:rPr>
      </w:pPr>
      <w:r w:rsidRPr="009120F9">
        <w:rPr>
          <w:rFonts w:ascii="Calibri" w:eastAsia="Calibri" w:hAnsi="Calibri" w:hint="eastAsia"/>
          <w:b w:val="0"/>
          <w:bCs w:val="0"/>
          <w:sz w:val="26"/>
          <w:szCs w:val="26"/>
          <w:highlight w:val="green"/>
          <w:rtl/>
          <w:lang w:bidi="fa-IR"/>
        </w:rPr>
        <w:t>ارز</w:t>
      </w:r>
      <w:r w:rsidRPr="009120F9">
        <w:rPr>
          <w:rFonts w:ascii="Calibri" w:eastAsia="Calibri" w:hAnsi="Calibri" w:hint="cs"/>
          <w:b w:val="0"/>
          <w:bCs w:val="0"/>
          <w:sz w:val="26"/>
          <w:szCs w:val="26"/>
          <w:highlight w:val="green"/>
          <w:rtl/>
          <w:lang w:bidi="fa-IR"/>
        </w:rPr>
        <w:t>ی</w:t>
      </w:r>
      <w:r w:rsidRPr="009120F9">
        <w:rPr>
          <w:rFonts w:ascii="Calibri" w:eastAsia="Calibri" w:hAnsi="Calibri" w:hint="eastAsia"/>
          <w:b w:val="0"/>
          <w:bCs w:val="0"/>
          <w:sz w:val="26"/>
          <w:szCs w:val="26"/>
          <w:highlight w:val="green"/>
          <w:rtl/>
          <w:lang w:bidi="fa-IR"/>
        </w:rPr>
        <w:t>اب</w:t>
      </w:r>
      <w:r w:rsidRPr="009120F9">
        <w:rPr>
          <w:rFonts w:ascii="Calibri" w:eastAsia="Calibri" w:hAnsi="Calibri" w:hint="cs"/>
          <w:b w:val="0"/>
          <w:bCs w:val="0"/>
          <w:sz w:val="26"/>
          <w:szCs w:val="26"/>
          <w:highlight w:val="green"/>
          <w:rtl/>
          <w:lang w:bidi="fa-IR"/>
        </w:rPr>
        <w:t>ی</w:t>
      </w:r>
      <w:r w:rsidRPr="009120F9">
        <w:rPr>
          <w:rFonts w:ascii="Calibri" w:eastAsia="Calibri" w:hAnsi="Calibri"/>
          <w:b w:val="0"/>
          <w:bCs w:val="0"/>
          <w:sz w:val="26"/>
          <w:szCs w:val="26"/>
          <w:highlight w:val="green"/>
          <w:rtl/>
          <w:lang w:bidi="fa-IR"/>
        </w:rPr>
        <w:t xml:space="preserve"> </w:t>
      </w:r>
      <w:r w:rsidRPr="009120F9">
        <w:rPr>
          <w:rFonts w:ascii="Calibri" w:eastAsia="Calibri" w:hAnsi="Calibri" w:hint="eastAsia"/>
          <w:b w:val="0"/>
          <w:bCs w:val="0"/>
          <w:sz w:val="26"/>
          <w:szCs w:val="26"/>
          <w:highlight w:val="green"/>
          <w:rtl/>
          <w:lang w:bidi="fa-IR"/>
        </w:rPr>
        <w:t>سنار</w:t>
      </w:r>
      <w:r w:rsidRPr="009120F9">
        <w:rPr>
          <w:rFonts w:ascii="Calibri" w:eastAsia="Calibri" w:hAnsi="Calibri" w:hint="cs"/>
          <w:b w:val="0"/>
          <w:bCs w:val="0"/>
          <w:sz w:val="26"/>
          <w:szCs w:val="26"/>
          <w:highlight w:val="green"/>
          <w:rtl/>
          <w:lang w:bidi="fa-IR"/>
        </w:rPr>
        <w:t>ی</w:t>
      </w:r>
      <w:r w:rsidRPr="009120F9">
        <w:rPr>
          <w:rFonts w:ascii="Calibri" w:eastAsia="Calibri" w:hAnsi="Calibri" w:hint="eastAsia"/>
          <w:b w:val="0"/>
          <w:bCs w:val="0"/>
          <w:sz w:val="26"/>
          <w:szCs w:val="26"/>
          <w:highlight w:val="green"/>
          <w:rtl/>
          <w:lang w:bidi="fa-IR"/>
        </w:rPr>
        <w:t>وها</w:t>
      </w:r>
      <w:r w:rsidRPr="009120F9">
        <w:rPr>
          <w:rFonts w:ascii="Calibri" w:eastAsia="Calibri" w:hAnsi="Calibri" w:hint="cs"/>
          <w:b w:val="0"/>
          <w:bCs w:val="0"/>
          <w:sz w:val="26"/>
          <w:szCs w:val="26"/>
          <w:highlight w:val="green"/>
          <w:rtl/>
          <w:lang w:bidi="fa-IR"/>
        </w:rPr>
        <w:t>ی</w:t>
      </w:r>
      <w:r w:rsidRPr="009120F9">
        <w:rPr>
          <w:rFonts w:ascii="Calibri" w:eastAsia="Calibri" w:hAnsi="Calibri"/>
          <w:b w:val="0"/>
          <w:bCs w:val="0"/>
          <w:sz w:val="26"/>
          <w:szCs w:val="26"/>
          <w:highlight w:val="green"/>
          <w:rtl/>
          <w:lang w:bidi="fa-IR"/>
        </w:rPr>
        <w:t xml:space="preserve"> </w:t>
      </w:r>
      <w:r w:rsidRPr="009120F9">
        <w:rPr>
          <w:rFonts w:ascii="Calibri" w:eastAsia="Calibri" w:hAnsi="Calibri" w:hint="eastAsia"/>
          <w:b w:val="0"/>
          <w:bCs w:val="0"/>
          <w:sz w:val="26"/>
          <w:szCs w:val="26"/>
          <w:highlight w:val="green"/>
          <w:rtl/>
          <w:lang w:bidi="fa-IR"/>
        </w:rPr>
        <w:t>مد</w:t>
      </w:r>
      <w:r w:rsidRPr="009120F9">
        <w:rPr>
          <w:rFonts w:ascii="Calibri" w:eastAsia="Calibri" w:hAnsi="Calibri" w:hint="cs"/>
          <w:b w:val="0"/>
          <w:bCs w:val="0"/>
          <w:sz w:val="26"/>
          <w:szCs w:val="26"/>
          <w:highlight w:val="green"/>
          <w:rtl/>
          <w:lang w:bidi="fa-IR"/>
        </w:rPr>
        <w:t>ی</w:t>
      </w:r>
      <w:r w:rsidRPr="009120F9">
        <w:rPr>
          <w:rFonts w:ascii="Calibri" w:eastAsia="Calibri" w:hAnsi="Calibri" w:hint="eastAsia"/>
          <w:b w:val="0"/>
          <w:bCs w:val="0"/>
          <w:sz w:val="26"/>
          <w:szCs w:val="26"/>
          <w:highlight w:val="green"/>
          <w:rtl/>
          <w:lang w:bidi="fa-IR"/>
        </w:rPr>
        <w:t>ر</w:t>
      </w:r>
      <w:r w:rsidRPr="009120F9">
        <w:rPr>
          <w:rFonts w:ascii="Calibri" w:eastAsia="Calibri" w:hAnsi="Calibri" w:hint="cs"/>
          <w:b w:val="0"/>
          <w:bCs w:val="0"/>
          <w:sz w:val="26"/>
          <w:szCs w:val="26"/>
          <w:highlight w:val="green"/>
          <w:rtl/>
          <w:lang w:bidi="fa-IR"/>
        </w:rPr>
        <w:t>ی</w:t>
      </w:r>
      <w:r w:rsidRPr="009120F9">
        <w:rPr>
          <w:rFonts w:ascii="Calibri" w:eastAsia="Calibri" w:hAnsi="Calibri" w:hint="eastAsia"/>
          <w:b w:val="0"/>
          <w:bCs w:val="0"/>
          <w:sz w:val="26"/>
          <w:szCs w:val="26"/>
          <w:highlight w:val="green"/>
          <w:rtl/>
          <w:lang w:bidi="fa-IR"/>
        </w:rPr>
        <w:t>ت</w:t>
      </w:r>
      <w:r w:rsidRPr="009120F9">
        <w:rPr>
          <w:rFonts w:ascii="Calibri" w:eastAsia="Calibri" w:hAnsi="Calibri" w:hint="cs"/>
          <w:b w:val="0"/>
          <w:bCs w:val="0"/>
          <w:sz w:val="26"/>
          <w:szCs w:val="26"/>
          <w:highlight w:val="green"/>
          <w:rtl/>
          <w:lang w:bidi="fa-IR"/>
        </w:rPr>
        <w:t>ی</w:t>
      </w:r>
      <w:r w:rsidRPr="009120F9">
        <w:rPr>
          <w:rFonts w:ascii="Calibri" w:eastAsia="Calibri" w:hAnsi="Calibri"/>
          <w:b w:val="0"/>
          <w:bCs w:val="0"/>
          <w:sz w:val="26"/>
          <w:szCs w:val="26"/>
          <w:highlight w:val="green"/>
          <w:rtl/>
          <w:lang w:bidi="fa-IR"/>
        </w:rPr>
        <w:t xml:space="preserve"> </w:t>
      </w:r>
      <w:r w:rsidRPr="003D48A0">
        <w:rPr>
          <w:rFonts w:ascii="Calibri" w:eastAsia="Calibri" w:hAnsi="Calibri" w:hint="eastAsia"/>
          <w:b w:val="0"/>
          <w:bCs w:val="0"/>
          <w:sz w:val="26"/>
          <w:szCs w:val="26"/>
          <w:highlight w:val="magenta"/>
          <w:rtl/>
          <w:lang w:bidi="fa-IR"/>
        </w:rPr>
        <w:t>نشان</w:t>
      </w:r>
      <w:r w:rsidRPr="003D48A0">
        <w:rPr>
          <w:rFonts w:ascii="Calibri" w:eastAsia="Calibri" w:hAnsi="Calibri"/>
          <w:b w:val="0"/>
          <w:bCs w:val="0"/>
          <w:sz w:val="26"/>
          <w:szCs w:val="26"/>
          <w:highlight w:val="magenta"/>
          <w:rtl/>
          <w:lang w:bidi="fa-IR"/>
        </w:rPr>
        <w:t xml:space="preserve"> </w:t>
      </w:r>
      <w:r w:rsidRPr="003D48A0">
        <w:rPr>
          <w:rFonts w:ascii="Calibri" w:eastAsia="Calibri" w:hAnsi="Calibri" w:hint="eastAsia"/>
          <w:b w:val="0"/>
          <w:bCs w:val="0"/>
          <w:sz w:val="26"/>
          <w:szCs w:val="26"/>
          <w:highlight w:val="magenta"/>
          <w:rtl/>
          <w:lang w:bidi="fa-IR"/>
        </w:rPr>
        <w:t>م</w:t>
      </w:r>
      <w:r w:rsidRPr="003D48A0">
        <w:rPr>
          <w:rFonts w:ascii="Calibri" w:eastAsia="Calibri" w:hAnsi="Calibri" w:hint="cs"/>
          <w:b w:val="0"/>
          <w:bCs w:val="0"/>
          <w:sz w:val="26"/>
          <w:szCs w:val="26"/>
          <w:highlight w:val="magenta"/>
          <w:rtl/>
          <w:lang w:bidi="fa-IR"/>
        </w:rPr>
        <w:t>ی‌</w:t>
      </w:r>
      <w:r w:rsidRPr="003D48A0">
        <w:rPr>
          <w:rFonts w:ascii="Calibri" w:eastAsia="Calibri" w:hAnsi="Calibri" w:hint="eastAsia"/>
          <w:b w:val="0"/>
          <w:bCs w:val="0"/>
          <w:sz w:val="26"/>
          <w:szCs w:val="26"/>
          <w:highlight w:val="magenta"/>
          <w:rtl/>
          <w:lang w:bidi="fa-IR"/>
        </w:rPr>
        <w:t>دهد</w:t>
      </w:r>
      <w:r w:rsidRPr="003D48A0">
        <w:rPr>
          <w:rFonts w:ascii="Calibri" w:eastAsia="Calibri" w:hAnsi="Calibri"/>
          <w:b w:val="0"/>
          <w:bCs w:val="0"/>
          <w:sz w:val="26"/>
          <w:szCs w:val="26"/>
          <w:highlight w:val="magenta"/>
          <w:rtl/>
          <w:lang w:bidi="fa-IR"/>
        </w:rPr>
        <w:t xml:space="preserve"> </w:t>
      </w:r>
      <w:r w:rsidRPr="003D48A0">
        <w:rPr>
          <w:rFonts w:ascii="Calibri" w:eastAsia="Calibri" w:hAnsi="Calibri" w:hint="eastAsia"/>
          <w:b w:val="0"/>
          <w:bCs w:val="0"/>
          <w:sz w:val="26"/>
          <w:szCs w:val="26"/>
          <w:highlight w:val="magenta"/>
          <w:rtl/>
          <w:lang w:bidi="fa-IR"/>
        </w:rPr>
        <w:t>که</w:t>
      </w:r>
      <w:r w:rsidRPr="003D48A0">
        <w:rPr>
          <w:rFonts w:ascii="Calibri" w:eastAsia="Calibri" w:hAnsi="Calibri"/>
          <w:b w:val="0"/>
          <w:bCs w:val="0"/>
          <w:sz w:val="26"/>
          <w:szCs w:val="26"/>
          <w:highlight w:val="magenta"/>
          <w:rtl/>
          <w:lang w:bidi="fa-IR"/>
        </w:rPr>
        <w:t xml:space="preserve"> </w:t>
      </w:r>
      <w:r w:rsidRPr="003D48A0">
        <w:rPr>
          <w:rFonts w:ascii="Calibri" w:eastAsia="Calibri" w:hAnsi="Calibri" w:hint="eastAsia"/>
          <w:b w:val="0"/>
          <w:bCs w:val="0"/>
          <w:sz w:val="26"/>
          <w:szCs w:val="26"/>
          <w:highlight w:val="magenta"/>
          <w:rtl/>
          <w:lang w:bidi="fa-IR"/>
        </w:rPr>
        <w:t>اثربخش</w:t>
      </w:r>
      <w:r w:rsidRPr="003D48A0">
        <w:rPr>
          <w:rFonts w:ascii="Calibri" w:eastAsia="Calibri" w:hAnsi="Calibri" w:hint="cs"/>
          <w:b w:val="0"/>
          <w:bCs w:val="0"/>
          <w:sz w:val="26"/>
          <w:szCs w:val="26"/>
          <w:highlight w:val="magenta"/>
          <w:rtl/>
          <w:lang w:bidi="fa-IR"/>
        </w:rPr>
        <w:t>ی</w:t>
      </w:r>
      <w:r w:rsidRPr="003D48A0">
        <w:rPr>
          <w:rFonts w:ascii="Calibri" w:eastAsia="Calibri" w:hAnsi="Calibri"/>
          <w:b w:val="0"/>
          <w:bCs w:val="0"/>
          <w:sz w:val="26"/>
          <w:szCs w:val="26"/>
          <w:highlight w:val="magenta"/>
          <w:rtl/>
          <w:lang w:bidi="fa-IR"/>
        </w:rPr>
        <w:t xml:space="preserve"> </w:t>
      </w:r>
      <w:r w:rsidRPr="003D48A0">
        <w:rPr>
          <w:rFonts w:ascii="Calibri" w:eastAsia="Calibri" w:hAnsi="Calibri" w:hint="eastAsia"/>
          <w:b w:val="0"/>
          <w:bCs w:val="0"/>
          <w:sz w:val="26"/>
          <w:szCs w:val="26"/>
          <w:highlight w:val="magenta"/>
          <w:rtl/>
          <w:lang w:bidi="fa-IR"/>
        </w:rPr>
        <w:t>واقع</w:t>
      </w:r>
      <w:r w:rsidRPr="003D48A0">
        <w:rPr>
          <w:rFonts w:ascii="Calibri" w:eastAsia="Calibri" w:hAnsi="Calibri" w:hint="cs"/>
          <w:b w:val="0"/>
          <w:bCs w:val="0"/>
          <w:sz w:val="26"/>
          <w:szCs w:val="26"/>
          <w:highlight w:val="magenta"/>
          <w:rtl/>
          <w:lang w:bidi="fa-IR"/>
        </w:rPr>
        <w:t>ی</w:t>
      </w:r>
      <w:r w:rsidRPr="003D48A0">
        <w:rPr>
          <w:rFonts w:ascii="Calibri" w:eastAsia="Calibri" w:hAnsi="Calibri"/>
          <w:b w:val="0"/>
          <w:bCs w:val="0"/>
          <w:sz w:val="26"/>
          <w:szCs w:val="26"/>
          <w:rtl/>
          <w:lang w:bidi="fa-IR"/>
        </w:rPr>
        <w:t xml:space="preserve"> </w:t>
      </w:r>
      <w:r w:rsidRPr="000468AA">
        <w:rPr>
          <w:rFonts w:ascii="Calibri" w:eastAsia="Calibri" w:hAnsi="Calibri" w:hint="eastAsia"/>
          <w:b w:val="0"/>
          <w:bCs w:val="0"/>
          <w:sz w:val="26"/>
          <w:szCs w:val="26"/>
          <w:highlight w:val="yellow"/>
          <w:rtl/>
          <w:lang w:bidi="fa-IR"/>
        </w:rPr>
        <w:t>هر</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س</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است</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وابسته</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به</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سهم</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آن</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در</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کاهش</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برداشت</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کل</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و</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قابل</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ت</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اجرا</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آن</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در</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شرا</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ط</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م</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دان</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است</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نتا</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ج</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مدل</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انگر</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آن</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است</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که</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سنار</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وها</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متمرکز</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بر</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کنترل</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چاه‌ها</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پرمصرف</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و</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فاقد</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پروانه،</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به‌دل</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ل</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نقش</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تع</w:t>
      </w:r>
      <w:r w:rsidRPr="000468AA">
        <w:rPr>
          <w:rFonts w:ascii="Calibri" w:eastAsia="Calibri" w:hAnsi="Calibri" w:hint="cs"/>
          <w:b w:val="0"/>
          <w:bCs w:val="0"/>
          <w:sz w:val="26"/>
          <w:szCs w:val="26"/>
          <w:highlight w:val="yellow"/>
          <w:rtl/>
          <w:lang w:bidi="fa-IR"/>
        </w:rPr>
        <w:t>یی</w:t>
      </w:r>
      <w:r w:rsidRPr="000468AA">
        <w:rPr>
          <w:rFonts w:ascii="Calibri" w:eastAsia="Calibri" w:hAnsi="Calibri" w:hint="eastAsia"/>
          <w:b w:val="0"/>
          <w:bCs w:val="0"/>
          <w:sz w:val="26"/>
          <w:szCs w:val="26"/>
          <w:highlight w:val="yellow"/>
          <w:rtl/>
          <w:lang w:bidi="fa-IR"/>
        </w:rPr>
        <w:t>ن‌کننده</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در</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لان</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منف</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و</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امکان</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نظارت‌پذ</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ر</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بالاتر،</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از</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اولو</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ت</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مد</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ر</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ت</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شتر</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برخوردارند</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و</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نسبت</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به</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هز</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نه</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اجرا،</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شتر</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ن</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بازده</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را</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جاد</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م</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کنند</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در</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مقابل،</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سنار</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وها</w:t>
      </w:r>
      <w:r w:rsidRPr="000468AA">
        <w:rPr>
          <w:rFonts w:ascii="Calibri" w:eastAsia="Calibri" w:hAnsi="Calibri" w:hint="cs"/>
          <w:b w:val="0"/>
          <w:bCs w:val="0"/>
          <w:sz w:val="26"/>
          <w:szCs w:val="26"/>
          <w:highlight w:val="yellow"/>
          <w:rtl/>
          <w:lang w:bidi="fa-IR"/>
        </w:rPr>
        <w:t>یی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مانند</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تعد</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ل</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ا</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تع</w:t>
      </w:r>
      <w:r w:rsidRPr="000468AA">
        <w:rPr>
          <w:rFonts w:ascii="Calibri" w:eastAsia="Calibri" w:hAnsi="Calibri" w:hint="cs"/>
          <w:b w:val="0"/>
          <w:bCs w:val="0"/>
          <w:sz w:val="26"/>
          <w:szCs w:val="26"/>
          <w:highlight w:val="yellow"/>
          <w:rtl/>
          <w:lang w:bidi="fa-IR"/>
        </w:rPr>
        <w:t>یی</w:t>
      </w:r>
      <w:r w:rsidRPr="000468AA">
        <w:rPr>
          <w:rFonts w:ascii="Calibri" w:eastAsia="Calibri" w:hAnsi="Calibri" w:hint="eastAsia"/>
          <w:b w:val="0"/>
          <w:bCs w:val="0"/>
          <w:sz w:val="26"/>
          <w:szCs w:val="26"/>
          <w:highlight w:val="yellow"/>
          <w:rtl/>
          <w:lang w:bidi="fa-IR"/>
        </w:rPr>
        <w:t>ن‌تکل</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ف</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چاه‌ها</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کم‌دب</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اگرچه</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از</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نظر</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اجرا</w:t>
      </w:r>
      <w:r w:rsidRPr="000468AA">
        <w:rPr>
          <w:rFonts w:ascii="Calibri" w:eastAsia="Calibri" w:hAnsi="Calibri" w:hint="cs"/>
          <w:b w:val="0"/>
          <w:bCs w:val="0"/>
          <w:sz w:val="26"/>
          <w:szCs w:val="26"/>
          <w:highlight w:val="yellow"/>
          <w:rtl/>
          <w:lang w:bidi="fa-IR"/>
        </w:rPr>
        <w:t>یی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ساده‌ترند،</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اما</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به‌دل</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ل</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سهم</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اندک</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در</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برداشت</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کل،</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اثر</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محدود</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بر</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بهبود</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سطح</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ستاب</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دارند</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و</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با</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د</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به‌عنوان</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اقدامات</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مکمل</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مورد</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استفاده</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قرار</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گ</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رند</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بنابرا</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ن،</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برا</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دست</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اب</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به</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مد</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ر</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ت</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پا</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دار</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آبخوان،</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تمرکز</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س</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است‌ها</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با</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د</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بر</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مهار</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برداشت‌ها</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پرر</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سک،</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تقو</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ت</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نظارت</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م</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دان</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و</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اعمال</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مداخلات</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باشد</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که</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شتر</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ن</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تأث</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ر</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ساختار</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بر</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لان</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آبخوان</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جاد</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م</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کنند</w:t>
      </w:r>
      <w:r w:rsidRPr="000468AA">
        <w:rPr>
          <w:rFonts w:ascii="Calibri" w:eastAsia="Calibri" w:hAnsi="Calibri" w:hint="cs"/>
          <w:b w:val="0"/>
          <w:bCs w:val="0"/>
          <w:sz w:val="26"/>
          <w:szCs w:val="26"/>
          <w:highlight w:val="yellow"/>
          <w:rtl/>
          <w:lang w:bidi="fa-IR"/>
        </w:rPr>
        <w:t xml:space="preserve">. همچنین، </w:t>
      </w:r>
      <w:r w:rsidRPr="000468AA">
        <w:rPr>
          <w:rFonts w:ascii="Calibri" w:eastAsia="Calibri" w:hAnsi="Calibri" w:hint="eastAsia"/>
          <w:b w:val="0"/>
          <w:bCs w:val="0"/>
          <w:sz w:val="26"/>
          <w:szCs w:val="26"/>
          <w:highlight w:val="yellow"/>
          <w:rtl/>
          <w:lang w:bidi="fa-IR"/>
        </w:rPr>
        <w:t>نتا</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ج</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ن</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پژوهش</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نشان</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داد</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که</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مدل</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عدد</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توسعه‌</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افته</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برا</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آبخوان</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گتوند</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با</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بازتول</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د</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مناسب</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رفتار</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ه</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درود</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نام</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ک</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س</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ستم،</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قابل</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ت</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ارز</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اب</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کم</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سنار</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وها</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مد</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ر</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ت</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را</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فراهم</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م</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کند</w:t>
      </w:r>
      <w:r w:rsidRPr="000468AA">
        <w:rPr>
          <w:rFonts w:ascii="Calibri" w:eastAsia="Calibri" w:hAnsi="Calibri"/>
          <w:b w:val="0"/>
          <w:bCs w:val="0"/>
          <w:sz w:val="26"/>
          <w:szCs w:val="26"/>
          <w:highlight w:val="yellow"/>
          <w:rtl/>
          <w:lang w:bidi="fa-IR"/>
        </w:rPr>
        <w:t>.</w:t>
      </w:r>
      <w:r w:rsidRPr="000468AA">
        <w:rPr>
          <w:rFonts w:hint="eastAsia"/>
          <w:highlight w:val="yellow"/>
          <w:rtl/>
        </w:rPr>
        <w:t xml:space="preserve"> </w:t>
      </w:r>
      <w:r w:rsidRPr="000468AA">
        <w:rPr>
          <w:rFonts w:ascii="Calibri" w:eastAsia="Calibri" w:hAnsi="Calibri" w:hint="eastAsia"/>
          <w:b w:val="0"/>
          <w:bCs w:val="0"/>
          <w:sz w:val="26"/>
          <w:szCs w:val="26"/>
          <w:highlight w:val="yellow"/>
          <w:rtl/>
          <w:lang w:bidi="fa-IR"/>
        </w:rPr>
        <w:t>اهم</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ت</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مدل</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در</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ن</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است</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که</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امکان</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کم</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ساز</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ن</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تغ</w:t>
      </w:r>
      <w:r w:rsidRPr="000468AA">
        <w:rPr>
          <w:rFonts w:ascii="Calibri" w:eastAsia="Calibri" w:hAnsi="Calibri" w:hint="cs"/>
          <w:b w:val="0"/>
          <w:bCs w:val="0"/>
          <w:sz w:val="26"/>
          <w:szCs w:val="26"/>
          <w:highlight w:val="yellow"/>
          <w:rtl/>
          <w:lang w:bidi="fa-IR"/>
        </w:rPr>
        <w:t>یی</w:t>
      </w:r>
      <w:r w:rsidRPr="000468AA">
        <w:rPr>
          <w:rFonts w:ascii="Calibri" w:eastAsia="Calibri" w:hAnsi="Calibri" w:hint="eastAsia"/>
          <w:b w:val="0"/>
          <w:bCs w:val="0"/>
          <w:sz w:val="26"/>
          <w:szCs w:val="26"/>
          <w:highlight w:val="yellow"/>
          <w:rtl/>
          <w:lang w:bidi="fa-IR"/>
        </w:rPr>
        <w:t>رات،</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تفک</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ک</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سهم</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مؤلفه‌ها</w:t>
      </w:r>
      <w:r w:rsidRPr="000468AA">
        <w:rPr>
          <w:rFonts w:ascii="Calibri" w:eastAsia="Calibri" w:hAnsi="Calibri" w:hint="cs"/>
          <w:b w:val="0"/>
          <w:bCs w:val="0"/>
          <w:sz w:val="26"/>
          <w:szCs w:val="26"/>
          <w:highlight w:val="yellow"/>
          <w:rtl/>
          <w:lang w:bidi="fa-IR"/>
        </w:rPr>
        <w:t>ی</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مختلف</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لان</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و</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برآورد</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اثر</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خالص</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هر</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اقدام</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در</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سطح</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آبخوان</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را</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فراهم</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م</w:t>
      </w:r>
      <w:r w:rsidRPr="000468AA">
        <w:rPr>
          <w:rFonts w:ascii="Calibri" w:eastAsia="Calibri" w:hAnsi="Calibri" w:hint="cs"/>
          <w:b w:val="0"/>
          <w:bCs w:val="0"/>
          <w:sz w:val="26"/>
          <w:szCs w:val="26"/>
          <w:highlight w:val="yellow"/>
          <w:rtl/>
          <w:lang w:bidi="fa-IR"/>
        </w:rPr>
        <w:t>ی‌</w:t>
      </w:r>
      <w:r w:rsidRPr="000468AA">
        <w:rPr>
          <w:rFonts w:ascii="Calibri" w:eastAsia="Calibri" w:hAnsi="Calibri" w:hint="eastAsia"/>
          <w:b w:val="0"/>
          <w:bCs w:val="0"/>
          <w:sz w:val="26"/>
          <w:szCs w:val="26"/>
          <w:highlight w:val="yellow"/>
          <w:rtl/>
          <w:lang w:bidi="fa-IR"/>
        </w:rPr>
        <w:t>سازد</w:t>
      </w:r>
      <w:r w:rsidRPr="000468AA">
        <w:rPr>
          <w:rFonts w:ascii="Calibri" w:eastAsia="Calibri" w:hAnsi="Calibri"/>
          <w:b w:val="0"/>
          <w:bCs w:val="0"/>
          <w:sz w:val="26"/>
          <w:szCs w:val="26"/>
          <w:highlight w:val="yellow"/>
          <w:rtl/>
          <w:lang w:bidi="fa-IR"/>
        </w:rPr>
        <w:t xml:space="preserve"> </w:t>
      </w:r>
      <w:r w:rsidRPr="000468AA">
        <w:rPr>
          <w:rFonts w:ascii="Calibri" w:eastAsia="Calibri" w:hAnsi="Calibri" w:hint="eastAsia"/>
          <w:b w:val="0"/>
          <w:bCs w:val="0"/>
          <w:sz w:val="26"/>
          <w:szCs w:val="26"/>
          <w:highlight w:val="yellow"/>
          <w:rtl/>
          <w:lang w:bidi="fa-IR"/>
        </w:rPr>
        <w:t>و</w:t>
      </w:r>
      <w:r w:rsidRPr="000468AA">
        <w:rPr>
          <w:rFonts w:ascii="Calibri" w:eastAsia="Calibri" w:hAnsi="Calibri"/>
          <w:b w:val="0"/>
          <w:bCs w:val="0"/>
          <w:sz w:val="26"/>
          <w:szCs w:val="26"/>
          <w:highlight w:val="yellow"/>
          <w:rtl/>
          <w:lang w:bidi="fa-IR"/>
        </w:rPr>
        <w:t xml:space="preserve"> </w:t>
      </w:r>
      <w:r w:rsidRPr="003D48A0">
        <w:rPr>
          <w:rFonts w:ascii="Calibri" w:eastAsia="Calibri" w:hAnsi="Calibri" w:hint="eastAsia"/>
          <w:b w:val="0"/>
          <w:bCs w:val="0"/>
          <w:sz w:val="26"/>
          <w:szCs w:val="26"/>
          <w:highlight w:val="magenta"/>
          <w:rtl/>
          <w:lang w:bidi="fa-IR"/>
        </w:rPr>
        <w:t>موجب</w:t>
      </w:r>
      <w:r w:rsidRPr="003D48A0">
        <w:rPr>
          <w:rFonts w:ascii="Calibri" w:eastAsia="Calibri" w:hAnsi="Calibri"/>
          <w:b w:val="0"/>
          <w:bCs w:val="0"/>
          <w:sz w:val="26"/>
          <w:szCs w:val="26"/>
          <w:highlight w:val="magenta"/>
          <w:rtl/>
          <w:lang w:bidi="fa-IR"/>
        </w:rPr>
        <w:t xml:space="preserve"> </w:t>
      </w:r>
      <w:r w:rsidRPr="003D48A0">
        <w:rPr>
          <w:rFonts w:ascii="Calibri" w:eastAsia="Calibri" w:hAnsi="Calibri" w:hint="eastAsia"/>
          <w:b w:val="0"/>
          <w:bCs w:val="0"/>
          <w:sz w:val="26"/>
          <w:szCs w:val="26"/>
          <w:highlight w:val="magenta"/>
          <w:rtl/>
          <w:lang w:bidi="fa-IR"/>
        </w:rPr>
        <w:t>م</w:t>
      </w:r>
      <w:r w:rsidRPr="003D48A0">
        <w:rPr>
          <w:rFonts w:ascii="Calibri" w:eastAsia="Calibri" w:hAnsi="Calibri" w:hint="cs"/>
          <w:b w:val="0"/>
          <w:bCs w:val="0"/>
          <w:sz w:val="26"/>
          <w:szCs w:val="26"/>
          <w:highlight w:val="magenta"/>
          <w:rtl/>
          <w:lang w:bidi="fa-IR"/>
        </w:rPr>
        <w:t>ی‌</w:t>
      </w:r>
      <w:r w:rsidRPr="003D48A0">
        <w:rPr>
          <w:rFonts w:ascii="Calibri" w:eastAsia="Calibri" w:hAnsi="Calibri" w:hint="eastAsia"/>
          <w:b w:val="0"/>
          <w:bCs w:val="0"/>
          <w:sz w:val="26"/>
          <w:szCs w:val="26"/>
          <w:highlight w:val="magenta"/>
          <w:rtl/>
          <w:lang w:bidi="fa-IR"/>
        </w:rPr>
        <w:t>شود</w:t>
      </w:r>
      <w:r w:rsidRPr="003D48A0">
        <w:rPr>
          <w:rFonts w:ascii="Calibri" w:eastAsia="Calibri" w:hAnsi="Calibri"/>
          <w:b w:val="0"/>
          <w:bCs w:val="0"/>
          <w:sz w:val="26"/>
          <w:szCs w:val="26"/>
          <w:highlight w:val="magenta"/>
          <w:rtl/>
          <w:lang w:bidi="fa-IR"/>
        </w:rPr>
        <w:t xml:space="preserve"> </w:t>
      </w:r>
      <w:r w:rsidRPr="003D48A0">
        <w:rPr>
          <w:rFonts w:ascii="Calibri" w:eastAsia="Calibri" w:hAnsi="Calibri" w:hint="eastAsia"/>
          <w:b w:val="0"/>
          <w:bCs w:val="0"/>
          <w:sz w:val="26"/>
          <w:szCs w:val="26"/>
          <w:highlight w:val="magenta"/>
          <w:rtl/>
          <w:lang w:bidi="fa-IR"/>
        </w:rPr>
        <w:t>تصم</w:t>
      </w:r>
      <w:r w:rsidRPr="003D48A0">
        <w:rPr>
          <w:rFonts w:ascii="Calibri" w:eastAsia="Calibri" w:hAnsi="Calibri" w:hint="cs"/>
          <w:b w:val="0"/>
          <w:bCs w:val="0"/>
          <w:sz w:val="26"/>
          <w:szCs w:val="26"/>
          <w:highlight w:val="magenta"/>
          <w:rtl/>
          <w:lang w:bidi="fa-IR"/>
        </w:rPr>
        <w:t>ی</w:t>
      </w:r>
      <w:r w:rsidRPr="003D48A0">
        <w:rPr>
          <w:rFonts w:ascii="Calibri" w:eastAsia="Calibri" w:hAnsi="Calibri" w:hint="eastAsia"/>
          <w:b w:val="0"/>
          <w:bCs w:val="0"/>
          <w:sz w:val="26"/>
          <w:szCs w:val="26"/>
          <w:highlight w:val="magenta"/>
          <w:rtl/>
          <w:lang w:bidi="fa-IR"/>
        </w:rPr>
        <w:t>م‌گ</w:t>
      </w:r>
      <w:r w:rsidRPr="003D48A0">
        <w:rPr>
          <w:rFonts w:ascii="Calibri" w:eastAsia="Calibri" w:hAnsi="Calibri" w:hint="cs"/>
          <w:b w:val="0"/>
          <w:bCs w:val="0"/>
          <w:sz w:val="26"/>
          <w:szCs w:val="26"/>
          <w:highlight w:val="magenta"/>
          <w:rtl/>
          <w:lang w:bidi="fa-IR"/>
        </w:rPr>
        <w:t>ی</w:t>
      </w:r>
      <w:r w:rsidRPr="003D48A0">
        <w:rPr>
          <w:rFonts w:ascii="Calibri" w:eastAsia="Calibri" w:hAnsi="Calibri" w:hint="eastAsia"/>
          <w:b w:val="0"/>
          <w:bCs w:val="0"/>
          <w:sz w:val="26"/>
          <w:szCs w:val="26"/>
          <w:highlight w:val="magenta"/>
          <w:rtl/>
          <w:lang w:bidi="fa-IR"/>
        </w:rPr>
        <w:t>ر</w:t>
      </w:r>
      <w:r w:rsidRPr="003D48A0">
        <w:rPr>
          <w:rFonts w:ascii="Calibri" w:eastAsia="Calibri" w:hAnsi="Calibri" w:hint="cs"/>
          <w:b w:val="0"/>
          <w:bCs w:val="0"/>
          <w:sz w:val="26"/>
          <w:szCs w:val="26"/>
          <w:highlight w:val="magenta"/>
          <w:rtl/>
          <w:lang w:bidi="fa-IR"/>
        </w:rPr>
        <w:t>ی</w:t>
      </w:r>
      <w:r w:rsidRPr="003D48A0">
        <w:rPr>
          <w:rFonts w:ascii="Calibri" w:eastAsia="Calibri" w:hAnsi="Calibri"/>
          <w:b w:val="0"/>
          <w:bCs w:val="0"/>
          <w:sz w:val="26"/>
          <w:szCs w:val="26"/>
          <w:highlight w:val="magenta"/>
          <w:rtl/>
          <w:lang w:bidi="fa-IR"/>
        </w:rPr>
        <w:t xml:space="preserve"> </w:t>
      </w:r>
      <w:r w:rsidRPr="003D48A0">
        <w:rPr>
          <w:rFonts w:ascii="Calibri" w:eastAsia="Calibri" w:hAnsi="Calibri" w:hint="eastAsia"/>
          <w:b w:val="0"/>
          <w:bCs w:val="0"/>
          <w:sz w:val="26"/>
          <w:szCs w:val="26"/>
          <w:highlight w:val="magenta"/>
          <w:rtl/>
          <w:lang w:bidi="fa-IR"/>
        </w:rPr>
        <w:t>مد</w:t>
      </w:r>
      <w:r w:rsidRPr="003D48A0">
        <w:rPr>
          <w:rFonts w:ascii="Calibri" w:eastAsia="Calibri" w:hAnsi="Calibri" w:hint="cs"/>
          <w:b w:val="0"/>
          <w:bCs w:val="0"/>
          <w:sz w:val="26"/>
          <w:szCs w:val="26"/>
          <w:highlight w:val="magenta"/>
          <w:rtl/>
          <w:lang w:bidi="fa-IR"/>
        </w:rPr>
        <w:t>ی</w:t>
      </w:r>
      <w:r w:rsidRPr="003D48A0">
        <w:rPr>
          <w:rFonts w:ascii="Calibri" w:eastAsia="Calibri" w:hAnsi="Calibri" w:hint="eastAsia"/>
          <w:b w:val="0"/>
          <w:bCs w:val="0"/>
          <w:sz w:val="26"/>
          <w:szCs w:val="26"/>
          <w:highlight w:val="magenta"/>
          <w:rtl/>
          <w:lang w:bidi="fa-IR"/>
        </w:rPr>
        <w:t>ر</w:t>
      </w:r>
      <w:r w:rsidRPr="003D48A0">
        <w:rPr>
          <w:rFonts w:ascii="Calibri" w:eastAsia="Calibri" w:hAnsi="Calibri" w:hint="cs"/>
          <w:b w:val="0"/>
          <w:bCs w:val="0"/>
          <w:sz w:val="26"/>
          <w:szCs w:val="26"/>
          <w:highlight w:val="magenta"/>
          <w:rtl/>
          <w:lang w:bidi="fa-IR"/>
        </w:rPr>
        <w:t>ی</w:t>
      </w:r>
      <w:r w:rsidRPr="003D48A0">
        <w:rPr>
          <w:rFonts w:ascii="Calibri" w:eastAsia="Calibri" w:hAnsi="Calibri" w:hint="eastAsia"/>
          <w:b w:val="0"/>
          <w:bCs w:val="0"/>
          <w:sz w:val="26"/>
          <w:szCs w:val="26"/>
          <w:highlight w:val="magenta"/>
          <w:rtl/>
          <w:lang w:bidi="fa-IR"/>
        </w:rPr>
        <w:t>ت</w:t>
      </w:r>
      <w:r w:rsidRPr="003D48A0">
        <w:rPr>
          <w:rFonts w:ascii="Calibri" w:eastAsia="Calibri" w:hAnsi="Calibri" w:hint="cs"/>
          <w:b w:val="0"/>
          <w:bCs w:val="0"/>
          <w:sz w:val="26"/>
          <w:szCs w:val="26"/>
          <w:highlight w:val="magenta"/>
          <w:rtl/>
          <w:lang w:bidi="fa-IR"/>
        </w:rPr>
        <w:t>ی</w:t>
      </w:r>
      <w:r w:rsidRPr="003D48A0">
        <w:rPr>
          <w:rFonts w:ascii="Calibri" w:eastAsia="Calibri" w:hAnsi="Calibri"/>
          <w:b w:val="0"/>
          <w:bCs w:val="0"/>
          <w:sz w:val="26"/>
          <w:szCs w:val="26"/>
          <w:highlight w:val="magenta"/>
          <w:rtl/>
          <w:lang w:bidi="fa-IR"/>
        </w:rPr>
        <w:t xml:space="preserve"> </w:t>
      </w:r>
      <w:r w:rsidRPr="003D48A0">
        <w:rPr>
          <w:rFonts w:ascii="Calibri" w:eastAsia="Calibri" w:hAnsi="Calibri" w:hint="eastAsia"/>
          <w:b w:val="0"/>
          <w:bCs w:val="0"/>
          <w:sz w:val="26"/>
          <w:szCs w:val="26"/>
          <w:highlight w:val="magenta"/>
          <w:rtl/>
          <w:lang w:bidi="fa-IR"/>
        </w:rPr>
        <w:t>بر</w:t>
      </w:r>
      <w:r w:rsidRPr="003D48A0">
        <w:rPr>
          <w:rFonts w:ascii="Calibri" w:eastAsia="Calibri" w:hAnsi="Calibri"/>
          <w:b w:val="0"/>
          <w:bCs w:val="0"/>
          <w:sz w:val="26"/>
          <w:szCs w:val="26"/>
          <w:highlight w:val="magenta"/>
          <w:rtl/>
          <w:lang w:bidi="fa-IR"/>
        </w:rPr>
        <w:t xml:space="preserve"> </w:t>
      </w:r>
      <w:r w:rsidRPr="003D48A0">
        <w:rPr>
          <w:rFonts w:ascii="Calibri" w:eastAsia="Calibri" w:hAnsi="Calibri" w:hint="eastAsia"/>
          <w:b w:val="0"/>
          <w:bCs w:val="0"/>
          <w:sz w:val="26"/>
          <w:szCs w:val="26"/>
          <w:highlight w:val="magenta"/>
          <w:rtl/>
          <w:lang w:bidi="fa-IR"/>
        </w:rPr>
        <w:t>پا</w:t>
      </w:r>
      <w:r w:rsidRPr="003D48A0">
        <w:rPr>
          <w:rFonts w:ascii="Calibri" w:eastAsia="Calibri" w:hAnsi="Calibri" w:hint="cs"/>
          <w:b w:val="0"/>
          <w:bCs w:val="0"/>
          <w:sz w:val="26"/>
          <w:szCs w:val="26"/>
          <w:highlight w:val="magenta"/>
          <w:rtl/>
          <w:lang w:bidi="fa-IR"/>
        </w:rPr>
        <w:t>ی</w:t>
      </w:r>
      <w:r w:rsidRPr="003D48A0">
        <w:rPr>
          <w:rFonts w:ascii="Calibri" w:eastAsia="Calibri" w:hAnsi="Calibri" w:hint="eastAsia"/>
          <w:b w:val="0"/>
          <w:bCs w:val="0"/>
          <w:sz w:val="26"/>
          <w:szCs w:val="26"/>
          <w:highlight w:val="magenta"/>
          <w:rtl/>
          <w:lang w:bidi="fa-IR"/>
        </w:rPr>
        <w:t>ه</w:t>
      </w:r>
      <w:r w:rsidRPr="003D48A0">
        <w:rPr>
          <w:rFonts w:ascii="Calibri" w:eastAsia="Calibri" w:hAnsi="Calibri"/>
          <w:b w:val="0"/>
          <w:bCs w:val="0"/>
          <w:sz w:val="26"/>
          <w:szCs w:val="26"/>
          <w:highlight w:val="magenta"/>
          <w:rtl/>
          <w:lang w:bidi="fa-IR"/>
        </w:rPr>
        <w:t xml:space="preserve"> </w:t>
      </w:r>
      <w:r w:rsidRPr="003D48A0">
        <w:rPr>
          <w:rFonts w:ascii="Calibri" w:eastAsia="Calibri" w:hAnsi="Calibri" w:hint="eastAsia"/>
          <w:b w:val="0"/>
          <w:bCs w:val="0"/>
          <w:sz w:val="26"/>
          <w:szCs w:val="26"/>
          <w:highlight w:val="magenta"/>
          <w:rtl/>
          <w:lang w:bidi="fa-IR"/>
        </w:rPr>
        <w:t>شواهد</w:t>
      </w:r>
      <w:r w:rsidRPr="003D48A0">
        <w:rPr>
          <w:rFonts w:ascii="Calibri" w:eastAsia="Calibri" w:hAnsi="Calibri"/>
          <w:b w:val="0"/>
          <w:bCs w:val="0"/>
          <w:sz w:val="26"/>
          <w:szCs w:val="26"/>
          <w:highlight w:val="magenta"/>
          <w:rtl/>
          <w:lang w:bidi="fa-IR"/>
        </w:rPr>
        <w:t xml:space="preserve"> </w:t>
      </w:r>
      <w:r w:rsidRPr="003D48A0">
        <w:rPr>
          <w:rFonts w:ascii="Calibri" w:eastAsia="Calibri" w:hAnsi="Calibri" w:hint="eastAsia"/>
          <w:b w:val="0"/>
          <w:bCs w:val="0"/>
          <w:sz w:val="26"/>
          <w:szCs w:val="26"/>
          <w:highlight w:val="magenta"/>
          <w:rtl/>
          <w:lang w:bidi="fa-IR"/>
        </w:rPr>
        <w:t>عدد</w:t>
      </w:r>
      <w:r w:rsidRPr="003D48A0">
        <w:rPr>
          <w:rFonts w:ascii="Calibri" w:eastAsia="Calibri" w:hAnsi="Calibri" w:hint="cs"/>
          <w:b w:val="0"/>
          <w:bCs w:val="0"/>
          <w:sz w:val="26"/>
          <w:szCs w:val="26"/>
          <w:highlight w:val="magenta"/>
          <w:rtl/>
          <w:lang w:bidi="fa-IR"/>
        </w:rPr>
        <w:t>ی</w:t>
      </w:r>
      <w:r w:rsidRPr="003D48A0">
        <w:rPr>
          <w:rFonts w:ascii="Calibri" w:eastAsia="Calibri" w:hAnsi="Calibri"/>
          <w:b w:val="0"/>
          <w:bCs w:val="0"/>
          <w:sz w:val="26"/>
          <w:szCs w:val="26"/>
          <w:highlight w:val="magenta"/>
          <w:rtl/>
          <w:lang w:bidi="fa-IR"/>
        </w:rPr>
        <w:t xml:space="preserve"> </w:t>
      </w:r>
      <w:r w:rsidRPr="009120F9">
        <w:rPr>
          <w:rFonts w:ascii="Calibri" w:eastAsia="Calibri" w:hAnsi="Calibri" w:hint="eastAsia"/>
          <w:b w:val="0"/>
          <w:bCs w:val="0"/>
          <w:sz w:val="26"/>
          <w:szCs w:val="26"/>
          <w:highlight w:val="green"/>
          <w:rtl/>
          <w:lang w:bidi="fa-IR"/>
        </w:rPr>
        <w:t>و</w:t>
      </w:r>
      <w:r w:rsidRPr="009120F9">
        <w:rPr>
          <w:rFonts w:ascii="Calibri" w:eastAsia="Calibri" w:hAnsi="Calibri"/>
          <w:b w:val="0"/>
          <w:bCs w:val="0"/>
          <w:sz w:val="26"/>
          <w:szCs w:val="26"/>
          <w:highlight w:val="green"/>
          <w:rtl/>
          <w:lang w:bidi="fa-IR"/>
        </w:rPr>
        <w:t xml:space="preserve"> </w:t>
      </w:r>
      <w:r w:rsidRPr="009120F9">
        <w:rPr>
          <w:rFonts w:ascii="Calibri" w:eastAsia="Calibri" w:hAnsi="Calibri" w:hint="eastAsia"/>
          <w:b w:val="0"/>
          <w:bCs w:val="0"/>
          <w:sz w:val="26"/>
          <w:szCs w:val="26"/>
          <w:highlight w:val="green"/>
          <w:rtl/>
          <w:lang w:bidi="fa-IR"/>
        </w:rPr>
        <w:t>رفتار</w:t>
      </w:r>
      <w:r w:rsidRPr="009120F9">
        <w:rPr>
          <w:rFonts w:ascii="Calibri" w:eastAsia="Calibri" w:hAnsi="Calibri"/>
          <w:b w:val="0"/>
          <w:bCs w:val="0"/>
          <w:sz w:val="26"/>
          <w:szCs w:val="26"/>
          <w:highlight w:val="green"/>
          <w:rtl/>
          <w:lang w:bidi="fa-IR"/>
        </w:rPr>
        <w:t xml:space="preserve"> </w:t>
      </w:r>
      <w:r w:rsidRPr="009120F9">
        <w:rPr>
          <w:rFonts w:ascii="Calibri" w:eastAsia="Calibri" w:hAnsi="Calibri" w:hint="eastAsia"/>
          <w:b w:val="0"/>
          <w:bCs w:val="0"/>
          <w:sz w:val="26"/>
          <w:szCs w:val="26"/>
          <w:highlight w:val="green"/>
          <w:rtl/>
          <w:lang w:bidi="fa-IR"/>
        </w:rPr>
        <w:t>واقع</w:t>
      </w:r>
      <w:r w:rsidRPr="009120F9">
        <w:rPr>
          <w:rFonts w:ascii="Calibri" w:eastAsia="Calibri" w:hAnsi="Calibri" w:hint="cs"/>
          <w:b w:val="0"/>
          <w:bCs w:val="0"/>
          <w:sz w:val="26"/>
          <w:szCs w:val="26"/>
          <w:highlight w:val="green"/>
          <w:rtl/>
          <w:lang w:bidi="fa-IR"/>
        </w:rPr>
        <w:t>ی</w:t>
      </w:r>
      <w:r w:rsidRPr="009120F9">
        <w:rPr>
          <w:rFonts w:ascii="Calibri" w:eastAsia="Calibri" w:hAnsi="Calibri"/>
          <w:b w:val="0"/>
          <w:bCs w:val="0"/>
          <w:sz w:val="26"/>
          <w:szCs w:val="26"/>
          <w:highlight w:val="green"/>
          <w:rtl/>
          <w:lang w:bidi="fa-IR"/>
        </w:rPr>
        <w:t xml:space="preserve"> </w:t>
      </w:r>
      <w:r w:rsidRPr="009120F9">
        <w:rPr>
          <w:rFonts w:ascii="Calibri" w:eastAsia="Calibri" w:hAnsi="Calibri" w:hint="eastAsia"/>
          <w:b w:val="0"/>
          <w:bCs w:val="0"/>
          <w:sz w:val="26"/>
          <w:szCs w:val="26"/>
          <w:highlight w:val="green"/>
          <w:rtl/>
          <w:lang w:bidi="fa-IR"/>
        </w:rPr>
        <w:t>س</w:t>
      </w:r>
      <w:r w:rsidRPr="009120F9">
        <w:rPr>
          <w:rFonts w:ascii="Calibri" w:eastAsia="Calibri" w:hAnsi="Calibri" w:hint="cs"/>
          <w:b w:val="0"/>
          <w:bCs w:val="0"/>
          <w:sz w:val="26"/>
          <w:szCs w:val="26"/>
          <w:highlight w:val="green"/>
          <w:rtl/>
          <w:lang w:bidi="fa-IR"/>
        </w:rPr>
        <w:t>ی</w:t>
      </w:r>
      <w:r w:rsidRPr="009120F9">
        <w:rPr>
          <w:rFonts w:ascii="Calibri" w:eastAsia="Calibri" w:hAnsi="Calibri" w:hint="eastAsia"/>
          <w:b w:val="0"/>
          <w:bCs w:val="0"/>
          <w:sz w:val="26"/>
          <w:szCs w:val="26"/>
          <w:highlight w:val="green"/>
          <w:rtl/>
          <w:lang w:bidi="fa-IR"/>
        </w:rPr>
        <w:t>ستم</w:t>
      </w:r>
      <w:r w:rsidRPr="009120F9">
        <w:rPr>
          <w:rFonts w:ascii="Calibri" w:eastAsia="Calibri" w:hAnsi="Calibri"/>
          <w:b w:val="0"/>
          <w:bCs w:val="0"/>
          <w:sz w:val="26"/>
          <w:szCs w:val="26"/>
          <w:highlight w:val="green"/>
          <w:rtl/>
          <w:lang w:bidi="fa-IR"/>
        </w:rPr>
        <w:t xml:space="preserve"> </w:t>
      </w:r>
      <w:r w:rsidRPr="009120F9">
        <w:rPr>
          <w:rFonts w:ascii="Calibri" w:eastAsia="Calibri" w:hAnsi="Calibri" w:hint="eastAsia"/>
          <w:b w:val="0"/>
          <w:bCs w:val="0"/>
          <w:sz w:val="26"/>
          <w:szCs w:val="26"/>
          <w:highlight w:val="green"/>
          <w:rtl/>
          <w:lang w:bidi="fa-IR"/>
        </w:rPr>
        <w:t>صورت</w:t>
      </w:r>
      <w:r w:rsidRPr="009120F9">
        <w:rPr>
          <w:rFonts w:ascii="Calibri" w:eastAsia="Calibri" w:hAnsi="Calibri"/>
          <w:b w:val="0"/>
          <w:bCs w:val="0"/>
          <w:sz w:val="26"/>
          <w:szCs w:val="26"/>
          <w:highlight w:val="green"/>
          <w:rtl/>
          <w:lang w:bidi="fa-IR"/>
        </w:rPr>
        <w:t xml:space="preserve"> </w:t>
      </w:r>
      <w:r w:rsidRPr="009120F9">
        <w:rPr>
          <w:rFonts w:ascii="Calibri" w:eastAsia="Calibri" w:hAnsi="Calibri" w:hint="eastAsia"/>
          <w:b w:val="0"/>
          <w:bCs w:val="0"/>
          <w:sz w:val="26"/>
          <w:szCs w:val="26"/>
          <w:highlight w:val="green"/>
          <w:rtl/>
          <w:lang w:bidi="fa-IR"/>
        </w:rPr>
        <w:t>گ</w:t>
      </w:r>
      <w:r w:rsidRPr="009120F9">
        <w:rPr>
          <w:rFonts w:ascii="Calibri" w:eastAsia="Calibri" w:hAnsi="Calibri" w:hint="cs"/>
          <w:b w:val="0"/>
          <w:bCs w:val="0"/>
          <w:sz w:val="26"/>
          <w:szCs w:val="26"/>
          <w:highlight w:val="green"/>
          <w:rtl/>
          <w:lang w:bidi="fa-IR"/>
        </w:rPr>
        <w:t>ی</w:t>
      </w:r>
      <w:r w:rsidRPr="009120F9">
        <w:rPr>
          <w:rFonts w:ascii="Calibri" w:eastAsia="Calibri" w:hAnsi="Calibri" w:hint="eastAsia"/>
          <w:b w:val="0"/>
          <w:bCs w:val="0"/>
          <w:sz w:val="26"/>
          <w:szCs w:val="26"/>
          <w:highlight w:val="green"/>
          <w:rtl/>
          <w:lang w:bidi="fa-IR"/>
        </w:rPr>
        <w:t>رد</w:t>
      </w:r>
      <w:r w:rsidR="00BE09F9" w:rsidRPr="009120F9">
        <w:rPr>
          <w:rFonts w:ascii="Calibri" w:eastAsia="Calibri" w:hAnsi="Calibri"/>
          <w:b w:val="0"/>
          <w:bCs w:val="0"/>
          <w:sz w:val="26"/>
          <w:szCs w:val="26"/>
          <w:highlight w:val="green"/>
          <w:lang w:bidi="fa-IR"/>
        </w:rPr>
        <w:t>.</w:t>
      </w:r>
      <w:r w:rsidR="00BE09F9">
        <w:rPr>
          <w:rFonts w:ascii="Calibri" w:eastAsia="Calibri" w:hAnsi="Calibri"/>
          <w:b w:val="0"/>
          <w:bCs w:val="0"/>
          <w:sz w:val="26"/>
          <w:szCs w:val="26"/>
          <w:lang w:bidi="fa-IR"/>
        </w:rPr>
        <w:t xml:space="preserve"> </w:t>
      </w:r>
    </w:p>
    <w:p w14:paraId="2008A06F" w14:textId="77777777" w:rsidR="00F37269" w:rsidRDefault="00F37269" w:rsidP="00F37269">
      <w:pPr>
        <w:tabs>
          <w:tab w:val="left" w:pos="5782"/>
        </w:tabs>
        <w:bidi/>
        <w:spacing w:after="160" w:line="259" w:lineRule="auto"/>
        <w:rPr>
          <w:rFonts w:ascii="Calibri" w:eastAsia="Calibri" w:hAnsi="Calibri"/>
          <w:sz w:val="26"/>
          <w:szCs w:val="26"/>
          <w:lang w:bidi="fa-IR"/>
        </w:rPr>
      </w:pPr>
    </w:p>
    <w:p w14:paraId="09507657" w14:textId="5C2ABECC" w:rsidR="00303037" w:rsidRPr="00DF379A" w:rsidRDefault="00303037" w:rsidP="00C63D6C">
      <w:pPr>
        <w:pStyle w:val="a1"/>
        <w:bidi/>
        <w:rPr>
          <w:rtl/>
        </w:rPr>
      </w:pPr>
      <w:r w:rsidRPr="00DF379A">
        <w:rPr>
          <w:rFonts w:hint="cs"/>
          <w:rtl/>
        </w:rPr>
        <w:t>قدردانی</w:t>
      </w:r>
      <w:r w:rsidR="00145B63" w:rsidRPr="00DF379A">
        <w:t xml:space="preserve"> </w:t>
      </w:r>
    </w:p>
    <w:p w14:paraId="1EACC2CD" w14:textId="52E31254" w:rsidR="004E5C8D" w:rsidRDefault="00D85590" w:rsidP="00C63D6C">
      <w:pPr>
        <w:pStyle w:val="a4"/>
        <w:bidi/>
        <w:rPr>
          <w:rtl/>
          <w:lang w:bidi="fa-IR"/>
        </w:rPr>
      </w:pPr>
      <w:r>
        <w:rPr>
          <w:rFonts w:hint="cs"/>
          <w:rtl/>
          <w:lang w:bidi="fa-IR"/>
        </w:rPr>
        <w:t>از سازمان آب و برق استان خوزستان جهت همکاری و یاری رساندن در انجام این پژوهش سپاسگذاریم.</w:t>
      </w:r>
    </w:p>
    <w:p w14:paraId="15E8D96A" w14:textId="4229FD83" w:rsidR="008A06AD" w:rsidRDefault="008A06AD" w:rsidP="006C0E14">
      <w:pPr>
        <w:pStyle w:val="a3"/>
        <w:bidi/>
        <w:rPr>
          <w:sz w:val="28"/>
          <w:szCs w:val="28"/>
        </w:rPr>
      </w:pPr>
      <w:r w:rsidRPr="006C0E14">
        <w:rPr>
          <w:rFonts w:hint="cs"/>
          <w:sz w:val="28"/>
          <w:szCs w:val="28"/>
          <w:rtl/>
        </w:rPr>
        <w:t xml:space="preserve">منابع </w:t>
      </w:r>
    </w:p>
    <w:p w14:paraId="65B5DC2D" w14:textId="4F37D36D" w:rsidR="007B6F3E" w:rsidRPr="00C97B30" w:rsidRDefault="007B6F3E" w:rsidP="007B6F3E">
      <w:pPr>
        <w:widowControl w:val="0"/>
        <w:tabs>
          <w:tab w:val="right" w:pos="426"/>
        </w:tabs>
        <w:spacing w:after="80" w:line="276" w:lineRule="auto"/>
        <w:ind w:left="360"/>
        <w:jc w:val="lowKashida"/>
        <w:rPr>
          <w:rFonts w:ascii="Times New Roman" w:eastAsia="Calibri" w:hAnsi="Times New Roman" w:cs="Times New Roman"/>
          <w:b w:val="0"/>
          <w:bCs w:val="0"/>
          <w:noProof/>
          <w:sz w:val="22"/>
          <w:szCs w:val="22"/>
          <w:lang w:bidi="fa-IR"/>
        </w:rPr>
      </w:pPr>
      <w:r w:rsidRPr="00C97B30">
        <w:rPr>
          <w:rFonts w:ascii="Times New Roman" w:eastAsia="Calibri" w:hAnsi="Times New Roman" w:cs="Times New Roman"/>
          <w:b w:val="0"/>
          <w:bCs w:val="0"/>
          <w:noProof/>
          <w:sz w:val="22"/>
          <w:szCs w:val="22"/>
          <w:lang w:bidi="fa-IR"/>
        </w:rPr>
        <w:t>Asadi, E., Sadeghzade, P., Majnooni, A., Samadian, M,.</w:t>
      </w:r>
      <w:r w:rsidR="00417A08">
        <w:rPr>
          <w:rFonts w:ascii="Times New Roman" w:eastAsia="Calibri" w:hAnsi="Times New Roman" w:cs="Times New Roman"/>
          <w:b w:val="0"/>
          <w:bCs w:val="0"/>
          <w:noProof/>
          <w:sz w:val="22"/>
          <w:szCs w:val="22"/>
          <w:lang w:bidi="fa-IR"/>
        </w:rPr>
        <w:t xml:space="preserve"> </w:t>
      </w:r>
      <w:r w:rsidRPr="00C97B30">
        <w:rPr>
          <w:rFonts w:ascii="Times New Roman" w:eastAsia="Calibri" w:hAnsi="Times New Roman" w:cs="Times New Roman"/>
          <w:b w:val="0"/>
          <w:bCs w:val="0"/>
          <w:noProof/>
          <w:sz w:val="22"/>
          <w:szCs w:val="22"/>
          <w:lang w:bidi="fa-IR"/>
        </w:rPr>
        <w:t>2022. Investigating the effectiveness of groundwater resources restoration and balancing plan based on fuzzy-TOPSIS method (case study of Urmia plain)</w:t>
      </w:r>
      <w:r w:rsidR="00BE7F1E" w:rsidRPr="00C97B30">
        <w:rPr>
          <w:rFonts w:ascii="Times New Roman" w:eastAsia="Calibri" w:hAnsi="Times New Roman" w:cs="Times New Roman"/>
          <w:b w:val="0"/>
          <w:bCs w:val="0"/>
          <w:noProof/>
          <w:sz w:val="22"/>
          <w:szCs w:val="22"/>
          <w:lang w:bidi="fa-IR"/>
        </w:rPr>
        <w:t xml:space="preserve">. </w:t>
      </w:r>
      <w:r w:rsidRPr="00C97B30">
        <w:rPr>
          <w:rFonts w:ascii="Times New Roman" w:eastAsia="Calibri" w:hAnsi="Times New Roman" w:cs="Times New Roman"/>
          <w:b w:val="0"/>
          <w:bCs w:val="0"/>
          <w:noProof/>
          <w:sz w:val="22"/>
          <w:szCs w:val="22"/>
          <w:lang w:bidi="fa-IR"/>
        </w:rPr>
        <w:t>Water and Irrigation Management</w:t>
      </w:r>
      <w:r w:rsidR="007A2E52">
        <w:rPr>
          <w:rFonts w:ascii="Times New Roman" w:eastAsia="Calibri" w:hAnsi="Times New Roman" w:cs="Times New Roman"/>
          <w:b w:val="0"/>
          <w:bCs w:val="0"/>
          <w:noProof/>
          <w:sz w:val="22"/>
          <w:szCs w:val="22"/>
          <w:lang w:bidi="fa-IR"/>
        </w:rPr>
        <w:t xml:space="preserve"> </w:t>
      </w:r>
      <w:r w:rsidR="00607034" w:rsidRPr="00C97B30">
        <w:rPr>
          <w:rFonts w:ascii="Times New Roman" w:eastAsia="Calibri" w:hAnsi="Times New Roman" w:cs="Times New Roman"/>
          <w:b w:val="0"/>
          <w:bCs w:val="0"/>
          <w:noProof/>
          <w:sz w:val="22"/>
          <w:szCs w:val="22"/>
          <w:lang w:bidi="fa-IR"/>
        </w:rPr>
        <w:t>12</w:t>
      </w:r>
      <w:r w:rsidR="00FD7311" w:rsidRPr="00C97B30">
        <w:rPr>
          <w:rFonts w:ascii="Times New Roman" w:eastAsia="Calibri" w:hAnsi="Times New Roman" w:cs="Times New Roman"/>
          <w:b w:val="0"/>
          <w:bCs w:val="0"/>
          <w:noProof/>
          <w:sz w:val="22"/>
          <w:szCs w:val="22"/>
          <w:lang w:bidi="fa-IR"/>
        </w:rPr>
        <w:t>(</w:t>
      </w:r>
      <w:r w:rsidRPr="00C97B30">
        <w:rPr>
          <w:rFonts w:ascii="Times New Roman" w:eastAsia="Calibri" w:hAnsi="Times New Roman" w:cs="Times New Roman"/>
          <w:b w:val="0"/>
          <w:bCs w:val="0"/>
          <w:noProof/>
          <w:sz w:val="22"/>
          <w:szCs w:val="22"/>
          <w:lang w:bidi="fa-IR"/>
        </w:rPr>
        <w:t>3</w:t>
      </w:r>
      <w:r w:rsidR="00FD7311" w:rsidRPr="00C97B30">
        <w:rPr>
          <w:rFonts w:ascii="Times New Roman" w:eastAsia="Calibri" w:hAnsi="Times New Roman" w:cs="Times New Roman"/>
          <w:b w:val="0"/>
          <w:bCs w:val="0"/>
          <w:noProof/>
          <w:sz w:val="22"/>
          <w:szCs w:val="22"/>
          <w:lang w:bidi="fa-IR"/>
        </w:rPr>
        <w:t>)</w:t>
      </w:r>
      <w:r w:rsidRPr="00C97B30">
        <w:rPr>
          <w:rFonts w:ascii="Times New Roman" w:eastAsia="Calibri" w:hAnsi="Times New Roman" w:cs="Times New Roman"/>
          <w:b w:val="0"/>
          <w:bCs w:val="0"/>
          <w:noProof/>
          <w:sz w:val="22"/>
          <w:szCs w:val="22"/>
          <w:lang w:bidi="fa-IR"/>
        </w:rPr>
        <w:t>, 469-483</w:t>
      </w:r>
      <w:r w:rsidRPr="00C97B30">
        <w:rPr>
          <w:rFonts w:ascii="Times New Roman" w:eastAsia="Calibri" w:hAnsi="Times New Roman" w:cs="Times New Roman"/>
          <w:b w:val="0"/>
          <w:bCs w:val="0"/>
          <w:noProof/>
          <w:sz w:val="22"/>
          <w:szCs w:val="22"/>
          <w:rtl/>
          <w:lang w:bidi="fa-IR"/>
        </w:rPr>
        <w:t>.</w:t>
      </w:r>
      <w:r w:rsidR="00D31F6A">
        <w:rPr>
          <w:rFonts w:ascii="Times New Roman" w:eastAsia="Calibri" w:hAnsi="Times New Roman" w:cs="Times New Roman"/>
          <w:b w:val="0"/>
          <w:bCs w:val="0"/>
          <w:noProof/>
          <w:sz w:val="22"/>
          <w:szCs w:val="22"/>
          <w:lang w:bidi="fa-IR"/>
        </w:rPr>
        <w:t xml:space="preserve"> (in persian)</w:t>
      </w:r>
    </w:p>
    <w:p w14:paraId="583A1850" w14:textId="73BCFCB1" w:rsidR="00607034" w:rsidRDefault="00607034" w:rsidP="00B073AD">
      <w:pPr>
        <w:widowControl w:val="0"/>
        <w:tabs>
          <w:tab w:val="right" w:pos="426"/>
        </w:tabs>
        <w:spacing w:after="120" w:line="276" w:lineRule="auto"/>
        <w:ind w:left="360"/>
        <w:jc w:val="lowKashida"/>
        <w:rPr>
          <w:rFonts w:ascii="Times New Roman" w:eastAsia="Calibri" w:hAnsi="Times New Roman" w:cs="Times New Roman"/>
          <w:b w:val="0"/>
          <w:bCs w:val="0"/>
          <w:noProof/>
          <w:sz w:val="22"/>
          <w:szCs w:val="22"/>
          <w:lang w:bidi="fa-IR"/>
        </w:rPr>
      </w:pPr>
      <w:r w:rsidRPr="00C97B30">
        <w:rPr>
          <w:rFonts w:ascii="Times New Roman" w:eastAsia="Calibri" w:hAnsi="Times New Roman" w:cs="Times New Roman"/>
          <w:b w:val="0"/>
          <w:bCs w:val="0"/>
          <w:noProof/>
          <w:sz w:val="22"/>
          <w:szCs w:val="22"/>
          <w:lang w:bidi="fa-IR"/>
        </w:rPr>
        <w:t xml:space="preserve">Aghanabati, S. A,. 2004. Geology of Iran. First edition, Geological Organization of Iran. </w:t>
      </w:r>
      <w:r w:rsidR="008B77EE">
        <w:rPr>
          <w:rFonts w:ascii="Times New Roman" w:eastAsia="Calibri" w:hAnsi="Times New Roman" w:cs="Times New Roman"/>
          <w:b w:val="0"/>
          <w:bCs w:val="0"/>
          <w:noProof/>
          <w:sz w:val="22"/>
          <w:szCs w:val="22"/>
          <w:lang w:bidi="fa-IR"/>
        </w:rPr>
        <w:t>(in persian)</w:t>
      </w:r>
    </w:p>
    <w:p w14:paraId="3200E890" w14:textId="77777777" w:rsidR="00C97B30" w:rsidRPr="00C97B30" w:rsidRDefault="00C97B30" w:rsidP="00C97B30">
      <w:pPr>
        <w:widowControl w:val="0"/>
        <w:tabs>
          <w:tab w:val="right" w:pos="426"/>
          <w:tab w:val="right" w:pos="571"/>
        </w:tabs>
        <w:spacing w:after="80" w:line="276" w:lineRule="auto"/>
        <w:ind w:left="360"/>
        <w:jc w:val="lowKashida"/>
        <w:rPr>
          <w:rFonts w:ascii="Times New Roman" w:eastAsia="Calibri" w:hAnsi="Times New Roman" w:cs="Times New Roman"/>
          <w:b w:val="0"/>
          <w:bCs w:val="0"/>
          <w:color w:val="000000"/>
          <w:sz w:val="22"/>
          <w:szCs w:val="22"/>
          <w:lang w:bidi="fa-IR"/>
        </w:rPr>
      </w:pPr>
      <w:r w:rsidRPr="00C97B30">
        <w:rPr>
          <w:rFonts w:ascii="Times New Roman" w:eastAsia="Calibri" w:hAnsi="Times New Roman" w:cs="Times New Roman"/>
          <w:b w:val="0"/>
          <w:bCs w:val="0"/>
          <w:noProof/>
          <w:sz w:val="22"/>
          <w:szCs w:val="22"/>
          <w:lang w:bidi="fa-IR"/>
        </w:rPr>
        <w:t>Anderson, M. P., Woessner, W.W., Hunt, R. J., 1992. Applied groundwater modeling: simulation of flow and advective transport. Academic press</w:t>
      </w:r>
      <w:r w:rsidRPr="00C97B30">
        <w:rPr>
          <w:rFonts w:ascii="Times New Roman" w:eastAsia="Calibri" w:hAnsi="Times New Roman" w:cs="Times New Roman"/>
          <w:b w:val="0"/>
          <w:bCs w:val="0"/>
          <w:color w:val="000000"/>
          <w:sz w:val="22"/>
          <w:szCs w:val="22"/>
          <w:lang w:bidi="fa-IR"/>
        </w:rPr>
        <w:t>.</w:t>
      </w:r>
    </w:p>
    <w:p w14:paraId="5D0E84DB" w14:textId="4FFAC616" w:rsidR="00C97B30" w:rsidRPr="006C0E14" w:rsidRDefault="00C97B30" w:rsidP="00C97B30">
      <w:pPr>
        <w:widowControl w:val="0"/>
        <w:tabs>
          <w:tab w:val="right" w:pos="426"/>
          <w:tab w:val="right" w:pos="571"/>
        </w:tabs>
        <w:spacing w:after="80" w:line="276" w:lineRule="auto"/>
        <w:ind w:left="360"/>
        <w:jc w:val="lowKashida"/>
        <w:rPr>
          <w:rFonts w:ascii="Times New Roman" w:eastAsia="Calibri" w:hAnsi="Times New Roman" w:cs="Times New Roman"/>
          <w:b w:val="0"/>
          <w:bCs w:val="0"/>
          <w:sz w:val="22"/>
          <w:szCs w:val="22"/>
          <w:rtl/>
        </w:rPr>
      </w:pPr>
      <w:r w:rsidRPr="00C97B30">
        <w:rPr>
          <w:rFonts w:ascii="Times New Roman" w:eastAsia="Calibri" w:hAnsi="Times New Roman" w:cs="Times New Roman"/>
          <w:b w:val="0"/>
          <w:bCs w:val="0"/>
          <w:sz w:val="22"/>
          <w:szCs w:val="22"/>
        </w:rPr>
        <w:t>Anderson, M.P., Woessner, W.W., Hunt, RJ.,</w:t>
      </w:r>
      <w:r w:rsidR="00417A08">
        <w:rPr>
          <w:rFonts w:ascii="Times New Roman" w:eastAsia="Calibri" w:hAnsi="Times New Roman" w:cs="Times New Roman"/>
          <w:b w:val="0"/>
          <w:bCs w:val="0"/>
          <w:sz w:val="22"/>
          <w:szCs w:val="22"/>
        </w:rPr>
        <w:t xml:space="preserve"> </w:t>
      </w:r>
      <w:r w:rsidRPr="00C97B30">
        <w:rPr>
          <w:rFonts w:ascii="Times New Roman" w:eastAsia="Calibri" w:hAnsi="Times New Roman" w:cs="Times New Roman"/>
          <w:b w:val="0"/>
          <w:bCs w:val="0"/>
          <w:sz w:val="22"/>
          <w:szCs w:val="22"/>
        </w:rPr>
        <w:t xml:space="preserve">2015. Applied groundwater modeling: simulation </w:t>
      </w:r>
      <w:r w:rsidRPr="00C97B30">
        <w:rPr>
          <w:rFonts w:ascii="Times New Roman" w:eastAsia="Calibri" w:hAnsi="Times New Roman" w:cs="Times New Roman"/>
          <w:b w:val="0"/>
          <w:bCs w:val="0"/>
          <w:sz w:val="22"/>
          <w:szCs w:val="22"/>
        </w:rPr>
        <w:lastRenderedPageBreak/>
        <w:t>of flow and advective transport. Academic press.</w:t>
      </w:r>
    </w:p>
    <w:p w14:paraId="04E1D704" w14:textId="593921A2" w:rsidR="00B073AD" w:rsidRDefault="00B073AD" w:rsidP="007B6F3E">
      <w:pPr>
        <w:widowControl w:val="0"/>
        <w:tabs>
          <w:tab w:val="right" w:pos="426"/>
        </w:tabs>
        <w:spacing w:after="80" w:line="276" w:lineRule="auto"/>
        <w:ind w:left="360"/>
        <w:jc w:val="lowKashida"/>
        <w:rPr>
          <w:rFonts w:ascii="Times New Roman" w:eastAsia="Calibri" w:hAnsi="Times New Roman" w:cs="Times New Roman"/>
          <w:b w:val="0"/>
          <w:bCs w:val="0"/>
          <w:noProof/>
          <w:sz w:val="22"/>
          <w:szCs w:val="22"/>
          <w:lang w:bidi="fa-IR"/>
        </w:rPr>
      </w:pPr>
      <w:r w:rsidRPr="00C97B30">
        <w:rPr>
          <w:rFonts w:ascii="Times New Roman" w:eastAsia="Calibri" w:hAnsi="Times New Roman" w:cs="Times New Roman"/>
          <w:b w:val="0"/>
          <w:bCs w:val="0"/>
          <w:noProof/>
          <w:sz w:val="22"/>
          <w:szCs w:val="22"/>
          <w:lang w:bidi="fa-IR"/>
        </w:rPr>
        <w:t>Bayat, M.J</w:t>
      </w:r>
      <w:r w:rsidR="00BE6929" w:rsidRPr="00C97B30">
        <w:rPr>
          <w:rFonts w:ascii="Times New Roman" w:eastAsia="Calibri" w:hAnsi="Times New Roman" w:cs="Times New Roman"/>
          <w:b w:val="0"/>
          <w:bCs w:val="0"/>
          <w:noProof/>
          <w:sz w:val="22"/>
          <w:szCs w:val="22"/>
          <w:lang w:bidi="fa-IR"/>
        </w:rPr>
        <w:t>.,</w:t>
      </w:r>
      <w:r w:rsidR="00992460" w:rsidRPr="00C97B30">
        <w:rPr>
          <w:rFonts w:ascii="Times New Roman" w:eastAsia="Calibri" w:hAnsi="Times New Roman" w:cs="Times New Roman"/>
          <w:b w:val="0"/>
          <w:bCs w:val="0"/>
          <w:noProof/>
          <w:sz w:val="22"/>
          <w:szCs w:val="22"/>
          <w:lang w:bidi="fa-IR"/>
        </w:rPr>
        <w:t xml:space="preserve"> </w:t>
      </w:r>
      <w:r w:rsidRPr="00C97B30">
        <w:rPr>
          <w:rFonts w:ascii="Times New Roman" w:eastAsia="Calibri" w:hAnsi="Times New Roman" w:cs="Times New Roman"/>
          <w:b w:val="0"/>
          <w:bCs w:val="0"/>
          <w:noProof/>
          <w:sz w:val="22"/>
          <w:szCs w:val="22"/>
          <w:lang w:bidi="fa-IR"/>
        </w:rPr>
        <w:t>Javadi, S</w:t>
      </w:r>
      <w:r w:rsidR="00BE6929" w:rsidRPr="00C97B30">
        <w:rPr>
          <w:rFonts w:ascii="Times New Roman" w:eastAsia="Calibri" w:hAnsi="Times New Roman" w:cs="Times New Roman"/>
          <w:b w:val="0"/>
          <w:bCs w:val="0"/>
          <w:noProof/>
          <w:sz w:val="22"/>
          <w:szCs w:val="22"/>
          <w:lang w:bidi="fa-IR"/>
        </w:rPr>
        <w:t>.,</w:t>
      </w:r>
      <w:r w:rsidRPr="00C97B30">
        <w:rPr>
          <w:rFonts w:ascii="Times New Roman" w:eastAsia="Calibri" w:hAnsi="Times New Roman" w:cs="Times New Roman"/>
          <w:b w:val="0"/>
          <w:bCs w:val="0"/>
          <w:noProof/>
          <w:sz w:val="22"/>
          <w:szCs w:val="22"/>
          <w:lang w:bidi="fa-IR"/>
        </w:rPr>
        <w:t xml:space="preserve"> Hashemi Khavanedani, M., Hassani, Y</w:t>
      </w:r>
      <w:r w:rsidR="00BE6929" w:rsidRPr="00C97B30">
        <w:rPr>
          <w:rFonts w:ascii="Times New Roman" w:eastAsia="Calibri" w:hAnsi="Times New Roman" w:cs="Times New Roman"/>
          <w:b w:val="0"/>
          <w:bCs w:val="0"/>
          <w:noProof/>
          <w:sz w:val="22"/>
          <w:szCs w:val="22"/>
          <w:lang w:bidi="fa-IR"/>
        </w:rPr>
        <w:t>.,</w:t>
      </w:r>
      <w:r w:rsidRPr="00C97B30">
        <w:rPr>
          <w:rFonts w:ascii="Times New Roman" w:eastAsia="Calibri" w:hAnsi="Times New Roman" w:cs="Times New Roman"/>
          <w:b w:val="0"/>
          <w:bCs w:val="0"/>
          <w:noProof/>
          <w:sz w:val="22"/>
          <w:szCs w:val="22"/>
          <w:lang w:bidi="fa-IR"/>
        </w:rPr>
        <w:t xml:space="preserve"> Bani Habib, M.A</w:t>
      </w:r>
      <w:r w:rsidR="00BE6929" w:rsidRPr="00C97B30">
        <w:rPr>
          <w:rFonts w:ascii="Times New Roman" w:eastAsia="Calibri" w:hAnsi="Times New Roman" w:cs="Times New Roman"/>
          <w:b w:val="0"/>
          <w:bCs w:val="0"/>
          <w:noProof/>
          <w:sz w:val="22"/>
          <w:szCs w:val="22"/>
          <w:lang w:bidi="fa-IR"/>
        </w:rPr>
        <w:t>.,</w:t>
      </w:r>
      <w:r w:rsidRPr="00C97B30">
        <w:rPr>
          <w:rFonts w:ascii="Times New Roman" w:eastAsia="Calibri" w:hAnsi="Times New Roman" w:cs="Times New Roman"/>
          <w:b w:val="0"/>
          <w:bCs w:val="0"/>
          <w:noProof/>
          <w:sz w:val="22"/>
          <w:szCs w:val="22"/>
          <w:lang w:bidi="fa-IR"/>
        </w:rPr>
        <w:t xml:space="preserve"> 2019. Aquifer balancing with nonlinear programming methods and positive mathematical programming in the Qazvin plain. Iranian Journal of Irrigation and Drainage </w:t>
      </w:r>
      <w:r w:rsidR="00075642">
        <w:rPr>
          <w:rFonts w:ascii="Times New Roman" w:eastAsia="Calibri" w:hAnsi="Times New Roman" w:cs="Times New Roman"/>
          <w:b w:val="0"/>
          <w:bCs w:val="0"/>
          <w:noProof/>
          <w:sz w:val="22"/>
          <w:szCs w:val="22"/>
          <w:lang w:bidi="fa-IR"/>
        </w:rPr>
        <w:t>4</w:t>
      </w:r>
      <w:r w:rsidRPr="00C97B30">
        <w:rPr>
          <w:rFonts w:ascii="Times New Roman" w:eastAsia="Calibri" w:hAnsi="Times New Roman" w:cs="Times New Roman"/>
          <w:b w:val="0"/>
          <w:bCs w:val="0"/>
          <w:noProof/>
          <w:sz w:val="22"/>
          <w:szCs w:val="22"/>
          <w:lang w:bidi="fa-IR"/>
        </w:rPr>
        <w:t>(14)</w:t>
      </w:r>
      <w:r w:rsidR="00B7399E" w:rsidRPr="00C97B30">
        <w:rPr>
          <w:rFonts w:ascii="Times New Roman" w:eastAsia="Calibri" w:hAnsi="Times New Roman" w:cs="Times New Roman"/>
          <w:b w:val="0"/>
          <w:bCs w:val="0"/>
          <w:noProof/>
          <w:sz w:val="22"/>
          <w:szCs w:val="22"/>
          <w:lang w:bidi="fa-IR"/>
        </w:rPr>
        <w:t>,</w:t>
      </w:r>
      <w:r w:rsidRPr="00C97B30">
        <w:rPr>
          <w:rFonts w:ascii="Times New Roman" w:eastAsia="Calibri" w:hAnsi="Times New Roman" w:cs="Times New Roman"/>
          <w:b w:val="0"/>
          <w:bCs w:val="0"/>
          <w:noProof/>
          <w:sz w:val="22"/>
          <w:szCs w:val="22"/>
          <w:lang w:bidi="fa-IR"/>
        </w:rPr>
        <w:t xml:space="preserve"> 1336-1347.</w:t>
      </w:r>
      <w:r w:rsidR="00D31F6A">
        <w:rPr>
          <w:rFonts w:ascii="Times New Roman" w:eastAsia="Calibri" w:hAnsi="Times New Roman" w:cs="Times New Roman"/>
          <w:b w:val="0"/>
          <w:bCs w:val="0"/>
          <w:noProof/>
          <w:sz w:val="22"/>
          <w:szCs w:val="22"/>
          <w:lang w:bidi="fa-IR"/>
        </w:rPr>
        <w:t xml:space="preserve"> (in persian)</w:t>
      </w:r>
    </w:p>
    <w:p w14:paraId="30369C93" w14:textId="1F4D5EA4" w:rsidR="00C621AD" w:rsidRPr="00C97B30" w:rsidRDefault="00C621AD" w:rsidP="00C621AD">
      <w:pPr>
        <w:widowControl w:val="0"/>
        <w:tabs>
          <w:tab w:val="right" w:pos="426"/>
          <w:tab w:val="right" w:pos="571"/>
        </w:tabs>
        <w:spacing w:after="80" w:line="276" w:lineRule="auto"/>
        <w:ind w:left="360"/>
        <w:jc w:val="lowKashida"/>
        <w:rPr>
          <w:rFonts w:ascii="Times New Roman" w:eastAsia="Calibri" w:hAnsi="Times New Roman" w:cs="Times New Roman"/>
          <w:b w:val="0"/>
          <w:bCs w:val="0"/>
          <w:color w:val="000000"/>
          <w:sz w:val="22"/>
          <w:szCs w:val="22"/>
          <w:lang w:bidi="fa-IR"/>
        </w:rPr>
      </w:pPr>
      <w:r w:rsidRPr="00C97B30">
        <w:rPr>
          <w:rFonts w:ascii="Times New Roman" w:eastAsia="Calibri" w:hAnsi="Times New Roman" w:cs="Times New Roman"/>
          <w:b w:val="0"/>
          <w:bCs w:val="0"/>
          <w:sz w:val="22"/>
          <w:szCs w:val="22"/>
        </w:rPr>
        <w:t>Clarke, R. T., 1973. Mathematical Models in Hydrology, Irrigation and Drainage. Paper 19</w:t>
      </w:r>
      <w:r w:rsidR="008B77EE">
        <w:rPr>
          <w:rFonts w:ascii="Times New Roman" w:eastAsia="Calibri" w:hAnsi="Times New Roman" w:cs="Times New Roman"/>
          <w:b w:val="0"/>
          <w:bCs w:val="0"/>
          <w:sz w:val="22"/>
          <w:szCs w:val="22"/>
        </w:rPr>
        <w:t xml:space="preserve"> </w:t>
      </w:r>
      <w:r w:rsidRPr="00C97B30">
        <w:rPr>
          <w:rFonts w:ascii="Times New Roman" w:eastAsia="Calibri" w:hAnsi="Times New Roman" w:cs="Times New Roman"/>
          <w:b w:val="0"/>
          <w:bCs w:val="0"/>
          <w:sz w:val="22"/>
          <w:szCs w:val="22"/>
        </w:rPr>
        <w:t>FAO, Rome</w:t>
      </w:r>
      <w:r w:rsidRPr="00C97B30">
        <w:rPr>
          <w:rFonts w:ascii="Times New Roman" w:eastAsia="Calibri" w:hAnsi="Times New Roman" w:cs="Times New Roman"/>
          <w:b w:val="0"/>
          <w:bCs w:val="0"/>
          <w:color w:val="000000"/>
          <w:sz w:val="22"/>
          <w:szCs w:val="22"/>
          <w:lang w:bidi="fa-IR"/>
        </w:rPr>
        <w:t>.</w:t>
      </w:r>
    </w:p>
    <w:p w14:paraId="12F0050A" w14:textId="49DD2E29" w:rsidR="00C97B30" w:rsidRPr="00C97B30" w:rsidRDefault="00C97B30" w:rsidP="00C97B30">
      <w:pPr>
        <w:spacing w:before="120" w:after="120" w:line="240" w:lineRule="auto"/>
        <w:ind w:left="360" w:right="173"/>
        <w:jc w:val="both"/>
        <w:rPr>
          <w:rFonts w:ascii="Times New Roman" w:eastAsia="Calibri" w:hAnsi="Times New Roman" w:cs="Times New Roman"/>
          <w:b w:val="0"/>
          <w:bCs w:val="0"/>
          <w:sz w:val="22"/>
          <w:szCs w:val="22"/>
        </w:rPr>
      </w:pPr>
      <w:r w:rsidRPr="00C97B30">
        <w:rPr>
          <w:rFonts w:ascii="Times New Roman" w:eastAsia="Calibri" w:hAnsi="Times New Roman" w:cs="Times New Roman"/>
          <w:b w:val="0"/>
          <w:bCs w:val="0"/>
          <w:sz w:val="22"/>
          <w:szCs w:val="22"/>
        </w:rPr>
        <w:t xml:space="preserve">Ghadimi, S., </w:t>
      </w:r>
      <w:proofErr w:type="spellStart"/>
      <w:r w:rsidRPr="00C97B30">
        <w:rPr>
          <w:rFonts w:ascii="Times New Roman" w:eastAsia="Calibri" w:hAnsi="Times New Roman" w:cs="Times New Roman"/>
          <w:b w:val="0"/>
          <w:bCs w:val="0"/>
          <w:sz w:val="22"/>
          <w:szCs w:val="22"/>
        </w:rPr>
        <w:t>Ketabchi</w:t>
      </w:r>
      <w:proofErr w:type="spellEnd"/>
      <w:r w:rsidRPr="00C97B30">
        <w:rPr>
          <w:rFonts w:ascii="Times New Roman" w:eastAsia="Calibri" w:hAnsi="Times New Roman" w:cs="Times New Roman"/>
          <w:b w:val="0"/>
          <w:bCs w:val="0"/>
          <w:sz w:val="22"/>
          <w:szCs w:val="22"/>
        </w:rPr>
        <w:t xml:space="preserve">, H., 2019. Impact assessment of different management strategies implementation on the aquifer using numerical simulation (Case study: </w:t>
      </w:r>
      <w:proofErr w:type="spellStart"/>
      <w:r w:rsidRPr="00C97B30">
        <w:rPr>
          <w:rFonts w:ascii="Times New Roman" w:eastAsia="Calibri" w:hAnsi="Times New Roman" w:cs="Times New Roman"/>
          <w:b w:val="0"/>
          <w:bCs w:val="0"/>
          <w:sz w:val="22"/>
          <w:szCs w:val="22"/>
        </w:rPr>
        <w:t>Namdan</w:t>
      </w:r>
      <w:proofErr w:type="spellEnd"/>
      <w:r w:rsidRPr="00C97B30">
        <w:rPr>
          <w:rFonts w:ascii="Times New Roman" w:eastAsia="Calibri" w:hAnsi="Times New Roman" w:cs="Times New Roman"/>
          <w:b w:val="0"/>
          <w:bCs w:val="0"/>
          <w:sz w:val="22"/>
          <w:szCs w:val="22"/>
        </w:rPr>
        <w:t xml:space="preserve"> aquifer, Fars province, Iran). Journal of water and soil Conservation 25(6), 1-23.</w:t>
      </w:r>
    </w:p>
    <w:p w14:paraId="1875AF89" w14:textId="7A7DC73F" w:rsidR="00C97B30" w:rsidRPr="00C97B30" w:rsidRDefault="00C97B30" w:rsidP="00C97B30">
      <w:pPr>
        <w:widowControl w:val="0"/>
        <w:tabs>
          <w:tab w:val="right" w:pos="426"/>
        </w:tabs>
        <w:spacing w:after="80" w:line="276" w:lineRule="auto"/>
        <w:ind w:left="360"/>
        <w:jc w:val="lowKashida"/>
        <w:rPr>
          <w:rFonts w:ascii="Times New Roman" w:eastAsia="Calibri" w:hAnsi="Times New Roman" w:cs="Times New Roman"/>
          <w:b w:val="0"/>
          <w:bCs w:val="0"/>
          <w:noProof/>
          <w:sz w:val="22"/>
          <w:szCs w:val="22"/>
          <w:lang w:bidi="fa-IR"/>
        </w:rPr>
      </w:pPr>
      <w:r w:rsidRPr="00C97B30">
        <w:rPr>
          <w:rFonts w:ascii="Times New Roman" w:eastAsia="Calibri" w:hAnsi="Times New Roman" w:cs="Times New Roman"/>
          <w:b w:val="0"/>
          <w:bCs w:val="0"/>
          <w:noProof/>
          <w:sz w:val="22"/>
          <w:szCs w:val="22"/>
          <w:lang w:bidi="fa-IR"/>
        </w:rPr>
        <w:t>Hosseinzadeh Koohi, H., Ardestani, M., 2022. Modeling and quantitative investigation of groundwater status of the southern Mahyar-Aseman plain aquifer using the MODFLOW model. Soil and Water Modeling and Management 4(1), 1-17.</w:t>
      </w:r>
      <w:r w:rsidR="00FD1139">
        <w:rPr>
          <w:rFonts w:ascii="Times New Roman" w:eastAsia="Calibri" w:hAnsi="Times New Roman" w:cs="Times New Roman"/>
          <w:b w:val="0"/>
          <w:bCs w:val="0"/>
          <w:noProof/>
          <w:sz w:val="22"/>
          <w:szCs w:val="22"/>
          <w:lang w:bidi="fa-IR"/>
        </w:rPr>
        <w:t xml:space="preserve"> (in persian)</w:t>
      </w:r>
    </w:p>
    <w:p w14:paraId="24439DCD" w14:textId="2FE31AA4" w:rsidR="00C97B30" w:rsidRPr="00C97B30" w:rsidRDefault="00C97B30" w:rsidP="00C97B30">
      <w:pPr>
        <w:widowControl w:val="0"/>
        <w:tabs>
          <w:tab w:val="right" w:pos="426"/>
        </w:tabs>
        <w:spacing w:after="80" w:line="276" w:lineRule="auto"/>
        <w:ind w:left="360"/>
        <w:jc w:val="lowKashida"/>
        <w:rPr>
          <w:rFonts w:ascii="Times New Roman" w:eastAsia="Calibri" w:hAnsi="Times New Roman" w:cs="Times New Roman"/>
          <w:b w:val="0"/>
          <w:bCs w:val="0"/>
          <w:noProof/>
          <w:sz w:val="22"/>
          <w:szCs w:val="22"/>
          <w:lang w:bidi="fa-IR"/>
        </w:rPr>
      </w:pPr>
      <w:r w:rsidRPr="00C97B30">
        <w:rPr>
          <w:rFonts w:ascii="Times New Roman" w:eastAsia="Calibri" w:hAnsi="Times New Roman" w:cs="Times New Roman"/>
          <w:b w:val="0"/>
          <w:bCs w:val="0"/>
          <w:noProof/>
          <w:sz w:val="22"/>
          <w:szCs w:val="22"/>
          <w:lang w:bidi="fa-IR"/>
        </w:rPr>
        <w:t>Kalantari, N., Sheikhzadeh, A., Mohammadi, H., 2021. Investigation of groundwater quality of Gotvand aquifer with emphasis on nitrate concentration. Iranian Water Resources Research 17(1), 228-238.</w:t>
      </w:r>
      <w:r w:rsidR="00FD1139">
        <w:rPr>
          <w:rFonts w:ascii="Times New Roman" w:eastAsia="Calibri" w:hAnsi="Times New Roman" w:cs="Times New Roman"/>
          <w:b w:val="0"/>
          <w:bCs w:val="0"/>
          <w:noProof/>
          <w:sz w:val="22"/>
          <w:szCs w:val="22"/>
          <w:lang w:bidi="fa-IR"/>
        </w:rPr>
        <w:t xml:space="preserve"> (in persian)</w:t>
      </w:r>
    </w:p>
    <w:p w14:paraId="6FA60947" w14:textId="1B72A3B4" w:rsidR="001D3B08" w:rsidRDefault="006D70D0" w:rsidP="007B6F3E">
      <w:pPr>
        <w:widowControl w:val="0"/>
        <w:tabs>
          <w:tab w:val="right" w:pos="426"/>
        </w:tabs>
        <w:spacing w:after="80" w:line="276" w:lineRule="auto"/>
        <w:ind w:left="360"/>
        <w:jc w:val="lowKashida"/>
        <w:rPr>
          <w:rFonts w:ascii="Times New Roman" w:eastAsia="Calibri" w:hAnsi="Times New Roman" w:cs="Times New Roman"/>
          <w:b w:val="0"/>
          <w:bCs w:val="0"/>
          <w:noProof/>
          <w:sz w:val="22"/>
          <w:szCs w:val="22"/>
          <w:lang w:bidi="fa-IR"/>
        </w:rPr>
      </w:pPr>
      <w:r w:rsidRPr="00C97B30">
        <w:rPr>
          <w:rFonts w:ascii="Times New Roman" w:eastAsia="Calibri" w:hAnsi="Times New Roman" w:cs="Times New Roman"/>
          <w:b w:val="0"/>
          <w:bCs w:val="0"/>
          <w:noProof/>
          <w:sz w:val="22"/>
          <w:szCs w:val="22"/>
          <w:lang w:bidi="fa-IR"/>
        </w:rPr>
        <w:t>Kay Homayoun, Z</w:t>
      </w:r>
      <w:r w:rsidR="00BE6929" w:rsidRPr="00C97B30">
        <w:rPr>
          <w:rFonts w:ascii="Times New Roman" w:eastAsia="Calibri" w:hAnsi="Times New Roman" w:cs="Times New Roman"/>
          <w:b w:val="0"/>
          <w:bCs w:val="0"/>
          <w:noProof/>
          <w:sz w:val="22"/>
          <w:szCs w:val="22"/>
          <w:lang w:bidi="fa-IR"/>
        </w:rPr>
        <w:t>.,</w:t>
      </w:r>
      <w:r w:rsidRPr="00C97B30">
        <w:rPr>
          <w:rFonts w:ascii="Times New Roman" w:eastAsia="Calibri" w:hAnsi="Times New Roman" w:cs="Times New Roman"/>
          <w:b w:val="0"/>
          <w:bCs w:val="0"/>
          <w:noProof/>
          <w:sz w:val="22"/>
          <w:szCs w:val="22"/>
          <w:lang w:bidi="fa-IR"/>
        </w:rPr>
        <w:t xml:space="preserve"> Hajizadeh, M</w:t>
      </w:r>
      <w:r w:rsidR="00BE6929" w:rsidRPr="00C97B30">
        <w:rPr>
          <w:rFonts w:ascii="Times New Roman" w:eastAsia="Calibri" w:hAnsi="Times New Roman" w:cs="Times New Roman"/>
          <w:b w:val="0"/>
          <w:bCs w:val="0"/>
          <w:noProof/>
          <w:sz w:val="22"/>
          <w:szCs w:val="22"/>
          <w:lang w:bidi="fa-IR"/>
        </w:rPr>
        <w:t>.,</w:t>
      </w:r>
      <w:r w:rsidRPr="00C97B30">
        <w:rPr>
          <w:rFonts w:ascii="Times New Roman" w:eastAsia="Calibri" w:hAnsi="Times New Roman" w:cs="Times New Roman"/>
          <w:b w:val="0"/>
          <w:bCs w:val="0"/>
          <w:noProof/>
          <w:sz w:val="22"/>
          <w:szCs w:val="22"/>
          <w:lang w:bidi="fa-IR"/>
        </w:rPr>
        <w:t xml:space="preserve"> Alijani, F</w:t>
      </w:r>
      <w:r w:rsidR="00BE6929" w:rsidRPr="00C97B30">
        <w:rPr>
          <w:rFonts w:ascii="Times New Roman" w:eastAsia="Calibri" w:hAnsi="Times New Roman" w:cs="Times New Roman"/>
          <w:b w:val="0"/>
          <w:bCs w:val="0"/>
          <w:noProof/>
          <w:sz w:val="22"/>
          <w:szCs w:val="22"/>
          <w:lang w:bidi="fa-IR"/>
        </w:rPr>
        <w:t xml:space="preserve">., </w:t>
      </w:r>
      <w:r w:rsidRPr="00C97B30">
        <w:rPr>
          <w:rFonts w:ascii="Times New Roman" w:eastAsia="Calibri" w:hAnsi="Times New Roman" w:cs="Times New Roman"/>
          <w:b w:val="0"/>
          <w:bCs w:val="0"/>
          <w:noProof/>
          <w:sz w:val="22"/>
          <w:szCs w:val="22"/>
          <w:lang w:bidi="fa-IR"/>
        </w:rPr>
        <w:t>2022</w:t>
      </w:r>
      <w:r w:rsidR="00BE6929" w:rsidRPr="00C97B30">
        <w:rPr>
          <w:rFonts w:ascii="Times New Roman" w:eastAsia="Calibri" w:hAnsi="Times New Roman" w:cs="Times New Roman"/>
          <w:b w:val="0"/>
          <w:bCs w:val="0"/>
          <w:noProof/>
          <w:sz w:val="22"/>
          <w:szCs w:val="22"/>
          <w:lang w:bidi="fa-IR"/>
        </w:rPr>
        <w:t>.</w:t>
      </w:r>
      <w:r w:rsidRPr="00C97B30">
        <w:rPr>
          <w:rFonts w:ascii="Times New Roman" w:eastAsia="Calibri" w:hAnsi="Times New Roman" w:cs="Times New Roman"/>
          <w:b w:val="0"/>
          <w:bCs w:val="0"/>
          <w:noProof/>
          <w:sz w:val="22"/>
          <w:szCs w:val="22"/>
          <w:lang w:bidi="fa-IR"/>
        </w:rPr>
        <w:t xml:space="preserve"> Investigating the effectiveness of the implementation of the rehabilitation and balancing plan and the pathology of the plan projects (Case study: Ardestan-Isfahan plain). Water and Sustainable Development 3(9), 25-38. </w:t>
      </w:r>
      <w:r w:rsidR="00B04866">
        <w:rPr>
          <w:rFonts w:ascii="Times New Roman" w:eastAsia="Calibri" w:hAnsi="Times New Roman" w:cs="Times New Roman"/>
          <w:b w:val="0"/>
          <w:bCs w:val="0"/>
          <w:noProof/>
          <w:sz w:val="22"/>
          <w:szCs w:val="22"/>
          <w:lang w:bidi="fa-IR"/>
        </w:rPr>
        <w:t>(in persian)</w:t>
      </w:r>
    </w:p>
    <w:p w14:paraId="6DB2C52D" w14:textId="2BD67395" w:rsidR="00C621AD" w:rsidRPr="00C97B30" w:rsidRDefault="00C621AD" w:rsidP="00C621AD">
      <w:pPr>
        <w:spacing w:before="120" w:after="0" w:line="240" w:lineRule="auto"/>
        <w:ind w:left="360" w:right="170"/>
        <w:jc w:val="both"/>
        <w:rPr>
          <w:rFonts w:ascii="Times New Roman" w:eastAsia="Calibri" w:hAnsi="Times New Roman" w:cs="Times New Roman"/>
          <w:b w:val="0"/>
          <w:bCs w:val="0"/>
          <w:sz w:val="22"/>
          <w:szCs w:val="22"/>
        </w:rPr>
      </w:pPr>
      <w:proofErr w:type="spellStart"/>
      <w:r w:rsidRPr="00C97B30">
        <w:rPr>
          <w:rFonts w:ascii="Times New Roman" w:eastAsia="Calibri" w:hAnsi="Times New Roman" w:cs="Times New Roman"/>
          <w:b w:val="0"/>
          <w:bCs w:val="0"/>
          <w:sz w:val="22"/>
          <w:szCs w:val="22"/>
        </w:rPr>
        <w:t>Konikow</w:t>
      </w:r>
      <w:proofErr w:type="spellEnd"/>
      <w:r w:rsidRPr="00C97B30">
        <w:rPr>
          <w:rFonts w:ascii="Times New Roman" w:eastAsia="Calibri" w:hAnsi="Times New Roman" w:cs="Times New Roman"/>
          <w:b w:val="0"/>
          <w:bCs w:val="0"/>
          <w:sz w:val="22"/>
          <w:szCs w:val="22"/>
        </w:rPr>
        <w:t>, L.F. Kendy, E., 2005. Groundwater depletion, a global problem. Hydrogeology Journal 13(1), 317–320.</w:t>
      </w:r>
    </w:p>
    <w:p w14:paraId="7E433D30" w14:textId="580874E8" w:rsidR="00C621AD" w:rsidRPr="00C97B30" w:rsidRDefault="00C621AD" w:rsidP="00C621AD">
      <w:pPr>
        <w:spacing w:before="120" w:after="120" w:line="240" w:lineRule="auto"/>
        <w:ind w:left="360" w:right="173"/>
        <w:jc w:val="both"/>
        <w:rPr>
          <w:rFonts w:ascii="Times New Roman" w:eastAsia="Calibri" w:hAnsi="Times New Roman" w:cs="Times New Roman"/>
          <w:b w:val="0"/>
          <w:bCs w:val="0"/>
          <w:sz w:val="22"/>
          <w:szCs w:val="22"/>
        </w:rPr>
      </w:pPr>
      <w:r w:rsidRPr="00C97B30">
        <w:rPr>
          <w:rFonts w:ascii="Times New Roman" w:eastAsia="Calibri" w:hAnsi="Times New Roman" w:cs="Times New Roman"/>
          <w:b w:val="0"/>
          <w:bCs w:val="0"/>
          <w:sz w:val="22"/>
          <w:szCs w:val="22"/>
        </w:rPr>
        <w:t>Kresic, N., Mikszewski, A., 2014. Hydrogeological conceptual site models: data analysis and visualization 72, 623-623</w:t>
      </w:r>
      <w:r w:rsidRPr="00C97B30">
        <w:rPr>
          <w:rFonts w:ascii="Times New Roman" w:eastAsia="Calibri" w:hAnsi="Times New Roman" w:cs="Times New Roman"/>
          <w:b w:val="0"/>
          <w:bCs w:val="0"/>
          <w:sz w:val="22"/>
          <w:szCs w:val="22"/>
          <w:rtl/>
        </w:rPr>
        <w:t>.</w:t>
      </w:r>
    </w:p>
    <w:p w14:paraId="79FCED61" w14:textId="6142FCF0" w:rsidR="00374859" w:rsidRPr="00C97B30" w:rsidRDefault="00374859" w:rsidP="007B6F3E">
      <w:pPr>
        <w:widowControl w:val="0"/>
        <w:tabs>
          <w:tab w:val="right" w:pos="426"/>
        </w:tabs>
        <w:spacing w:after="80" w:line="276" w:lineRule="auto"/>
        <w:ind w:left="360"/>
        <w:jc w:val="lowKashida"/>
        <w:rPr>
          <w:rFonts w:ascii="Times New Roman" w:eastAsia="Calibri" w:hAnsi="Times New Roman" w:cs="Times New Roman"/>
          <w:b w:val="0"/>
          <w:bCs w:val="0"/>
          <w:noProof/>
          <w:sz w:val="22"/>
          <w:szCs w:val="22"/>
          <w:lang w:bidi="fa-IR"/>
        </w:rPr>
      </w:pPr>
      <w:r w:rsidRPr="00C97B30">
        <w:rPr>
          <w:rFonts w:ascii="Times New Roman" w:eastAsia="Calibri" w:hAnsi="Times New Roman" w:cs="Times New Roman"/>
          <w:b w:val="0"/>
          <w:bCs w:val="0"/>
          <w:noProof/>
          <w:sz w:val="22"/>
          <w:szCs w:val="22"/>
          <w:lang w:bidi="fa-IR"/>
        </w:rPr>
        <w:t>Ranjbar, A</w:t>
      </w:r>
      <w:r w:rsidR="00217487" w:rsidRPr="00C97B30">
        <w:rPr>
          <w:rFonts w:ascii="Times New Roman" w:eastAsia="Calibri" w:hAnsi="Times New Roman" w:cs="Times New Roman"/>
          <w:b w:val="0"/>
          <w:bCs w:val="0"/>
          <w:noProof/>
          <w:sz w:val="22"/>
          <w:szCs w:val="22"/>
          <w:lang w:bidi="fa-IR"/>
        </w:rPr>
        <w:t>.,</w:t>
      </w:r>
      <w:r w:rsidRPr="00C97B30">
        <w:rPr>
          <w:rFonts w:ascii="Times New Roman" w:eastAsia="Calibri" w:hAnsi="Times New Roman" w:cs="Times New Roman"/>
          <w:b w:val="0"/>
          <w:bCs w:val="0"/>
          <w:noProof/>
          <w:sz w:val="22"/>
          <w:szCs w:val="22"/>
          <w:lang w:bidi="fa-IR"/>
        </w:rPr>
        <w:t xml:space="preserve"> Pirzadeh, B</w:t>
      </w:r>
      <w:r w:rsidR="00217487" w:rsidRPr="00C97B30">
        <w:rPr>
          <w:rFonts w:ascii="Times New Roman" w:eastAsia="Calibri" w:hAnsi="Times New Roman" w:cs="Times New Roman"/>
          <w:b w:val="0"/>
          <w:bCs w:val="0"/>
          <w:noProof/>
          <w:sz w:val="22"/>
          <w:szCs w:val="22"/>
          <w:lang w:bidi="fa-IR"/>
        </w:rPr>
        <w:t>.,</w:t>
      </w:r>
      <w:r w:rsidRPr="00C97B30">
        <w:rPr>
          <w:rFonts w:ascii="Times New Roman" w:eastAsia="Calibri" w:hAnsi="Times New Roman" w:cs="Times New Roman"/>
          <w:b w:val="0"/>
          <w:bCs w:val="0"/>
          <w:noProof/>
          <w:sz w:val="22"/>
          <w:szCs w:val="22"/>
          <w:lang w:bidi="fa-IR"/>
        </w:rPr>
        <w:t xml:space="preserve"> </w:t>
      </w:r>
      <w:r w:rsidRPr="00C97B30">
        <w:rPr>
          <w:rFonts w:ascii="Times New Roman" w:eastAsia="Calibri" w:hAnsi="Times New Roman" w:cs="Times New Roman" w:hint="cs"/>
          <w:b w:val="0"/>
          <w:bCs w:val="0"/>
          <w:noProof/>
          <w:sz w:val="22"/>
          <w:szCs w:val="22"/>
          <w:rtl/>
          <w:lang w:bidi="fa-IR"/>
        </w:rPr>
        <w:t>2021</w:t>
      </w:r>
      <w:r w:rsidRPr="00C97B30">
        <w:rPr>
          <w:rFonts w:ascii="Times New Roman" w:eastAsia="Calibri" w:hAnsi="Times New Roman" w:cs="Times New Roman"/>
          <w:b w:val="0"/>
          <w:bCs w:val="0"/>
          <w:noProof/>
          <w:sz w:val="22"/>
          <w:szCs w:val="22"/>
          <w:lang w:bidi="fa-IR"/>
        </w:rPr>
        <w:t>. Investigation of groundwater status in Hengam plain with the help of quantitative and qualitative models,</w:t>
      </w:r>
      <w:r w:rsidR="003118C6" w:rsidRPr="00C97B30">
        <w:rPr>
          <w:rFonts w:ascii="Times New Roman" w:eastAsia="Calibri" w:hAnsi="Times New Roman" w:cs="Times New Roman"/>
          <w:b w:val="0"/>
          <w:bCs w:val="0"/>
          <w:noProof/>
          <w:sz w:val="22"/>
          <w:szCs w:val="22"/>
          <w:lang w:bidi="fa-IR"/>
        </w:rPr>
        <w:t xml:space="preserve"> </w:t>
      </w:r>
      <w:r w:rsidRPr="00C97B30">
        <w:rPr>
          <w:rFonts w:ascii="Times New Roman" w:eastAsia="Calibri" w:hAnsi="Times New Roman" w:cs="Times New Roman"/>
          <w:b w:val="0"/>
          <w:bCs w:val="0"/>
          <w:noProof/>
          <w:sz w:val="22"/>
          <w:szCs w:val="22"/>
          <w:lang w:bidi="fa-IR"/>
        </w:rPr>
        <w:t>MODFLOW and MT3DMS. Iranian Journal of Water Engineering Research 44-27.</w:t>
      </w:r>
      <w:r w:rsidR="00FD1139">
        <w:rPr>
          <w:rFonts w:ascii="Times New Roman" w:eastAsia="Calibri" w:hAnsi="Times New Roman" w:cs="Times New Roman"/>
          <w:b w:val="0"/>
          <w:bCs w:val="0"/>
          <w:noProof/>
          <w:sz w:val="22"/>
          <w:szCs w:val="22"/>
          <w:lang w:bidi="fa-IR"/>
        </w:rPr>
        <w:t xml:space="preserve"> (in persian)</w:t>
      </w:r>
    </w:p>
    <w:p w14:paraId="0598B7E5" w14:textId="18976C51" w:rsidR="002A3864" w:rsidRPr="00C97B30" w:rsidRDefault="002A3864" w:rsidP="007B6F3E">
      <w:pPr>
        <w:widowControl w:val="0"/>
        <w:tabs>
          <w:tab w:val="right" w:pos="426"/>
        </w:tabs>
        <w:spacing w:after="80" w:line="276" w:lineRule="auto"/>
        <w:ind w:left="360"/>
        <w:jc w:val="lowKashida"/>
        <w:rPr>
          <w:rFonts w:ascii="Times New Roman" w:eastAsia="Calibri" w:hAnsi="Times New Roman" w:cs="Times New Roman"/>
          <w:b w:val="0"/>
          <w:bCs w:val="0"/>
          <w:noProof/>
          <w:sz w:val="22"/>
          <w:szCs w:val="22"/>
          <w:lang w:bidi="fa-IR"/>
        </w:rPr>
      </w:pPr>
      <w:r w:rsidRPr="00C97B30">
        <w:rPr>
          <w:rFonts w:ascii="Times New Roman" w:eastAsia="Calibri" w:hAnsi="Times New Roman" w:cs="Times New Roman"/>
          <w:b w:val="0"/>
          <w:bCs w:val="0"/>
          <w:noProof/>
          <w:sz w:val="22"/>
          <w:szCs w:val="22"/>
          <w:lang w:bidi="fa-IR"/>
        </w:rPr>
        <w:t>Mirzaei, S.Y., Amiri, R., Chitsazan, M., Nedri, A., 2019. Combined use of mathematical and stochastic models to improve the results of groundwater models. Irrigation Science and Engineering 43(3), 57-70.</w:t>
      </w:r>
      <w:r w:rsidR="0097120B">
        <w:rPr>
          <w:rFonts w:ascii="Times New Roman" w:eastAsia="Calibri" w:hAnsi="Times New Roman" w:cs="Times New Roman"/>
          <w:b w:val="0"/>
          <w:bCs w:val="0"/>
          <w:noProof/>
          <w:sz w:val="22"/>
          <w:szCs w:val="22"/>
          <w:lang w:bidi="fa-IR"/>
        </w:rPr>
        <w:t xml:space="preserve"> (in persian)</w:t>
      </w:r>
    </w:p>
    <w:p w14:paraId="67B829CD" w14:textId="10714F37" w:rsidR="00ED5198" w:rsidRPr="00C97B30" w:rsidRDefault="00ED5198" w:rsidP="007B6F3E">
      <w:pPr>
        <w:widowControl w:val="0"/>
        <w:tabs>
          <w:tab w:val="right" w:pos="426"/>
        </w:tabs>
        <w:spacing w:after="80" w:line="276" w:lineRule="auto"/>
        <w:ind w:left="360"/>
        <w:jc w:val="lowKashida"/>
        <w:rPr>
          <w:rFonts w:ascii="Times New Roman" w:eastAsia="Calibri" w:hAnsi="Times New Roman" w:cs="Times New Roman"/>
          <w:b w:val="0"/>
          <w:bCs w:val="0"/>
          <w:noProof/>
          <w:sz w:val="22"/>
          <w:szCs w:val="22"/>
          <w:rtl/>
          <w:lang w:bidi="fa-IR"/>
        </w:rPr>
      </w:pPr>
      <w:r w:rsidRPr="00C97B30">
        <w:rPr>
          <w:rFonts w:ascii="Times New Roman" w:eastAsia="Calibri" w:hAnsi="Times New Roman" w:cs="Times New Roman"/>
          <w:b w:val="0"/>
          <w:bCs w:val="0"/>
          <w:noProof/>
          <w:sz w:val="22"/>
          <w:szCs w:val="22"/>
          <w:lang w:bidi="fa-IR"/>
        </w:rPr>
        <w:t xml:space="preserve">Mirzaei, S.Y., Chitsazan, M., Sheikhi Beglari, P., 2010. Groundwater Modeling. Rah Danesh Scholars Publications. </w:t>
      </w:r>
      <w:r w:rsidR="0097120B">
        <w:rPr>
          <w:rFonts w:ascii="Times New Roman" w:eastAsia="Calibri" w:hAnsi="Times New Roman" w:cs="Times New Roman"/>
          <w:b w:val="0"/>
          <w:bCs w:val="0"/>
          <w:noProof/>
          <w:sz w:val="22"/>
          <w:szCs w:val="22"/>
          <w:lang w:bidi="fa-IR"/>
        </w:rPr>
        <w:t>(in persian)</w:t>
      </w:r>
    </w:p>
    <w:p w14:paraId="5950AE06" w14:textId="43429B29" w:rsidR="004559C5" w:rsidRPr="00C97B30" w:rsidRDefault="004559C5" w:rsidP="006C0E14">
      <w:pPr>
        <w:widowControl w:val="0"/>
        <w:tabs>
          <w:tab w:val="right" w:pos="426"/>
        </w:tabs>
        <w:spacing w:after="80" w:line="276" w:lineRule="auto"/>
        <w:ind w:left="360"/>
        <w:jc w:val="lowKashida"/>
        <w:rPr>
          <w:rFonts w:ascii="Times New Roman" w:eastAsia="Calibri" w:hAnsi="Times New Roman" w:cs="Times New Roman"/>
          <w:b w:val="0"/>
          <w:bCs w:val="0"/>
          <w:noProof/>
          <w:sz w:val="22"/>
          <w:szCs w:val="22"/>
          <w:lang w:bidi="fa-IR"/>
        </w:rPr>
      </w:pPr>
      <w:r w:rsidRPr="00C97B30">
        <w:rPr>
          <w:rFonts w:ascii="Times New Roman" w:eastAsia="Calibri" w:hAnsi="Times New Roman" w:cs="Times New Roman"/>
          <w:b w:val="0"/>
          <w:bCs w:val="0"/>
          <w:noProof/>
          <w:sz w:val="22"/>
          <w:szCs w:val="22"/>
          <w:lang w:bidi="fa-IR"/>
        </w:rPr>
        <w:t>Wang, H.F</w:t>
      </w:r>
      <w:r w:rsidR="00342049" w:rsidRPr="00C97B30">
        <w:rPr>
          <w:rFonts w:ascii="Times New Roman" w:eastAsia="Calibri" w:hAnsi="Times New Roman" w:cs="Times New Roman"/>
          <w:b w:val="0"/>
          <w:bCs w:val="0"/>
          <w:noProof/>
          <w:sz w:val="22"/>
          <w:szCs w:val="22"/>
          <w:lang w:bidi="fa-IR"/>
        </w:rPr>
        <w:t>.,</w:t>
      </w:r>
      <w:r w:rsidRPr="00C97B30">
        <w:rPr>
          <w:rFonts w:ascii="Times New Roman" w:eastAsia="Calibri" w:hAnsi="Times New Roman" w:cs="Times New Roman"/>
          <w:b w:val="0"/>
          <w:bCs w:val="0"/>
          <w:noProof/>
          <w:sz w:val="22"/>
          <w:szCs w:val="22"/>
          <w:lang w:bidi="fa-IR"/>
        </w:rPr>
        <w:t xml:space="preserve"> M.P.Anderson., 1982. I ntroduction to Groundwater</w:t>
      </w:r>
      <w:r w:rsidRPr="00C97B30">
        <w:rPr>
          <w:rFonts w:ascii="Times New Roman" w:eastAsia="Calibri" w:hAnsi="Times New Roman" w:cs="Times New Roman"/>
          <w:b w:val="0"/>
          <w:bCs w:val="0"/>
          <w:noProof/>
          <w:sz w:val="22"/>
          <w:szCs w:val="22"/>
          <w:rtl/>
          <w:lang w:bidi="fa-IR"/>
        </w:rPr>
        <w:t xml:space="preserve"> </w:t>
      </w:r>
      <w:r w:rsidRPr="00C97B30">
        <w:rPr>
          <w:rFonts w:ascii="Times New Roman" w:eastAsia="Calibri" w:hAnsi="Times New Roman" w:cs="Times New Roman"/>
          <w:b w:val="0"/>
          <w:bCs w:val="0"/>
          <w:noProof/>
          <w:sz w:val="22"/>
          <w:szCs w:val="22"/>
          <w:lang w:bidi="fa-IR"/>
        </w:rPr>
        <w:t>Modeling; Finite Difference and Finite Element methods</w:t>
      </w:r>
      <w:r w:rsidR="00342049" w:rsidRPr="00C97B30">
        <w:rPr>
          <w:rFonts w:ascii="Times New Roman" w:eastAsia="Calibri" w:hAnsi="Times New Roman" w:cs="Times New Roman"/>
          <w:b w:val="0"/>
          <w:bCs w:val="0"/>
          <w:noProof/>
          <w:sz w:val="22"/>
          <w:szCs w:val="22"/>
          <w:lang w:bidi="fa-IR"/>
        </w:rPr>
        <w:t>.</w:t>
      </w:r>
      <w:r w:rsidR="00F86EB5">
        <w:rPr>
          <w:rFonts w:ascii="Times New Roman" w:eastAsia="Calibri" w:hAnsi="Times New Roman" w:cs="Times New Roman"/>
          <w:b w:val="0"/>
          <w:bCs w:val="0"/>
          <w:noProof/>
          <w:sz w:val="22"/>
          <w:szCs w:val="22"/>
          <w:lang w:bidi="fa-IR"/>
        </w:rPr>
        <w:t xml:space="preserve"> </w:t>
      </w:r>
      <w:r w:rsidRPr="00C97B30">
        <w:rPr>
          <w:rFonts w:ascii="Times New Roman" w:eastAsia="Calibri" w:hAnsi="Times New Roman" w:cs="Times New Roman"/>
          <w:b w:val="0"/>
          <w:bCs w:val="0"/>
          <w:noProof/>
          <w:sz w:val="22"/>
          <w:szCs w:val="22"/>
          <w:lang w:bidi="fa-IR"/>
        </w:rPr>
        <w:t>W.H. Freeman and Company</w:t>
      </w:r>
      <w:r w:rsidRPr="00C97B30">
        <w:rPr>
          <w:rFonts w:ascii="Times New Roman" w:eastAsia="Calibri" w:hAnsi="Times New Roman" w:cs="Times New Roman"/>
          <w:b w:val="0"/>
          <w:bCs w:val="0"/>
          <w:noProof/>
          <w:sz w:val="22"/>
          <w:szCs w:val="22"/>
          <w:rtl/>
          <w:lang w:bidi="fa-IR"/>
        </w:rPr>
        <w:t>.</w:t>
      </w:r>
    </w:p>
    <w:p w14:paraId="67F53C51" w14:textId="77777777" w:rsidR="004559C5" w:rsidRPr="004559C5" w:rsidRDefault="004559C5" w:rsidP="006C0E14">
      <w:pPr>
        <w:widowControl w:val="0"/>
        <w:tabs>
          <w:tab w:val="right" w:pos="426"/>
        </w:tabs>
        <w:spacing w:after="80" w:line="276" w:lineRule="auto"/>
        <w:contextualSpacing/>
        <w:jc w:val="lowKashida"/>
        <w:rPr>
          <w:rFonts w:ascii="Times New Roman" w:eastAsia="Calibri" w:hAnsi="Times New Roman" w:cs="Times New Roman"/>
          <w:b w:val="0"/>
          <w:bCs w:val="0"/>
          <w:noProof/>
          <w:sz w:val="22"/>
          <w:szCs w:val="22"/>
          <w:lang w:bidi="fa-IR"/>
        </w:rPr>
      </w:pPr>
    </w:p>
    <w:p w14:paraId="3B3A93BD" w14:textId="77777777" w:rsidR="00303037" w:rsidRPr="00303037" w:rsidRDefault="00303037" w:rsidP="00303037">
      <w:pPr>
        <w:bidi/>
      </w:pPr>
    </w:p>
    <w:sectPr w:rsidR="00303037" w:rsidRPr="00303037" w:rsidSect="00C423A9">
      <w:headerReference w:type="default" r:id="rId22"/>
      <w:footerReference w:type="default" r:id="rId23"/>
      <w:type w:val="continuous"/>
      <w:pgSz w:w="12240" w:h="15840" w:code="1"/>
      <w:pgMar w:top="1728" w:right="1728" w:bottom="1728" w:left="1728" w:header="850" w:footer="85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FD17E" w14:textId="77777777" w:rsidR="00595686" w:rsidRDefault="00595686" w:rsidP="00FA1CD8">
      <w:pPr>
        <w:spacing w:after="0" w:line="240" w:lineRule="auto"/>
      </w:pPr>
      <w:r>
        <w:separator/>
      </w:r>
    </w:p>
  </w:endnote>
  <w:endnote w:type="continuationSeparator" w:id="0">
    <w:p w14:paraId="723F28E9" w14:textId="77777777" w:rsidR="00595686" w:rsidRDefault="00595686" w:rsidP="00FA1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Tw Cen MT Condensed">
    <w:panose1 w:val="020B0606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B Titr">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Zar">
    <w:altName w:val="Courier New"/>
    <w:charset w:val="B2"/>
    <w:family w:val="auto"/>
    <w:pitch w:val="variable"/>
    <w:sig w:usb0="00002000"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altName w:val="Arial"/>
    <w:charset w:val="B2"/>
    <w:family w:val="auto"/>
    <w:pitch w:val="variable"/>
    <w:sig w:usb0="00002001"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IPT Yagut">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40935"/>
      <w:docPartObj>
        <w:docPartGallery w:val="Page Numbers (Bottom of Page)"/>
        <w:docPartUnique/>
      </w:docPartObj>
    </w:sdtPr>
    <w:sdtEndPr>
      <w:rPr>
        <w:rFonts w:ascii="IPT Yagut" w:hAnsi="IPT Yagut"/>
        <w:noProof/>
      </w:rPr>
    </w:sdtEndPr>
    <w:sdtContent>
      <w:p w14:paraId="657F4BD5" w14:textId="45318D1A" w:rsidR="00545BC9" w:rsidRPr="00545BC9" w:rsidRDefault="00545BC9">
        <w:pPr>
          <w:pStyle w:val="Footer"/>
          <w:rPr>
            <w:rFonts w:ascii="IPT Yagut" w:hAnsi="IPT Yagut"/>
          </w:rPr>
        </w:pPr>
        <w:r w:rsidRPr="00545BC9">
          <w:rPr>
            <w:rFonts w:ascii="IPT Yagut" w:hAnsi="IPT Yagut"/>
          </w:rPr>
          <w:fldChar w:fldCharType="begin"/>
        </w:r>
        <w:r w:rsidRPr="00545BC9">
          <w:rPr>
            <w:rFonts w:ascii="IPT Yagut" w:hAnsi="IPT Yagut"/>
          </w:rPr>
          <w:instrText xml:space="preserve"> PAGE   \* MERGEFORMAT </w:instrText>
        </w:r>
        <w:r w:rsidRPr="00545BC9">
          <w:rPr>
            <w:rFonts w:ascii="IPT Yagut" w:hAnsi="IPT Yagut"/>
          </w:rPr>
          <w:fldChar w:fldCharType="separate"/>
        </w:r>
        <w:r w:rsidRPr="00545BC9">
          <w:rPr>
            <w:rFonts w:ascii="IPT Yagut" w:hAnsi="IPT Yagut"/>
            <w:noProof/>
          </w:rPr>
          <w:t>2</w:t>
        </w:r>
        <w:r w:rsidRPr="00545BC9">
          <w:rPr>
            <w:rFonts w:ascii="IPT Yagut" w:hAnsi="IPT Yagut"/>
            <w:noProof/>
          </w:rPr>
          <w:fldChar w:fldCharType="end"/>
        </w:r>
      </w:p>
    </w:sdtContent>
  </w:sdt>
  <w:p w14:paraId="25852840" w14:textId="77777777" w:rsidR="00545BC9" w:rsidRDefault="00545B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F418A" w14:textId="77777777" w:rsidR="00595686" w:rsidRDefault="00595686" w:rsidP="00FA1CD8">
      <w:pPr>
        <w:spacing w:after="0" w:line="240" w:lineRule="auto"/>
      </w:pPr>
      <w:r>
        <w:separator/>
      </w:r>
    </w:p>
  </w:footnote>
  <w:footnote w:type="continuationSeparator" w:id="0">
    <w:p w14:paraId="4C72E754" w14:textId="77777777" w:rsidR="00595686" w:rsidRDefault="00595686" w:rsidP="00FA1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7A8CF" w14:textId="13F2BC34" w:rsidR="00FA1CD8" w:rsidRPr="00357A0B" w:rsidRDefault="00357A0B" w:rsidP="00357A0B">
    <w:pPr>
      <w:pStyle w:val="Header"/>
    </w:pPr>
    <w:r w:rsidRPr="00ED7872">
      <w:rPr>
        <w:rFonts w:cs="Arial"/>
        <w:noProof/>
        <w:rtl/>
      </w:rPr>
      <w:drawing>
        <wp:inline distT="0" distB="0" distL="0" distR="0" wp14:anchorId="622AC259" wp14:editId="1F96F1E6">
          <wp:extent cx="5612130" cy="5618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561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90897"/>
    <w:multiLevelType w:val="hybridMultilevel"/>
    <w:tmpl w:val="798C78FA"/>
    <w:lvl w:ilvl="0" w:tplc="04090003">
      <w:start w:val="1"/>
      <w:numFmt w:val="bullet"/>
      <w:lvlText w:val="o"/>
      <w:lvlJc w:val="left"/>
      <w:pPr>
        <w:ind w:left="1066" w:hanging="360"/>
      </w:pPr>
      <w:rPr>
        <w:rFonts w:ascii="Courier New" w:hAnsi="Courier New" w:cs="Courier New"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 w15:restartNumberingAfterBreak="0">
    <w:nsid w:val="0BC35DCB"/>
    <w:multiLevelType w:val="hybridMultilevel"/>
    <w:tmpl w:val="0F90612C"/>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2C17229B"/>
    <w:multiLevelType w:val="hybridMultilevel"/>
    <w:tmpl w:val="8F984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77358C"/>
    <w:multiLevelType w:val="multilevel"/>
    <w:tmpl w:val="D0643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D629CA"/>
    <w:multiLevelType w:val="multilevel"/>
    <w:tmpl w:val="D0643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766470"/>
    <w:multiLevelType w:val="multilevel"/>
    <w:tmpl w:val="D0643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EB003A"/>
    <w:multiLevelType w:val="hybridMultilevel"/>
    <w:tmpl w:val="996E9166"/>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9056713">
    <w:abstractNumId w:val="0"/>
  </w:num>
  <w:num w:numId="2" w16cid:durableId="517357946">
    <w:abstractNumId w:val="6"/>
  </w:num>
  <w:num w:numId="3" w16cid:durableId="722876532">
    <w:abstractNumId w:val="1"/>
  </w:num>
  <w:num w:numId="4" w16cid:durableId="1321232339">
    <w:abstractNumId w:val="4"/>
  </w:num>
  <w:num w:numId="5" w16cid:durableId="631253159">
    <w:abstractNumId w:val="5"/>
  </w:num>
  <w:num w:numId="6" w16cid:durableId="1900824534">
    <w:abstractNumId w:val="3"/>
  </w:num>
  <w:num w:numId="7" w16cid:durableId="11337879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QztTS1MDOzMDM0NbdQ0lEKTi0uzszPAymwrAUAv7FqYCwAAAA="/>
    <w:docVar w:name="__Virastar_42____i" w:val="H4sIAAAAAAAEAKtWckksSQxILCpxzi/NK1GyMqwFAAEhoTITAAAA"/>
    <w:docVar w:name="__Virastar_42___1" w:val="H4sIAAAAAAAEAKtWcslP9kxRslIyNDY2NTYxMDe2MDE0tTAxMzZR0lEKTi0uzszPAykwrAUAm5gWxiwAAAA="/>
  </w:docVars>
  <w:rsids>
    <w:rsidRoot w:val="00A66687"/>
    <w:rsid w:val="000000F0"/>
    <w:rsid w:val="00000ABD"/>
    <w:rsid w:val="00003469"/>
    <w:rsid w:val="0000715E"/>
    <w:rsid w:val="00011F2D"/>
    <w:rsid w:val="00012FAF"/>
    <w:rsid w:val="0001392F"/>
    <w:rsid w:val="00023426"/>
    <w:rsid w:val="00034D53"/>
    <w:rsid w:val="00036E01"/>
    <w:rsid w:val="00041AB4"/>
    <w:rsid w:val="000463C4"/>
    <w:rsid w:val="000468AA"/>
    <w:rsid w:val="0005721D"/>
    <w:rsid w:val="000578A0"/>
    <w:rsid w:val="000616BF"/>
    <w:rsid w:val="000627C0"/>
    <w:rsid w:val="0006317D"/>
    <w:rsid w:val="00067845"/>
    <w:rsid w:val="0007195A"/>
    <w:rsid w:val="000736AF"/>
    <w:rsid w:val="00074936"/>
    <w:rsid w:val="00074DAB"/>
    <w:rsid w:val="00075642"/>
    <w:rsid w:val="00077B97"/>
    <w:rsid w:val="00081CBF"/>
    <w:rsid w:val="00082718"/>
    <w:rsid w:val="00083700"/>
    <w:rsid w:val="00083EC9"/>
    <w:rsid w:val="0008477E"/>
    <w:rsid w:val="00085B3D"/>
    <w:rsid w:val="00086ACB"/>
    <w:rsid w:val="00087242"/>
    <w:rsid w:val="00096095"/>
    <w:rsid w:val="000964F4"/>
    <w:rsid w:val="0009717A"/>
    <w:rsid w:val="000A3FC5"/>
    <w:rsid w:val="000A41C2"/>
    <w:rsid w:val="000B1C93"/>
    <w:rsid w:val="000B2817"/>
    <w:rsid w:val="000B5AFE"/>
    <w:rsid w:val="000B6A1F"/>
    <w:rsid w:val="000B73C2"/>
    <w:rsid w:val="000C00CA"/>
    <w:rsid w:val="000C085D"/>
    <w:rsid w:val="000C37B5"/>
    <w:rsid w:val="000C5888"/>
    <w:rsid w:val="000D49DE"/>
    <w:rsid w:val="000E3D44"/>
    <w:rsid w:val="000E40D3"/>
    <w:rsid w:val="000E4BDF"/>
    <w:rsid w:val="000F4F67"/>
    <w:rsid w:val="000F6E00"/>
    <w:rsid w:val="00100BCA"/>
    <w:rsid w:val="00101E6A"/>
    <w:rsid w:val="00107629"/>
    <w:rsid w:val="00110F9C"/>
    <w:rsid w:val="00120405"/>
    <w:rsid w:val="00121075"/>
    <w:rsid w:val="00121F14"/>
    <w:rsid w:val="00124169"/>
    <w:rsid w:val="00125A1C"/>
    <w:rsid w:val="001274F0"/>
    <w:rsid w:val="0013139A"/>
    <w:rsid w:val="00141FC0"/>
    <w:rsid w:val="00143F74"/>
    <w:rsid w:val="00145B63"/>
    <w:rsid w:val="0014705B"/>
    <w:rsid w:val="00150B03"/>
    <w:rsid w:val="00152864"/>
    <w:rsid w:val="001531FB"/>
    <w:rsid w:val="00155BEB"/>
    <w:rsid w:val="00156698"/>
    <w:rsid w:val="00156A1F"/>
    <w:rsid w:val="001620B4"/>
    <w:rsid w:val="00166A8F"/>
    <w:rsid w:val="00171CFD"/>
    <w:rsid w:val="00177A65"/>
    <w:rsid w:val="00180C81"/>
    <w:rsid w:val="00183831"/>
    <w:rsid w:val="00184AA3"/>
    <w:rsid w:val="00190C32"/>
    <w:rsid w:val="00193DE8"/>
    <w:rsid w:val="001968A2"/>
    <w:rsid w:val="001978EA"/>
    <w:rsid w:val="001A04F2"/>
    <w:rsid w:val="001A18EE"/>
    <w:rsid w:val="001A25E4"/>
    <w:rsid w:val="001A34D5"/>
    <w:rsid w:val="001A446F"/>
    <w:rsid w:val="001A543B"/>
    <w:rsid w:val="001A6283"/>
    <w:rsid w:val="001A7CE8"/>
    <w:rsid w:val="001A7DE7"/>
    <w:rsid w:val="001B38BF"/>
    <w:rsid w:val="001B3FF6"/>
    <w:rsid w:val="001B602C"/>
    <w:rsid w:val="001B6AB0"/>
    <w:rsid w:val="001C1CAF"/>
    <w:rsid w:val="001C388B"/>
    <w:rsid w:val="001C5DBC"/>
    <w:rsid w:val="001D3B08"/>
    <w:rsid w:val="001D3C5B"/>
    <w:rsid w:val="001D3D86"/>
    <w:rsid w:val="001D61EB"/>
    <w:rsid w:val="001D7BDF"/>
    <w:rsid w:val="001F5C49"/>
    <w:rsid w:val="001F6749"/>
    <w:rsid w:val="00200E47"/>
    <w:rsid w:val="00201B45"/>
    <w:rsid w:val="002024F4"/>
    <w:rsid w:val="0020448B"/>
    <w:rsid w:val="002055E8"/>
    <w:rsid w:val="00205761"/>
    <w:rsid w:val="002060B7"/>
    <w:rsid w:val="00210484"/>
    <w:rsid w:val="00212104"/>
    <w:rsid w:val="00213719"/>
    <w:rsid w:val="00214940"/>
    <w:rsid w:val="00216FAF"/>
    <w:rsid w:val="00217487"/>
    <w:rsid w:val="00220012"/>
    <w:rsid w:val="0022222E"/>
    <w:rsid w:val="00230558"/>
    <w:rsid w:val="00231098"/>
    <w:rsid w:val="00231EAF"/>
    <w:rsid w:val="00233A7A"/>
    <w:rsid w:val="00236BD4"/>
    <w:rsid w:val="00237288"/>
    <w:rsid w:val="00237E50"/>
    <w:rsid w:val="0024232B"/>
    <w:rsid w:val="00245740"/>
    <w:rsid w:val="00246C6B"/>
    <w:rsid w:val="002477DF"/>
    <w:rsid w:val="00256E89"/>
    <w:rsid w:val="002610CA"/>
    <w:rsid w:val="00266CF3"/>
    <w:rsid w:val="00266D90"/>
    <w:rsid w:val="00266ED3"/>
    <w:rsid w:val="00270ED3"/>
    <w:rsid w:val="00273491"/>
    <w:rsid w:val="0027520D"/>
    <w:rsid w:val="002753C2"/>
    <w:rsid w:val="002757BA"/>
    <w:rsid w:val="00276364"/>
    <w:rsid w:val="00280848"/>
    <w:rsid w:val="0028309C"/>
    <w:rsid w:val="00284B31"/>
    <w:rsid w:val="002935B2"/>
    <w:rsid w:val="002A13AC"/>
    <w:rsid w:val="002A36EC"/>
    <w:rsid w:val="002A3864"/>
    <w:rsid w:val="002A3D79"/>
    <w:rsid w:val="002B0596"/>
    <w:rsid w:val="002C1040"/>
    <w:rsid w:val="002D50D7"/>
    <w:rsid w:val="002D6C5B"/>
    <w:rsid w:val="002D795E"/>
    <w:rsid w:val="002E0D7A"/>
    <w:rsid w:val="002E101D"/>
    <w:rsid w:val="002E402B"/>
    <w:rsid w:val="002E49C2"/>
    <w:rsid w:val="002E5994"/>
    <w:rsid w:val="002F2F64"/>
    <w:rsid w:val="002F7CB0"/>
    <w:rsid w:val="002F7F55"/>
    <w:rsid w:val="00302D02"/>
    <w:rsid w:val="00303037"/>
    <w:rsid w:val="00303072"/>
    <w:rsid w:val="003108E2"/>
    <w:rsid w:val="003118C6"/>
    <w:rsid w:val="00314B79"/>
    <w:rsid w:val="003155B6"/>
    <w:rsid w:val="00322531"/>
    <w:rsid w:val="00322AB3"/>
    <w:rsid w:val="0032473E"/>
    <w:rsid w:val="00326633"/>
    <w:rsid w:val="00326E8A"/>
    <w:rsid w:val="00330D41"/>
    <w:rsid w:val="00333C34"/>
    <w:rsid w:val="003340E5"/>
    <w:rsid w:val="00335378"/>
    <w:rsid w:val="00337C09"/>
    <w:rsid w:val="00342049"/>
    <w:rsid w:val="0034221C"/>
    <w:rsid w:val="0034257B"/>
    <w:rsid w:val="00344C2C"/>
    <w:rsid w:val="003503AB"/>
    <w:rsid w:val="003534EC"/>
    <w:rsid w:val="00354A1E"/>
    <w:rsid w:val="003550E2"/>
    <w:rsid w:val="00355D52"/>
    <w:rsid w:val="00357102"/>
    <w:rsid w:val="00357A0B"/>
    <w:rsid w:val="00362CFC"/>
    <w:rsid w:val="00363B2D"/>
    <w:rsid w:val="00366556"/>
    <w:rsid w:val="00372FD1"/>
    <w:rsid w:val="00373D4F"/>
    <w:rsid w:val="00374859"/>
    <w:rsid w:val="00375754"/>
    <w:rsid w:val="00376A44"/>
    <w:rsid w:val="00377E15"/>
    <w:rsid w:val="003808AB"/>
    <w:rsid w:val="00383C78"/>
    <w:rsid w:val="00390974"/>
    <w:rsid w:val="00390A42"/>
    <w:rsid w:val="00394417"/>
    <w:rsid w:val="00396FAB"/>
    <w:rsid w:val="003A02D2"/>
    <w:rsid w:val="003A0527"/>
    <w:rsid w:val="003A710E"/>
    <w:rsid w:val="003B224A"/>
    <w:rsid w:val="003B2419"/>
    <w:rsid w:val="003B7BAF"/>
    <w:rsid w:val="003C22A7"/>
    <w:rsid w:val="003D02D0"/>
    <w:rsid w:val="003D3955"/>
    <w:rsid w:val="003D3E57"/>
    <w:rsid w:val="003D48A0"/>
    <w:rsid w:val="003E0B49"/>
    <w:rsid w:val="003E5FF5"/>
    <w:rsid w:val="003F0484"/>
    <w:rsid w:val="003F07CF"/>
    <w:rsid w:val="003F0DCA"/>
    <w:rsid w:val="003F245D"/>
    <w:rsid w:val="003F52F5"/>
    <w:rsid w:val="003F7660"/>
    <w:rsid w:val="003F7F13"/>
    <w:rsid w:val="004008CE"/>
    <w:rsid w:val="00402E86"/>
    <w:rsid w:val="00405395"/>
    <w:rsid w:val="00405446"/>
    <w:rsid w:val="0041095B"/>
    <w:rsid w:val="004150C4"/>
    <w:rsid w:val="00416729"/>
    <w:rsid w:val="00417A08"/>
    <w:rsid w:val="00417B8E"/>
    <w:rsid w:val="00423B27"/>
    <w:rsid w:val="00427D72"/>
    <w:rsid w:val="00430D69"/>
    <w:rsid w:val="004418A6"/>
    <w:rsid w:val="0044277C"/>
    <w:rsid w:val="00442AF7"/>
    <w:rsid w:val="0044434D"/>
    <w:rsid w:val="004449DB"/>
    <w:rsid w:val="00454089"/>
    <w:rsid w:val="004556C9"/>
    <w:rsid w:val="004559C5"/>
    <w:rsid w:val="00456CE7"/>
    <w:rsid w:val="0045709A"/>
    <w:rsid w:val="004574DE"/>
    <w:rsid w:val="00461EA8"/>
    <w:rsid w:val="004634FD"/>
    <w:rsid w:val="00470315"/>
    <w:rsid w:val="0047043D"/>
    <w:rsid w:val="004709BD"/>
    <w:rsid w:val="00470CC3"/>
    <w:rsid w:val="004735C8"/>
    <w:rsid w:val="004739A3"/>
    <w:rsid w:val="00474EC1"/>
    <w:rsid w:val="00477E6C"/>
    <w:rsid w:val="00490CA7"/>
    <w:rsid w:val="004915F7"/>
    <w:rsid w:val="00493145"/>
    <w:rsid w:val="004A123C"/>
    <w:rsid w:val="004A1B7C"/>
    <w:rsid w:val="004A278F"/>
    <w:rsid w:val="004A3891"/>
    <w:rsid w:val="004A3D04"/>
    <w:rsid w:val="004A4929"/>
    <w:rsid w:val="004A7593"/>
    <w:rsid w:val="004A7B65"/>
    <w:rsid w:val="004B0B47"/>
    <w:rsid w:val="004B14AB"/>
    <w:rsid w:val="004B1662"/>
    <w:rsid w:val="004B392F"/>
    <w:rsid w:val="004C0311"/>
    <w:rsid w:val="004C2F0B"/>
    <w:rsid w:val="004C7DE0"/>
    <w:rsid w:val="004D1B5A"/>
    <w:rsid w:val="004D62FA"/>
    <w:rsid w:val="004E5091"/>
    <w:rsid w:val="004E5C8D"/>
    <w:rsid w:val="004E6907"/>
    <w:rsid w:val="004E6A06"/>
    <w:rsid w:val="004F0B5C"/>
    <w:rsid w:val="004F3DBE"/>
    <w:rsid w:val="004F5B3A"/>
    <w:rsid w:val="005037AB"/>
    <w:rsid w:val="00510533"/>
    <w:rsid w:val="005114CC"/>
    <w:rsid w:val="00511826"/>
    <w:rsid w:val="00513886"/>
    <w:rsid w:val="00513DCB"/>
    <w:rsid w:val="00516829"/>
    <w:rsid w:val="005171EC"/>
    <w:rsid w:val="0052017C"/>
    <w:rsid w:val="00522F0D"/>
    <w:rsid w:val="00534496"/>
    <w:rsid w:val="005373D8"/>
    <w:rsid w:val="00545BC9"/>
    <w:rsid w:val="005465DB"/>
    <w:rsid w:val="005535C1"/>
    <w:rsid w:val="00557006"/>
    <w:rsid w:val="00560169"/>
    <w:rsid w:val="005605DA"/>
    <w:rsid w:val="005636B3"/>
    <w:rsid w:val="00564E29"/>
    <w:rsid w:val="0057020B"/>
    <w:rsid w:val="0057190A"/>
    <w:rsid w:val="00572B0E"/>
    <w:rsid w:val="005751D8"/>
    <w:rsid w:val="00575824"/>
    <w:rsid w:val="005852E9"/>
    <w:rsid w:val="00587392"/>
    <w:rsid w:val="00592866"/>
    <w:rsid w:val="00594FFA"/>
    <w:rsid w:val="00595686"/>
    <w:rsid w:val="005A0F82"/>
    <w:rsid w:val="005A0FF6"/>
    <w:rsid w:val="005A458D"/>
    <w:rsid w:val="005A78D1"/>
    <w:rsid w:val="005B45A5"/>
    <w:rsid w:val="005B643C"/>
    <w:rsid w:val="005B6BC3"/>
    <w:rsid w:val="005B7558"/>
    <w:rsid w:val="005B7949"/>
    <w:rsid w:val="005C0485"/>
    <w:rsid w:val="005C239A"/>
    <w:rsid w:val="005C4009"/>
    <w:rsid w:val="005D1E1D"/>
    <w:rsid w:val="005D2FD8"/>
    <w:rsid w:val="005D3791"/>
    <w:rsid w:val="005D75A6"/>
    <w:rsid w:val="005E2CD6"/>
    <w:rsid w:val="005E425D"/>
    <w:rsid w:val="005E46BF"/>
    <w:rsid w:val="005E76B8"/>
    <w:rsid w:val="005F01C2"/>
    <w:rsid w:val="005F0C57"/>
    <w:rsid w:val="005F24A6"/>
    <w:rsid w:val="006053FD"/>
    <w:rsid w:val="00607034"/>
    <w:rsid w:val="00607DDC"/>
    <w:rsid w:val="0061183C"/>
    <w:rsid w:val="00623A15"/>
    <w:rsid w:val="006264A6"/>
    <w:rsid w:val="006347F6"/>
    <w:rsid w:val="00635DAD"/>
    <w:rsid w:val="0064670C"/>
    <w:rsid w:val="0065223C"/>
    <w:rsid w:val="00660EFA"/>
    <w:rsid w:val="00674FB1"/>
    <w:rsid w:val="0067588E"/>
    <w:rsid w:val="00680DE7"/>
    <w:rsid w:val="0068315C"/>
    <w:rsid w:val="00683B0B"/>
    <w:rsid w:val="00683FAD"/>
    <w:rsid w:val="00684AD9"/>
    <w:rsid w:val="00684D19"/>
    <w:rsid w:val="00685CF0"/>
    <w:rsid w:val="00690EEA"/>
    <w:rsid w:val="0069213B"/>
    <w:rsid w:val="006A230A"/>
    <w:rsid w:val="006A5A61"/>
    <w:rsid w:val="006A68D7"/>
    <w:rsid w:val="006A76AC"/>
    <w:rsid w:val="006A7F66"/>
    <w:rsid w:val="006B59E9"/>
    <w:rsid w:val="006B72F6"/>
    <w:rsid w:val="006C0E14"/>
    <w:rsid w:val="006C591C"/>
    <w:rsid w:val="006D0DDA"/>
    <w:rsid w:val="006D2AC5"/>
    <w:rsid w:val="006D41B8"/>
    <w:rsid w:val="006D6867"/>
    <w:rsid w:val="006D70D0"/>
    <w:rsid w:val="006E4D7D"/>
    <w:rsid w:val="006E4FB0"/>
    <w:rsid w:val="006E5573"/>
    <w:rsid w:val="006F088F"/>
    <w:rsid w:val="006F1D2E"/>
    <w:rsid w:val="006F749F"/>
    <w:rsid w:val="00707F7E"/>
    <w:rsid w:val="00710808"/>
    <w:rsid w:val="007115F8"/>
    <w:rsid w:val="007210E1"/>
    <w:rsid w:val="00723B19"/>
    <w:rsid w:val="007303C3"/>
    <w:rsid w:val="0073336B"/>
    <w:rsid w:val="00733422"/>
    <w:rsid w:val="00741DC5"/>
    <w:rsid w:val="007446B3"/>
    <w:rsid w:val="00744780"/>
    <w:rsid w:val="00745746"/>
    <w:rsid w:val="00746C0C"/>
    <w:rsid w:val="007473B3"/>
    <w:rsid w:val="007554BF"/>
    <w:rsid w:val="0075685D"/>
    <w:rsid w:val="007600E3"/>
    <w:rsid w:val="00764FC2"/>
    <w:rsid w:val="00766A5D"/>
    <w:rsid w:val="0077468D"/>
    <w:rsid w:val="00774748"/>
    <w:rsid w:val="007837DA"/>
    <w:rsid w:val="00785CE7"/>
    <w:rsid w:val="00786A3C"/>
    <w:rsid w:val="00796F95"/>
    <w:rsid w:val="00797262"/>
    <w:rsid w:val="007A19E3"/>
    <w:rsid w:val="007A2E52"/>
    <w:rsid w:val="007A3D22"/>
    <w:rsid w:val="007B131D"/>
    <w:rsid w:val="007B177A"/>
    <w:rsid w:val="007B2189"/>
    <w:rsid w:val="007B6F3E"/>
    <w:rsid w:val="007B70F2"/>
    <w:rsid w:val="007C2FA2"/>
    <w:rsid w:val="007C537B"/>
    <w:rsid w:val="007C552B"/>
    <w:rsid w:val="007D0F20"/>
    <w:rsid w:val="007D11F5"/>
    <w:rsid w:val="007D1902"/>
    <w:rsid w:val="007D2EA8"/>
    <w:rsid w:val="007E0444"/>
    <w:rsid w:val="007E0DD4"/>
    <w:rsid w:val="007E506A"/>
    <w:rsid w:val="007F4161"/>
    <w:rsid w:val="007F7F9B"/>
    <w:rsid w:val="00800071"/>
    <w:rsid w:val="008019E4"/>
    <w:rsid w:val="00802A65"/>
    <w:rsid w:val="00803BD7"/>
    <w:rsid w:val="008062A3"/>
    <w:rsid w:val="008141B0"/>
    <w:rsid w:val="00816293"/>
    <w:rsid w:val="00824600"/>
    <w:rsid w:val="008249EA"/>
    <w:rsid w:val="00825FA2"/>
    <w:rsid w:val="0083133C"/>
    <w:rsid w:val="008472C1"/>
    <w:rsid w:val="00847C76"/>
    <w:rsid w:val="00853ED4"/>
    <w:rsid w:val="00861817"/>
    <w:rsid w:val="00863E00"/>
    <w:rsid w:val="008726C3"/>
    <w:rsid w:val="00875ACF"/>
    <w:rsid w:val="00876324"/>
    <w:rsid w:val="008833FF"/>
    <w:rsid w:val="0088601E"/>
    <w:rsid w:val="0088642C"/>
    <w:rsid w:val="008A06AD"/>
    <w:rsid w:val="008A2D16"/>
    <w:rsid w:val="008A3E66"/>
    <w:rsid w:val="008A4E91"/>
    <w:rsid w:val="008B3170"/>
    <w:rsid w:val="008B77EE"/>
    <w:rsid w:val="008C0510"/>
    <w:rsid w:val="008D7D48"/>
    <w:rsid w:val="008E0FE1"/>
    <w:rsid w:val="008E1F04"/>
    <w:rsid w:val="008E3FD2"/>
    <w:rsid w:val="008F76DC"/>
    <w:rsid w:val="00900021"/>
    <w:rsid w:val="00902285"/>
    <w:rsid w:val="00903706"/>
    <w:rsid w:val="00906B00"/>
    <w:rsid w:val="00910158"/>
    <w:rsid w:val="00911E86"/>
    <w:rsid w:val="009120F9"/>
    <w:rsid w:val="0091270E"/>
    <w:rsid w:val="00912844"/>
    <w:rsid w:val="00921070"/>
    <w:rsid w:val="009249B1"/>
    <w:rsid w:val="00931559"/>
    <w:rsid w:val="00940D2A"/>
    <w:rsid w:val="0094476C"/>
    <w:rsid w:val="00944B73"/>
    <w:rsid w:val="009552EE"/>
    <w:rsid w:val="009564F3"/>
    <w:rsid w:val="00956A4F"/>
    <w:rsid w:val="00957965"/>
    <w:rsid w:val="009629DF"/>
    <w:rsid w:val="009652F3"/>
    <w:rsid w:val="0097120B"/>
    <w:rsid w:val="00971395"/>
    <w:rsid w:val="0097284E"/>
    <w:rsid w:val="0097785C"/>
    <w:rsid w:val="00983629"/>
    <w:rsid w:val="0098434E"/>
    <w:rsid w:val="0098730E"/>
    <w:rsid w:val="00992460"/>
    <w:rsid w:val="00993893"/>
    <w:rsid w:val="009954FD"/>
    <w:rsid w:val="009A3423"/>
    <w:rsid w:val="009A4CB5"/>
    <w:rsid w:val="009A51E4"/>
    <w:rsid w:val="009A6CCF"/>
    <w:rsid w:val="009B41DB"/>
    <w:rsid w:val="009B7B6A"/>
    <w:rsid w:val="009C19F4"/>
    <w:rsid w:val="009C497E"/>
    <w:rsid w:val="009C5A5E"/>
    <w:rsid w:val="009D5868"/>
    <w:rsid w:val="009D6DE7"/>
    <w:rsid w:val="009D7CA6"/>
    <w:rsid w:val="009E4EAF"/>
    <w:rsid w:val="009F5505"/>
    <w:rsid w:val="009F58C8"/>
    <w:rsid w:val="009F668D"/>
    <w:rsid w:val="00A00090"/>
    <w:rsid w:val="00A00E4A"/>
    <w:rsid w:val="00A072B5"/>
    <w:rsid w:val="00A103CC"/>
    <w:rsid w:val="00A1230E"/>
    <w:rsid w:val="00A12B9C"/>
    <w:rsid w:val="00A1301B"/>
    <w:rsid w:val="00A15FD7"/>
    <w:rsid w:val="00A23E4C"/>
    <w:rsid w:val="00A24195"/>
    <w:rsid w:val="00A31A76"/>
    <w:rsid w:val="00A34221"/>
    <w:rsid w:val="00A3555E"/>
    <w:rsid w:val="00A40E43"/>
    <w:rsid w:val="00A41771"/>
    <w:rsid w:val="00A41C4A"/>
    <w:rsid w:val="00A43CF9"/>
    <w:rsid w:val="00A454B5"/>
    <w:rsid w:val="00A46589"/>
    <w:rsid w:val="00A501B9"/>
    <w:rsid w:val="00A53300"/>
    <w:rsid w:val="00A54012"/>
    <w:rsid w:val="00A61D0E"/>
    <w:rsid w:val="00A66687"/>
    <w:rsid w:val="00A70A9D"/>
    <w:rsid w:val="00A726C2"/>
    <w:rsid w:val="00A73FD2"/>
    <w:rsid w:val="00A76A63"/>
    <w:rsid w:val="00A819E9"/>
    <w:rsid w:val="00A85F39"/>
    <w:rsid w:val="00A86ABE"/>
    <w:rsid w:val="00A92B08"/>
    <w:rsid w:val="00A93F02"/>
    <w:rsid w:val="00A97CDE"/>
    <w:rsid w:val="00AA1A19"/>
    <w:rsid w:val="00AA1FF2"/>
    <w:rsid w:val="00AA7AEE"/>
    <w:rsid w:val="00AB0998"/>
    <w:rsid w:val="00AB2709"/>
    <w:rsid w:val="00AB3CAF"/>
    <w:rsid w:val="00AB3D35"/>
    <w:rsid w:val="00AB6122"/>
    <w:rsid w:val="00AB73CA"/>
    <w:rsid w:val="00AB7D72"/>
    <w:rsid w:val="00AC0FAF"/>
    <w:rsid w:val="00AC3695"/>
    <w:rsid w:val="00AC4F00"/>
    <w:rsid w:val="00AC76F2"/>
    <w:rsid w:val="00AD08FF"/>
    <w:rsid w:val="00AD0BE7"/>
    <w:rsid w:val="00AD4591"/>
    <w:rsid w:val="00AD6DCF"/>
    <w:rsid w:val="00AE02A2"/>
    <w:rsid w:val="00AE383E"/>
    <w:rsid w:val="00AE7433"/>
    <w:rsid w:val="00AE78A1"/>
    <w:rsid w:val="00B04866"/>
    <w:rsid w:val="00B05127"/>
    <w:rsid w:val="00B06B1C"/>
    <w:rsid w:val="00B073AD"/>
    <w:rsid w:val="00B10A19"/>
    <w:rsid w:val="00B10D41"/>
    <w:rsid w:val="00B13155"/>
    <w:rsid w:val="00B1373A"/>
    <w:rsid w:val="00B22E75"/>
    <w:rsid w:val="00B23591"/>
    <w:rsid w:val="00B31159"/>
    <w:rsid w:val="00B31BAB"/>
    <w:rsid w:val="00B33323"/>
    <w:rsid w:val="00B35D14"/>
    <w:rsid w:val="00B37C48"/>
    <w:rsid w:val="00B41429"/>
    <w:rsid w:val="00B4664F"/>
    <w:rsid w:val="00B52412"/>
    <w:rsid w:val="00B5703A"/>
    <w:rsid w:val="00B63B03"/>
    <w:rsid w:val="00B65782"/>
    <w:rsid w:val="00B67967"/>
    <w:rsid w:val="00B71DCC"/>
    <w:rsid w:val="00B7399E"/>
    <w:rsid w:val="00B7628F"/>
    <w:rsid w:val="00B77229"/>
    <w:rsid w:val="00B8345B"/>
    <w:rsid w:val="00B86333"/>
    <w:rsid w:val="00B9132B"/>
    <w:rsid w:val="00BA44A9"/>
    <w:rsid w:val="00BA5BDA"/>
    <w:rsid w:val="00BA79B4"/>
    <w:rsid w:val="00BB02BE"/>
    <w:rsid w:val="00BB09C9"/>
    <w:rsid w:val="00BB0A3D"/>
    <w:rsid w:val="00BB672D"/>
    <w:rsid w:val="00BB7090"/>
    <w:rsid w:val="00BC1B07"/>
    <w:rsid w:val="00BC3A6C"/>
    <w:rsid w:val="00BC4315"/>
    <w:rsid w:val="00BC56D1"/>
    <w:rsid w:val="00BC6656"/>
    <w:rsid w:val="00BC693E"/>
    <w:rsid w:val="00BD1B44"/>
    <w:rsid w:val="00BD43DE"/>
    <w:rsid w:val="00BE09F9"/>
    <w:rsid w:val="00BE0F5A"/>
    <w:rsid w:val="00BE2419"/>
    <w:rsid w:val="00BE377E"/>
    <w:rsid w:val="00BE6929"/>
    <w:rsid w:val="00BE7C23"/>
    <w:rsid w:val="00BE7F1E"/>
    <w:rsid w:val="00BF1432"/>
    <w:rsid w:val="00BF22E3"/>
    <w:rsid w:val="00BF4445"/>
    <w:rsid w:val="00C026E4"/>
    <w:rsid w:val="00C047F4"/>
    <w:rsid w:val="00C04C92"/>
    <w:rsid w:val="00C117AD"/>
    <w:rsid w:val="00C17429"/>
    <w:rsid w:val="00C17706"/>
    <w:rsid w:val="00C17A7B"/>
    <w:rsid w:val="00C2167F"/>
    <w:rsid w:val="00C25126"/>
    <w:rsid w:val="00C31083"/>
    <w:rsid w:val="00C33B0D"/>
    <w:rsid w:val="00C341E3"/>
    <w:rsid w:val="00C41FCB"/>
    <w:rsid w:val="00C423A9"/>
    <w:rsid w:val="00C43664"/>
    <w:rsid w:val="00C43DC3"/>
    <w:rsid w:val="00C4569F"/>
    <w:rsid w:val="00C477FB"/>
    <w:rsid w:val="00C47B80"/>
    <w:rsid w:val="00C522BF"/>
    <w:rsid w:val="00C53EF9"/>
    <w:rsid w:val="00C546B2"/>
    <w:rsid w:val="00C5485E"/>
    <w:rsid w:val="00C621AD"/>
    <w:rsid w:val="00C63D6C"/>
    <w:rsid w:val="00C72970"/>
    <w:rsid w:val="00C75F45"/>
    <w:rsid w:val="00C76ECE"/>
    <w:rsid w:val="00C8761A"/>
    <w:rsid w:val="00C97B30"/>
    <w:rsid w:val="00CA2351"/>
    <w:rsid w:val="00CA36B6"/>
    <w:rsid w:val="00CB406F"/>
    <w:rsid w:val="00CB4862"/>
    <w:rsid w:val="00CB7196"/>
    <w:rsid w:val="00CC1130"/>
    <w:rsid w:val="00CC4D0F"/>
    <w:rsid w:val="00CC54E5"/>
    <w:rsid w:val="00CC792F"/>
    <w:rsid w:val="00CD641E"/>
    <w:rsid w:val="00CE26C1"/>
    <w:rsid w:val="00CE4225"/>
    <w:rsid w:val="00CE4244"/>
    <w:rsid w:val="00CE5E75"/>
    <w:rsid w:val="00CE6C9F"/>
    <w:rsid w:val="00CF094D"/>
    <w:rsid w:val="00CF1CC3"/>
    <w:rsid w:val="00CF55AC"/>
    <w:rsid w:val="00CF74D0"/>
    <w:rsid w:val="00D11AE6"/>
    <w:rsid w:val="00D1462D"/>
    <w:rsid w:val="00D167C9"/>
    <w:rsid w:val="00D16995"/>
    <w:rsid w:val="00D212E2"/>
    <w:rsid w:val="00D21559"/>
    <w:rsid w:val="00D25EFB"/>
    <w:rsid w:val="00D31F6A"/>
    <w:rsid w:val="00D33353"/>
    <w:rsid w:val="00D3649F"/>
    <w:rsid w:val="00D40E18"/>
    <w:rsid w:val="00D44D51"/>
    <w:rsid w:val="00D452D9"/>
    <w:rsid w:val="00D4714B"/>
    <w:rsid w:val="00D47EA2"/>
    <w:rsid w:val="00D53685"/>
    <w:rsid w:val="00D5378F"/>
    <w:rsid w:val="00D55E02"/>
    <w:rsid w:val="00D5633C"/>
    <w:rsid w:val="00D6065F"/>
    <w:rsid w:val="00D617E4"/>
    <w:rsid w:val="00D620A6"/>
    <w:rsid w:val="00D63C33"/>
    <w:rsid w:val="00D658BC"/>
    <w:rsid w:val="00D66DB3"/>
    <w:rsid w:val="00D66F6A"/>
    <w:rsid w:val="00D70E55"/>
    <w:rsid w:val="00D70EAD"/>
    <w:rsid w:val="00D76180"/>
    <w:rsid w:val="00D7690F"/>
    <w:rsid w:val="00D7744C"/>
    <w:rsid w:val="00D844C7"/>
    <w:rsid w:val="00D85590"/>
    <w:rsid w:val="00D959F5"/>
    <w:rsid w:val="00DA04FA"/>
    <w:rsid w:val="00DA2F42"/>
    <w:rsid w:val="00DA30B1"/>
    <w:rsid w:val="00DA3DCA"/>
    <w:rsid w:val="00DA7BF2"/>
    <w:rsid w:val="00DB1554"/>
    <w:rsid w:val="00DB511F"/>
    <w:rsid w:val="00DC2E0E"/>
    <w:rsid w:val="00DC4CE2"/>
    <w:rsid w:val="00DC5F92"/>
    <w:rsid w:val="00DC63E0"/>
    <w:rsid w:val="00DD109C"/>
    <w:rsid w:val="00DD1144"/>
    <w:rsid w:val="00DD3490"/>
    <w:rsid w:val="00DD4BDB"/>
    <w:rsid w:val="00DE06C3"/>
    <w:rsid w:val="00DE1AD5"/>
    <w:rsid w:val="00DE6BBE"/>
    <w:rsid w:val="00DE6D6E"/>
    <w:rsid w:val="00DF0A70"/>
    <w:rsid w:val="00DF379A"/>
    <w:rsid w:val="00DF6B83"/>
    <w:rsid w:val="00E06B4F"/>
    <w:rsid w:val="00E156F8"/>
    <w:rsid w:val="00E17594"/>
    <w:rsid w:val="00E3239D"/>
    <w:rsid w:val="00E35BB0"/>
    <w:rsid w:val="00E37A77"/>
    <w:rsid w:val="00E44BEA"/>
    <w:rsid w:val="00E4521E"/>
    <w:rsid w:val="00E45463"/>
    <w:rsid w:val="00E47716"/>
    <w:rsid w:val="00E519D0"/>
    <w:rsid w:val="00E53A30"/>
    <w:rsid w:val="00E65FF6"/>
    <w:rsid w:val="00E66DA7"/>
    <w:rsid w:val="00E70D3D"/>
    <w:rsid w:val="00E71FFF"/>
    <w:rsid w:val="00E7227A"/>
    <w:rsid w:val="00E745F2"/>
    <w:rsid w:val="00E76A77"/>
    <w:rsid w:val="00E7799F"/>
    <w:rsid w:val="00E77D81"/>
    <w:rsid w:val="00E857F4"/>
    <w:rsid w:val="00E9068E"/>
    <w:rsid w:val="00E9242B"/>
    <w:rsid w:val="00E94B33"/>
    <w:rsid w:val="00E966F0"/>
    <w:rsid w:val="00EA197A"/>
    <w:rsid w:val="00EA212D"/>
    <w:rsid w:val="00EA2EE6"/>
    <w:rsid w:val="00EB5B28"/>
    <w:rsid w:val="00EB62DD"/>
    <w:rsid w:val="00EC2765"/>
    <w:rsid w:val="00EC7B6F"/>
    <w:rsid w:val="00ED5198"/>
    <w:rsid w:val="00EE2FEE"/>
    <w:rsid w:val="00EE42C5"/>
    <w:rsid w:val="00EE6E46"/>
    <w:rsid w:val="00EE7DF8"/>
    <w:rsid w:val="00EF286A"/>
    <w:rsid w:val="00EF65A4"/>
    <w:rsid w:val="00F015CD"/>
    <w:rsid w:val="00F021AA"/>
    <w:rsid w:val="00F04DCB"/>
    <w:rsid w:val="00F074C1"/>
    <w:rsid w:val="00F07821"/>
    <w:rsid w:val="00F078BA"/>
    <w:rsid w:val="00F1174D"/>
    <w:rsid w:val="00F16198"/>
    <w:rsid w:val="00F20B62"/>
    <w:rsid w:val="00F21206"/>
    <w:rsid w:val="00F225EF"/>
    <w:rsid w:val="00F30549"/>
    <w:rsid w:val="00F306FE"/>
    <w:rsid w:val="00F32551"/>
    <w:rsid w:val="00F37269"/>
    <w:rsid w:val="00F375A0"/>
    <w:rsid w:val="00F3785F"/>
    <w:rsid w:val="00F4289E"/>
    <w:rsid w:val="00F52023"/>
    <w:rsid w:val="00F533E0"/>
    <w:rsid w:val="00F5787A"/>
    <w:rsid w:val="00F61090"/>
    <w:rsid w:val="00F64903"/>
    <w:rsid w:val="00F66440"/>
    <w:rsid w:val="00F66C4C"/>
    <w:rsid w:val="00F67C1E"/>
    <w:rsid w:val="00F70291"/>
    <w:rsid w:val="00F71B2A"/>
    <w:rsid w:val="00F74082"/>
    <w:rsid w:val="00F807FB"/>
    <w:rsid w:val="00F831DA"/>
    <w:rsid w:val="00F847DC"/>
    <w:rsid w:val="00F86EB5"/>
    <w:rsid w:val="00F8735E"/>
    <w:rsid w:val="00F938AA"/>
    <w:rsid w:val="00FA0717"/>
    <w:rsid w:val="00FA1CD8"/>
    <w:rsid w:val="00FA1ED6"/>
    <w:rsid w:val="00FA638A"/>
    <w:rsid w:val="00FB1371"/>
    <w:rsid w:val="00FB15CF"/>
    <w:rsid w:val="00FB2637"/>
    <w:rsid w:val="00FB6308"/>
    <w:rsid w:val="00FC4D34"/>
    <w:rsid w:val="00FC7981"/>
    <w:rsid w:val="00FD06D3"/>
    <w:rsid w:val="00FD1139"/>
    <w:rsid w:val="00FD5658"/>
    <w:rsid w:val="00FD7311"/>
    <w:rsid w:val="00FE05B2"/>
    <w:rsid w:val="00FE12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A2C45"/>
  <w15:chartTrackingRefBased/>
  <w15:docId w15:val="{98CC25F2-4649-430E-BEAF-9AC4E2D25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عنوان مقاله"/>
    <w:qFormat/>
    <w:rsid w:val="00210484"/>
    <w:pPr>
      <w:spacing w:after="240"/>
      <w:jc w:val="center"/>
    </w:pPr>
    <w:rPr>
      <w:rFonts w:ascii="Times New Roman Bold" w:hAnsi="Times New Roman Bold" w:cs="B Nazanin"/>
      <w:b/>
      <w:bCs/>
      <w:sz w:val="24"/>
      <w:szCs w:val="28"/>
    </w:rPr>
  </w:style>
  <w:style w:type="paragraph" w:styleId="Heading1">
    <w:name w:val="heading 1"/>
    <w:basedOn w:val="Normal"/>
    <w:next w:val="Normal"/>
    <w:link w:val="Heading1Char"/>
    <w:uiPriority w:val="9"/>
    <w:rsid w:val="001274F0"/>
    <w:pPr>
      <w:keepNext/>
      <w:keepLines/>
      <w:spacing w:before="320" w:after="0" w:line="240" w:lineRule="auto"/>
      <w:outlineLvl w:val="0"/>
    </w:pPr>
    <w:rPr>
      <w:rFonts w:asciiTheme="majorHAnsi" w:eastAsiaTheme="majorEastAsia" w:hAnsiTheme="majorHAnsi" w:cstheme="majorBidi"/>
      <w:color w:val="1481AB" w:themeColor="accent1" w:themeShade="BF"/>
      <w:sz w:val="32"/>
      <w:szCs w:val="32"/>
    </w:rPr>
  </w:style>
  <w:style w:type="paragraph" w:styleId="Heading2">
    <w:name w:val="heading 2"/>
    <w:basedOn w:val="Normal"/>
    <w:next w:val="Normal"/>
    <w:link w:val="Heading2Char"/>
    <w:uiPriority w:val="9"/>
    <w:semiHidden/>
    <w:unhideWhenUsed/>
    <w:rsid w:val="001274F0"/>
    <w:pPr>
      <w:keepNext/>
      <w:keepLines/>
      <w:spacing w:before="80" w:after="0" w:line="240" w:lineRule="auto"/>
      <w:outlineLvl w:val="1"/>
    </w:pPr>
    <w:rPr>
      <w:rFonts w:asciiTheme="majorHAnsi" w:eastAsiaTheme="majorEastAsia" w:hAnsiTheme="majorHAnsi" w:cstheme="majorBidi"/>
      <w:color w:val="404040" w:themeColor="text1" w:themeTint="BF"/>
      <w:sz w:val="28"/>
    </w:rPr>
  </w:style>
  <w:style w:type="paragraph" w:styleId="Heading3">
    <w:name w:val="heading 3"/>
    <w:basedOn w:val="Normal"/>
    <w:next w:val="Normal"/>
    <w:link w:val="Heading3Char"/>
    <w:uiPriority w:val="9"/>
    <w:semiHidden/>
    <w:unhideWhenUsed/>
    <w:qFormat/>
    <w:rsid w:val="001274F0"/>
    <w:pPr>
      <w:keepNext/>
      <w:keepLines/>
      <w:spacing w:before="40" w:after="0" w:line="240" w:lineRule="auto"/>
      <w:outlineLvl w:val="2"/>
    </w:pPr>
    <w:rPr>
      <w:rFonts w:asciiTheme="majorHAnsi" w:eastAsiaTheme="majorEastAsia" w:hAnsiTheme="majorHAnsi" w:cstheme="majorBidi"/>
      <w:color w:val="335B74" w:themeColor="text2"/>
      <w:szCs w:val="24"/>
    </w:rPr>
  </w:style>
  <w:style w:type="paragraph" w:styleId="Heading4">
    <w:name w:val="heading 4"/>
    <w:basedOn w:val="Normal"/>
    <w:next w:val="Normal"/>
    <w:link w:val="Heading4Char"/>
    <w:uiPriority w:val="9"/>
    <w:semiHidden/>
    <w:unhideWhenUsed/>
    <w:qFormat/>
    <w:rsid w:val="001274F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1274F0"/>
    <w:pPr>
      <w:keepNext/>
      <w:keepLines/>
      <w:spacing w:before="40" w:after="0"/>
      <w:outlineLvl w:val="4"/>
    </w:pPr>
    <w:rPr>
      <w:rFonts w:asciiTheme="majorHAnsi" w:eastAsiaTheme="majorEastAsia" w:hAnsiTheme="majorHAnsi" w:cstheme="majorBidi"/>
      <w:color w:val="335B74" w:themeColor="text2"/>
      <w:sz w:val="22"/>
      <w:szCs w:val="22"/>
    </w:rPr>
  </w:style>
  <w:style w:type="paragraph" w:styleId="Heading6">
    <w:name w:val="heading 6"/>
    <w:basedOn w:val="Normal"/>
    <w:next w:val="Normal"/>
    <w:link w:val="Heading6Char"/>
    <w:uiPriority w:val="9"/>
    <w:semiHidden/>
    <w:unhideWhenUsed/>
    <w:qFormat/>
    <w:rsid w:val="001274F0"/>
    <w:pPr>
      <w:keepNext/>
      <w:keepLines/>
      <w:spacing w:before="40" w:after="0"/>
      <w:outlineLvl w:val="5"/>
    </w:pPr>
    <w:rPr>
      <w:rFonts w:asciiTheme="majorHAnsi" w:eastAsiaTheme="majorEastAsia" w:hAnsiTheme="majorHAnsi" w:cstheme="majorBidi"/>
      <w:i/>
      <w:iCs/>
      <w:color w:val="335B74" w:themeColor="text2"/>
      <w:sz w:val="21"/>
      <w:szCs w:val="21"/>
    </w:rPr>
  </w:style>
  <w:style w:type="paragraph" w:styleId="Heading7">
    <w:name w:val="heading 7"/>
    <w:basedOn w:val="Normal"/>
    <w:next w:val="Normal"/>
    <w:link w:val="Heading7Char"/>
    <w:uiPriority w:val="9"/>
    <w:semiHidden/>
    <w:unhideWhenUsed/>
    <w:qFormat/>
    <w:rsid w:val="001274F0"/>
    <w:pPr>
      <w:keepNext/>
      <w:keepLines/>
      <w:spacing w:before="40" w:after="0"/>
      <w:outlineLvl w:val="6"/>
    </w:pPr>
    <w:rPr>
      <w:rFonts w:asciiTheme="majorHAnsi" w:eastAsiaTheme="majorEastAsia" w:hAnsiTheme="majorHAnsi" w:cstheme="majorBidi"/>
      <w:i/>
      <w:iCs/>
      <w:color w:val="0D5672" w:themeColor="accent1" w:themeShade="80"/>
      <w:sz w:val="21"/>
      <w:szCs w:val="21"/>
    </w:rPr>
  </w:style>
  <w:style w:type="paragraph" w:styleId="Heading8">
    <w:name w:val="heading 8"/>
    <w:basedOn w:val="Normal"/>
    <w:next w:val="Normal"/>
    <w:link w:val="Heading8Char"/>
    <w:uiPriority w:val="9"/>
    <w:semiHidden/>
    <w:unhideWhenUsed/>
    <w:qFormat/>
    <w:rsid w:val="001274F0"/>
    <w:pPr>
      <w:keepNext/>
      <w:keepLines/>
      <w:spacing w:before="40" w:after="0"/>
      <w:outlineLvl w:val="7"/>
    </w:pPr>
    <w:rPr>
      <w:rFonts w:asciiTheme="majorHAnsi" w:eastAsiaTheme="majorEastAsia" w:hAnsiTheme="majorHAnsi" w:cstheme="majorBidi"/>
      <w:b w:val="0"/>
      <w:bCs w:val="0"/>
      <w:color w:val="335B74" w:themeColor="text2"/>
    </w:rPr>
  </w:style>
  <w:style w:type="paragraph" w:styleId="Heading9">
    <w:name w:val="heading 9"/>
    <w:basedOn w:val="Normal"/>
    <w:next w:val="Normal"/>
    <w:link w:val="Heading9Char"/>
    <w:uiPriority w:val="9"/>
    <w:semiHidden/>
    <w:unhideWhenUsed/>
    <w:qFormat/>
    <w:rsid w:val="001274F0"/>
    <w:pPr>
      <w:keepNext/>
      <w:keepLines/>
      <w:spacing w:before="40" w:after="0"/>
      <w:outlineLvl w:val="8"/>
    </w:pPr>
    <w:rPr>
      <w:rFonts w:asciiTheme="majorHAnsi" w:eastAsiaTheme="majorEastAsia" w:hAnsiTheme="majorHAnsi" w:cstheme="majorBidi"/>
      <w:b w:val="0"/>
      <w:bCs w:val="0"/>
      <w:i/>
      <w:iCs/>
      <w:color w:val="335B74"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CD8"/>
  </w:style>
  <w:style w:type="paragraph" w:styleId="Footer">
    <w:name w:val="footer"/>
    <w:basedOn w:val="Normal"/>
    <w:link w:val="FooterChar"/>
    <w:uiPriority w:val="99"/>
    <w:unhideWhenUsed/>
    <w:rsid w:val="00FA1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CD8"/>
  </w:style>
  <w:style w:type="character" w:styleId="PlaceholderText">
    <w:name w:val="Placeholder Text"/>
    <w:basedOn w:val="DefaultParagraphFont"/>
    <w:uiPriority w:val="99"/>
    <w:semiHidden/>
    <w:rsid w:val="00AD6DCF"/>
    <w:rPr>
      <w:color w:val="808080"/>
    </w:rPr>
  </w:style>
  <w:style w:type="character" w:customStyle="1" w:styleId="Heading1Char">
    <w:name w:val="Heading 1 Char"/>
    <w:basedOn w:val="DefaultParagraphFont"/>
    <w:link w:val="Heading1"/>
    <w:uiPriority w:val="9"/>
    <w:rsid w:val="001274F0"/>
    <w:rPr>
      <w:rFonts w:asciiTheme="majorHAnsi" w:eastAsiaTheme="majorEastAsia" w:hAnsiTheme="majorHAnsi" w:cstheme="majorBidi"/>
      <w:color w:val="1481AB" w:themeColor="accent1" w:themeShade="BF"/>
      <w:sz w:val="32"/>
      <w:szCs w:val="32"/>
    </w:rPr>
  </w:style>
  <w:style w:type="character" w:customStyle="1" w:styleId="Heading2Char">
    <w:name w:val="Heading 2 Char"/>
    <w:basedOn w:val="DefaultParagraphFont"/>
    <w:link w:val="Heading2"/>
    <w:uiPriority w:val="9"/>
    <w:semiHidden/>
    <w:rsid w:val="001274F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1274F0"/>
    <w:rPr>
      <w:rFonts w:asciiTheme="majorHAnsi" w:eastAsiaTheme="majorEastAsia" w:hAnsiTheme="majorHAnsi" w:cstheme="majorBidi"/>
      <w:color w:val="335B74" w:themeColor="text2"/>
      <w:sz w:val="24"/>
      <w:szCs w:val="24"/>
    </w:rPr>
  </w:style>
  <w:style w:type="character" w:customStyle="1" w:styleId="Heading4Char">
    <w:name w:val="Heading 4 Char"/>
    <w:basedOn w:val="DefaultParagraphFont"/>
    <w:link w:val="Heading4"/>
    <w:uiPriority w:val="9"/>
    <w:semiHidden/>
    <w:rsid w:val="001274F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1274F0"/>
    <w:rPr>
      <w:rFonts w:asciiTheme="majorHAnsi" w:eastAsiaTheme="majorEastAsia" w:hAnsiTheme="majorHAnsi" w:cstheme="majorBidi"/>
      <w:color w:val="335B74" w:themeColor="text2"/>
      <w:sz w:val="22"/>
      <w:szCs w:val="22"/>
    </w:rPr>
  </w:style>
  <w:style w:type="character" w:customStyle="1" w:styleId="Heading6Char">
    <w:name w:val="Heading 6 Char"/>
    <w:basedOn w:val="DefaultParagraphFont"/>
    <w:link w:val="Heading6"/>
    <w:uiPriority w:val="9"/>
    <w:semiHidden/>
    <w:rsid w:val="001274F0"/>
    <w:rPr>
      <w:rFonts w:asciiTheme="majorHAnsi" w:eastAsiaTheme="majorEastAsia" w:hAnsiTheme="majorHAnsi" w:cstheme="majorBidi"/>
      <w:i/>
      <w:iCs/>
      <w:color w:val="335B74" w:themeColor="text2"/>
      <w:sz w:val="21"/>
      <w:szCs w:val="21"/>
    </w:rPr>
  </w:style>
  <w:style w:type="character" w:customStyle="1" w:styleId="Heading7Char">
    <w:name w:val="Heading 7 Char"/>
    <w:basedOn w:val="DefaultParagraphFont"/>
    <w:link w:val="Heading7"/>
    <w:uiPriority w:val="9"/>
    <w:semiHidden/>
    <w:rsid w:val="001274F0"/>
    <w:rPr>
      <w:rFonts w:asciiTheme="majorHAnsi" w:eastAsiaTheme="majorEastAsia" w:hAnsiTheme="majorHAnsi" w:cstheme="majorBidi"/>
      <w:i/>
      <w:iCs/>
      <w:color w:val="0D5672" w:themeColor="accent1" w:themeShade="80"/>
      <w:sz w:val="21"/>
      <w:szCs w:val="21"/>
    </w:rPr>
  </w:style>
  <w:style w:type="character" w:customStyle="1" w:styleId="Heading8Char">
    <w:name w:val="Heading 8 Char"/>
    <w:basedOn w:val="DefaultParagraphFont"/>
    <w:link w:val="Heading8"/>
    <w:uiPriority w:val="9"/>
    <w:semiHidden/>
    <w:rsid w:val="001274F0"/>
    <w:rPr>
      <w:rFonts w:asciiTheme="majorHAnsi" w:eastAsiaTheme="majorEastAsia" w:hAnsiTheme="majorHAnsi" w:cstheme="majorBidi"/>
      <w:b/>
      <w:bCs/>
      <w:color w:val="335B74" w:themeColor="text2"/>
    </w:rPr>
  </w:style>
  <w:style w:type="character" w:customStyle="1" w:styleId="Heading9Char">
    <w:name w:val="Heading 9 Char"/>
    <w:basedOn w:val="DefaultParagraphFont"/>
    <w:link w:val="Heading9"/>
    <w:uiPriority w:val="9"/>
    <w:semiHidden/>
    <w:rsid w:val="001274F0"/>
    <w:rPr>
      <w:rFonts w:asciiTheme="majorHAnsi" w:eastAsiaTheme="majorEastAsia" w:hAnsiTheme="majorHAnsi" w:cstheme="majorBidi"/>
      <w:b/>
      <w:bCs/>
      <w:i/>
      <w:iCs/>
      <w:color w:val="335B74" w:themeColor="text2"/>
    </w:rPr>
  </w:style>
  <w:style w:type="paragraph" w:styleId="Caption">
    <w:name w:val="caption"/>
    <w:basedOn w:val="Normal"/>
    <w:next w:val="Normal"/>
    <w:uiPriority w:val="35"/>
    <w:unhideWhenUsed/>
    <w:qFormat/>
    <w:rsid w:val="001274F0"/>
    <w:pPr>
      <w:spacing w:line="240" w:lineRule="auto"/>
    </w:pPr>
    <w:rPr>
      <w:b w:val="0"/>
      <w:bCs w:val="0"/>
      <w:smallCaps/>
      <w:color w:val="595959" w:themeColor="text1" w:themeTint="A6"/>
      <w:spacing w:val="6"/>
    </w:rPr>
  </w:style>
  <w:style w:type="paragraph" w:styleId="Title">
    <w:name w:val="Title"/>
    <w:basedOn w:val="Normal"/>
    <w:next w:val="Normal"/>
    <w:link w:val="TitleChar"/>
    <w:uiPriority w:val="10"/>
    <w:rsid w:val="001274F0"/>
    <w:pPr>
      <w:spacing w:after="0" w:line="240" w:lineRule="auto"/>
      <w:contextualSpacing/>
    </w:pPr>
    <w:rPr>
      <w:rFonts w:asciiTheme="majorHAnsi" w:eastAsiaTheme="majorEastAsia" w:hAnsiTheme="majorHAnsi" w:cstheme="majorBidi"/>
      <w:color w:val="1CADE4" w:themeColor="accent1"/>
      <w:spacing w:val="-10"/>
      <w:sz w:val="56"/>
      <w:szCs w:val="56"/>
    </w:rPr>
  </w:style>
  <w:style w:type="character" w:customStyle="1" w:styleId="TitleChar">
    <w:name w:val="Title Char"/>
    <w:basedOn w:val="DefaultParagraphFont"/>
    <w:link w:val="Title"/>
    <w:uiPriority w:val="10"/>
    <w:rsid w:val="001274F0"/>
    <w:rPr>
      <w:rFonts w:asciiTheme="majorHAnsi" w:eastAsiaTheme="majorEastAsia" w:hAnsiTheme="majorHAnsi" w:cstheme="majorBidi"/>
      <w:color w:val="1CADE4" w:themeColor="accent1"/>
      <w:spacing w:val="-10"/>
      <w:sz w:val="56"/>
      <w:szCs w:val="56"/>
    </w:rPr>
  </w:style>
  <w:style w:type="paragraph" w:styleId="Subtitle">
    <w:name w:val="Subtitle"/>
    <w:basedOn w:val="Normal"/>
    <w:next w:val="Normal"/>
    <w:link w:val="SubtitleChar"/>
    <w:uiPriority w:val="11"/>
    <w:rsid w:val="001274F0"/>
    <w:pPr>
      <w:numPr>
        <w:ilvl w:val="1"/>
      </w:numPr>
      <w:spacing w:line="240" w:lineRule="auto"/>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1274F0"/>
    <w:rPr>
      <w:rFonts w:asciiTheme="majorHAnsi" w:eastAsiaTheme="majorEastAsia" w:hAnsiTheme="majorHAnsi" w:cstheme="majorBidi"/>
      <w:sz w:val="24"/>
      <w:szCs w:val="24"/>
    </w:rPr>
  </w:style>
  <w:style w:type="character" w:styleId="Strong">
    <w:name w:val="Strong"/>
    <w:basedOn w:val="DefaultParagraphFont"/>
    <w:uiPriority w:val="22"/>
    <w:rsid w:val="001274F0"/>
    <w:rPr>
      <w:b/>
      <w:bCs/>
    </w:rPr>
  </w:style>
  <w:style w:type="character" w:styleId="Emphasis">
    <w:name w:val="Emphasis"/>
    <w:basedOn w:val="DefaultParagraphFont"/>
    <w:uiPriority w:val="20"/>
    <w:rsid w:val="001274F0"/>
    <w:rPr>
      <w:i/>
      <w:iCs/>
    </w:rPr>
  </w:style>
  <w:style w:type="paragraph" w:styleId="NoSpacing">
    <w:name w:val="No Spacing"/>
    <w:uiPriority w:val="1"/>
    <w:rsid w:val="001274F0"/>
    <w:pPr>
      <w:spacing w:after="0" w:line="240" w:lineRule="auto"/>
    </w:pPr>
  </w:style>
  <w:style w:type="paragraph" w:styleId="Quote">
    <w:name w:val="Quote"/>
    <w:basedOn w:val="Normal"/>
    <w:next w:val="Normal"/>
    <w:link w:val="QuoteChar"/>
    <w:uiPriority w:val="29"/>
    <w:rsid w:val="001274F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1274F0"/>
    <w:rPr>
      <w:i/>
      <w:iCs/>
      <w:color w:val="404040" w:themeColor="text1" w:themeTint="BF"/>
    </w:rPr>
  </w:style>
  <w:style w:type="paragraph" w:styleId="IntenseQuote">
    <w:name w:val="Intense Quote"/>
    <w:basedOn w:val="Normal"/>
    <w:next w:val="Normal"/>
    <w:link w:val="IntenseQuoteChar"/>
    <w:uiPriority w:val="30"/>
    <w:rsid w:val="001274F0"/>
    <w:pPr>
      <w:pBdr>
        <w:left w:val="single" w:sz="18" w:space="12" w:color="1CADE4" w:themeColor="accent1"/>
      </w:pBdr>
      <w:spacing w:before="100" w:beforeAutospacing="1" w:line="300" w:lineRule="auto"/>
      <w:ind w:left="1224" w:right="1224"/>
    </w:pPr>
    <w:rPr>
      <w:rFonts w:asciiTheme="majorHAnsi" w:eastAsiaTheme="majorEastAsia" w:hAnsiTheme="majorHAnsi" w:cstheme="majorBidi"/>
      <w:color w:val="1CADE4" w:themeColor="accent1"/>
      <w:sz w:val="28"/>
    </w:rPr>
  </w:style>
  <w:style w:type="character" w:customStyle="1" w:styleId="IntenseQuoteChar">
    <w:name w:val="Intense Quote Char"/>
    <w:basedOn w:val="DefaultParagraphFont"/>
    <w:link w:val="IntenseQuote"/>
    <w:uiPriority w:val="30"/>
    <w:rsid w:val="001274F0"/>
    <w:rPr>
      <w:rFonts w:asciiTheme="majorHAnsi" w:eastAsiaTheme="majorEastAsia" w:hAnsiTheme="majorHAnsi" w:cstheme="majorBidi"/>
      <w:color w:val="1CADE4" w:themeColor="accent1"/>
      <w:sz w:val="28"/>
      <w:szCs w:val="28"/>
    </w:rPr>
  </w:style>
  <w:style w:type="character" w:styleId="SubtleEmphasis">
    <w:name w:val="Subtle Emphasis"/>
    <w:basedOn w:val="DefaultParagraphFont"/>
    <w:uiPriority w:val="19"/>
    <w:rsid w:val="001274F0"/>
    <w:rPr>
      <w:i/>
      <w:iCs/>
      <w:color w:val="404040" w:themeColor="text1" w:themeTint="BF"/>
    </w:rPr>
  </w:style>
  <w:style w:type="character" w:styleId="IntenseEmphasis">
    <w:name w:val="Intense Emphasis"/>
    <w:basedOn w:val="DefaultParagraphFont"/>
    <w:uiPriority w:val="21"/>
    <w:rsid w:val="001274F0"/>
    <w:rPr>
      <w:b/>
      <w:bCs/>
      <w:i/>
      <w:iCs/>
    </w:rPr>
  </w:style>
  <w:style w:type="character" w:styleId="SubtleReference">
    <w:name w:val="Subtle Reference"/>
    <w:basedOn w:val="DefaultParagraphFont"/>
    <w:uiPriority w:val="31"/>
    <w:rsid w:val="001274F0"/>
    <w:rPr>
      <w:smallCaps/>
      <w:color w:val="404040" w:themeColor="text1" w:themeTint="BF"/>
      <w:u w:val="single" w:color="7F7F7F" w:themeColor="text1" w:themeTint="80"/>
    </w:rPr>
  </w:style>
  <w:style w:type="character" w:styleId="IntenseReference">
    <w:name w:val="Intense Reference"/>
    <w:basedOn w:val="DefaultParagraphFont"/>
    <w:uiPriority w:val="32"/>
    <w:rsid w:val="001274F0"/>
    <w:rPr>
      <w:b/>
      <w:bCs/>
      <w:smallCaps/>
      <w:spacing w:val="5"/>
      <w:u w:val="single"/>
    </w:rPr>
  </w:style>
  <w:style w:type="character" w:styleId="BookTitle">
    <w:name w:val="Book Title"/>
    <w:basedOn w:val="DefaultParagraphFont"/>
    <w:uiPriority w:val="33"/>
    <w:rsid w:val="001274F0"/>
    <w:rPr>
      <w:b/>
      <w:bCs/>
      <w:smallCaps/>
    </w:rPr>
  </w:style>
  <w:style w:type="paragraph" w:styleId="TOCHeading">
    <w:name w:val="TOC Heading"/>
    <w:basedOn w:val="Heading1"/>
    <w:next w:val="Normal"/>
    <w:uiPriority w:val="39"/>
    <w:semiHidden/>
    <w:unhideWhenUsed/>
    <w:qFormat/>
    <w:rsid w:val="001274F0"/>
    <w:pPr>
      <w:outlineLvl w:val="9"/>
    </w:pPr>
  </w:style>
  <w:style w:type="table" w:styleId="TableGrid">
    <w:name w:val="Table Grid"/>
    <w:basedOn w:val="TableNormal"/>
    <w:uiPriority w:val="39"/>
    <w:rsid w:val="00303037"/>
    <w:pPr>
      <w:spacing w:after="0" w:line="240" w:lineRule="auto"/>
    </w:pPr>
    <w:rPr>
      <w:rFonts w:eastAsiaTheme="minorHAnsi"/>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25E4"/>
    <w:pPr>
      <w:ind w:left="720"/>
      <w:contextualSpacing/>
    </w:pPr>
  </w:style>
  <w:style w:type="paragraph" w:customStyle="1" w:styleId="H">
    <w:name w:val="H وابستگی"/>
    <w:basedOn w:val="Normal"/>
    <w:link w:val="HChar"/>
    <w:rsid w:val="00F8735E"/>
    <w:pPr>
      <w:bidi/>
      <w:spacing w:after="0" w:line="240" w:lineRule="auto"/>
    </w:pPr>
    <w:rPr>
      <w:rFonts w:ascii="Times New Roman" w:eastAsia="Calibri" w:hAnsi="Times New Roman"/>
      <w:sz w:val="18"/>
      <w:lang w:bidi="fa-IR"/>
    </w:rPr>
  </w:style>
  <w:style w:type="character" w:customStyle="1" w:styleId="HChar">
    <w:name w:val="H وابستگی Char"/>
    <w:basedOn w:val="DefaultParagraphFont"/>
    <w:link w:val="H"/>
    <w:rsid w:val="00F8735E"/>
    <w:rPr>
      <w:rFonts w:ascii="Times New Roman" w:eastAsia="Calibri" w:hAnsi="Times New Roman" w:cs="B Nazanin"/>
      <w:sz w:val="18"/>
      <w:lang w:bidi="fa-IR"/>
    </w:rPr>
  </w:style>
  <w:style w:type="paragraph" w:customStyle="1" w:styleId="H0">
    <w:name w:val="H عنوان اصلی"/>
    <w:basedOn w:val="Normal"/>
    <w:link w:val="HChar0"/>
    <w:rsid w:val="00333C34"/>
    <w:pPr>
      <w:bidi/>
      <w:spacing w:after="0" w:line="240" w:lineRule="auto"/>
      <w:jc w:val="lowKashida"/>
    </w:pPr>
    <w:rPr>
      <w:rFonts w:eastAsia="Times New Roman" w:cs="B Titr"/>
      <w:b w:val="0"/>
      <w:bCs w:val="0"/>
      <w:szCs w:val="24"/>
      <w:lang w:bidi="fa-IR"/>
    </w:rPr>
  </w:style>
  <w:style w:type="paragraph" w:customStyle="1" w:styleId="H1">
    <w:name w:val="H متن"/>
    <w:basedOn w:val="Normal"/>
    <w:link w:val="HChar1"/>
    <w:rsid w:val="00333C34"/>
    <w:pPr>
      <w:bidi/>
      <w:spacing w:after="0" w:line="240" w:lineRule="auto"/>
      <w:ind w:firstLine="340"/>
      <w:jc w:val="both"/>
    </w:pPr>
    <w:rPr>
      <w:rFonts w:ascii="Times New Roman" w:eastAsia="Calibri" w:hAnsi="Times New Roman"/>
      <w:color w:val="000000"/>
      <w:sz w:val="22"/>
      <w:szCs w:val="24"/>
    </w:rPr>
  </w:style>
  <w:style w:type="character" w:customStyle="1" w:styleId="HChar0">
    <w:name w:val="H عنوان اصلی Char"/>
    <w:basedOn w:val="DefaultParagraphFont"/>
    <w:link w:val="H0"/>
    <w:rsid w:val="00333C34"/>
    <w:rPr>
      <w:rFonts w:ascii="Times New Roman Bold" w:eastAsia="Times New Roman" w:hAnsi="Times New Roman Bold" w:cs="B Titr"/>
      <w:b/>
      <w:bCs/>
      <w:sz w:val="24"/>
      <w:szCs w:val="24"/>
      <w:lang w:bidi="fa-IR"/>
    </w:rPr>
  </w:style>
  <w:style w:type="paragraph" w:customStyle="1" w:styleId="H2">
    <w:name w:val="H عنوان فرعی"/>
    <w:basedOn w:val="Normal"/>
    <w:link w:val="HChar2"/>
    <w:rsid w:val="00333C34"/>
    <w:pPr>
      <w:bidi/>
      <w:spacing w:after="0" w:line="259" w:lineRule="auto"/>
      <w:jc w:val="both"/>
    </w:pPr>
    <w:rPr>
      <w:rFonts w:eastAsia="Calibri" w:cs="B Titr"/>
      <w:b w:val="0"/>
      <w:bCs w:val="0"/>
      <w:color w:val="000000"/>
      <w:sz w:val="22"/>
      <w:szCs w:val="22"/>
    </w:rPr>
  </w:style>
  <w:style w:type="character" w:customStyle="1" w:styleId="HChar1">
    <w:name w:val="H متن Char"/>
    <w:basedOn w:val="DefaultParagraphFont"/>
    <w:link w:val="H1"/>
    <w:rsid w:val="00333C34"/>
    <w:rPr>
      <w:rFonts w:ascii="Times New Roman" w:eastAsia="Calibri" w:hAnsi="Times New Roman" w:cs="B Nazanin"/>
      <w:color w:val="000000"/>
      <w:sz w:val="22"/>
      <w:szCs w:val="24"/>
    </w:rPr>
  </w:style>
  <w:style w:type="character" w:customStyle="1" w:styleId="HChar2">
    <w:name w:val="H عنوان فرعی Char"/>
    <w:basedOn w:val="DefaultParagraphFont"/>
    <w:link w:val="H2"/>
    <w:rsid w:val="00333C34"/>
    <w:rPr>
      <w:rFonts w:ascii="Times New Roman Bold" w:eastAsia="Calibri" w:hAnsi="Times New Roman Bold" w:cs="B Titr"/>
      <w:b/>
      <w:bCs/>
      <w:color w:val="000000"/>
      <w:sz w:val="22"/>
      <w:szCs w:val="22"/>
    </w:rPr>
  </w:style>
  <w:style w:type="paragraph" w:customStyle="1" w:styleId="a">
    <w:name w:val="نام نویسندگان"/>
    <w:basedOn w:val="Normal"/>
    <w:link w:val="Char"/>
    <w:qFormat/>
    <w:rsid w:val="00AE78A1"/>
    <w:pPr>
      <w:bidi/>
      <w:spacing w:line="276" w:lineRule="auto"/>
    </w:pPr>
    <w:rPr>
      <w:rFonts w:eastAsia="Calibri"/>
      <w:sz w:val="16"/>
      <w:szCs w:val="24"/>
      <w:lang w:bidi="fa-IR"/>
    </w:rPr>
  </w:style>
  <w:style w:type="paragraph" w:customStyle="1" w:styleId="a0">
    <w:name w:val="وابستگی"/>
    <w:basedOn w:val="Normal"/>
    <w:link w:val="Char0"/>
    <w:qFormat/>
    <w:rsid w:val="00BC4315"/>
    <w:pPr>
      <w:bidi/>
      <w:spacing w:after="0" w:line="276" w:lineRule="auto"/>
    </w:pPr>
    <w:rPr>
      <w:rFonts w:ascii="Times New Roman" w:eastAsia="Calibri" w:hAnsi="Times New Roman"/>
      <w:b w:val="0"/>
      <w:bCs w:val="0"/>
      <w:sz w:val="16"/>
      <w:szCs w:val="20"/>
      <w:lang w:bidi="fa-IR"/>
    </w:rPr>
  </w:style>
  <w:style w:type="character" w:customStyle="1" w:styleId="Char">
    <w:name w:val="نام نویسندگان Char"/>
    <w:basedOn w:val="DefaultParagraphFont"/>
    <w:link w:val="a"/>
    <w:rsid w:val="00AE78A1"/>
    <w:rPr>
      <w:rFonts w:ascii="Times New Roman Bold" w:eastAsia="Calibri" w:hAnsi="Times New Roman Bold" w:cs="B Nazanin"/>
      <w:b/>
      <w:bCs/>
      <w:sz w:val="16"/>
      <w:szCs w:val="24"/>
      <w:lang w:bidi="fa-IR"/>
    </w:rPr>
  </w:style>
  <w:style w:type="paragraph" w:customStyle="1" w:styleId="a1">
    <w:name w:val="عنوان اصلی"/>
    <w:basedOn w:val="Normal"/>
    <w:link w:val="Char1"/>
    <w:qFormat/>
    <w:rsid w:val="00BF4445"/>
    <w:pPr>
      <w:spacing w:after="0" w:line="276" w:lineRule="auto"/>
      <w:jc w:val="both"/>
    </w:pPr>
    <w:rPr>
      <w:rFonts w:eastAsia="Calibri"/>
      <w:sz w:val="22"/>
      <w:lang w:bidi="fa-IR"/>
    </w:rPr>
  </w:style>
  <w:style w:type="character" w:customStyle="1" w:styleId="Char0">
    <w:name w:val="وابستگی Char"/>
    <w:basedOn w:val="DefaultParagraphFont"/>
    <w:link w:val="a0"/>
    <w:rsid w:val="00BC4315"/>
    <w:rPr>
      <w:rFonts w:ascii="Times New Roman" w:eastAsia="Calibri" w:hAnsi="Times New Roman" w:cs="B Nazanin"/>
      <w:sz w:val="16"/>
      <w:lang w:bidi="fa-IR"/>
    </w:rPr>
  </w:style>
  <w:style w:type="paragraph" w:customStyle="1" w:styleId="a2">
    <w:name w:val="چکیده"/>
    <w:basedOn w:val="Normal"/>
    <w:link w:val="Char2"/>
    <w:qFormat/>
    <w:rsid w:val="00236BD4"/>
    <w:pPr>
      <w:spacing w:after="0" w:line="276" w:lineRule="auto"/>
      <w:jc w:val="both"/>
    </w:pPr>
    <w:rPr>
      <w:rFonts w:ascii="Times New Roman" w:eastAsia="Calibri" w:hAnsi="Times New Roman"/>
      <w:b w:val="0"/>
      <w:bCs w:val="0"/>
      <w:sz w:val="20"/>
      <w:szCs w:val="24"/>
      <w:lang w:bidi="fa-IR"/>
    </w:rPr>
  </w:style>
  <w:style w:type="character" w:customStyle="1" w:styleId="Char1">
    <w:name w:val="عنوان اصلی Char"/>
    <w:basedOn w:val="DefaultParagraphFont"/>
    <w:link w:val="a1"/>
    <w:rsid w:val="00BF4445"/>
    <w:rPr>
      <w:rFonts w:ascii="Times New Roman Bold" w:eastAsia="Calibri" w:hAnsi="Times New Roman Bold" w:cs="B Nazanin"/>
      <w:b/>
      <w:bCs/>
      <w:sz w:val="22"/>
      <w:szCs w:val="28"/>
      <w:lang w:bidi="fa-IR"/>
    </w:rPr>
  </w:style>
  <w:style w:type="paragraph" w:customStyle="1" w:styleId="a3">
    <w:name w:val="عنوان فرعی"/>
    <w:basedOn w:val="Normal"/>
    <w:link w:val="Char3"/>
    <w:qFormat/>
    <w:rsid w:val="00B13155"/>
    <w:pPr>
      <w:spacing w:after="0" w:line="276" w:lineRule="auto"/>
      <w:jc w:val="left"/>
    </w:pPr>
    <w:rPr>
      <w:rFonts w:eastAsia="Calibri"/>
      <w:sz w:val="20"/>
      <w:szCs w:val="26"/>
      <w:lang w:bidi="fa-IR"/>
    </w:rPr>
  </w:style>
  <w:style w:type="character" w:customStyle="1" w:styleId="Char2">
    <w:name w:val="چکیده Char"/>
    <w:basedOn w:val="DefaultParagraphFont"/>
    <w:link w:val="a2"/>
    <w:rsid w:val="00236BD4"/>
    <w:rPr>
      <w:rFonts w:ascii="Times New Roman" w:eastAsia="Calibri" w:hAnsi="Times New Roman" w:cs="B Nazanin"/>
      <w:szCs w:val="24"/>
      <w:lang w:bidi="fa-IR"/>
    </w:rPr>
  </w:style>
  <w:style w:type="paragraph" w:customStyle="1" w:styleId="a4">
    <w:name w:val="متن اصلی"/>
    <w:basedOn w:val="H1"/>
    <w:link w:val="Char4"/>
    <w:qFormat/>
    <w:rsid w:val="008141B0"/>
    <w:pPr>
      <w:bidi w:val="0"/>
      <w:spacing w:line="276" w:lineRule="auto"/>
      <w:ind w:firstLine="284"/>
    </w:pPr>
    <w:rPr>
      <w:b w:val="0"/>
      <w:bCs w:val="0"/>
      <w:szCs w:val="26"/>
    </w:rPr>
  </w:style>
  <w:style w:type="character" w:customStyle="1" w:styleId="Char3">
    <w:name w:val="عنوان فرعی Char"/>
    <w:basedOn w:val="DefaultParagraphFont"/>
    <w:link w:val="a3"/>
    <w:rsid w:val="00B13155"/>
    <w:rPr>
      <w:rFonts w:ascii="Times New Roman Bold" w:eastAsia="Calibri" w:hAnsi="Times New Roman Bold" w:cs="B Nazanin"/>
      <w:b/>
      <w:bCs/>
      <w:szCs w:val="26"/>
      <w:lang w:bidi="fa-IR"/>
    </w:rPr>
  </w:style>
  <w:style w:type="paragraph" w:customStyle="1" w:styleId="a5">
    <w:name w:val="منابع"/>
    <w:basedOn w:val="Normal"/>
    <w:link w:val="Char5"/>
    <w:qFormat/>
    <w:rsid w:val="00F52023"/>
    <w:pPr>
      <w:spacing w:after="0" w:line="240" w:lineRule="auto"/>
      <w:ind w:firstLine="284"/>
      <w:jc w:val="both"/>
    </w:pPr>
    <w:rPr>
      <w:rFonts w:ascii="Times New Roman" w:eastAsia="Calibri" w:hAnsi="Times New Roman" w:cs="Times New Roman"/>
      <w:b w:val="0"/>
      <w:bCs w:val="0"/>
      <w:sz w:val="20"/>
      <w:szCs w:val="20"/>
      <w:lang w:bidi="fa-IR"/>
    </w:rPr>
  </w:style>
  <w:style w:type="character" w:customStyle="1" w:styleId="Char4">
    <w:name w:val="متن اصلی Char"/>
    <w:basedOn w:val="HChar1"/>
    <w:link w:val="a4"/>
    <w:rsid w:val="008141B0"/>
    <w:rPr>
      <w:rFonts w:ascii="Times New Roman" w:eastAsia="Calibri" w:hAnsi="Times New Roman" w:cs="B Nazanin"/>
      <w:color w:val="000000"/>
      <w:sz w:val="22"/>
      <w:szCs w:val="26"/>
    </w:rPr>
  </w:style>
  <w:style w:type="paragraph" w:customStyle="1" w:styleId="a6">
    <w:name w:val="شکل ها و جداول"/>
    <w:basedOn w:val="Normal"/>
    <w:link w:val="Char6"/>
    <w:qFormat/>
    <w:rsid w:val="00C63D6C"/>
    <w:pPr>
      <w:shd w:val="pct5" w:color="auto" w:fill="auto"/>
      <w:bidi/>
      <w:spacing w:after="0" w:line="259" w:lineRule="auto"/>
      <w:jc w:val="left"/>
    </w:pPr>
    <w:rPr>
      <w:rFonts w:ascii="Times New Roman" w:hAnsi="Times New Roman"/>
      <w:b w:val="0"/>
      <w:bCs w:val="0"/>
      <w:sz w:val="20"/>
      <w:szCs w:val="22"/>
      <w:lang w:bidi="fa-IR"/>
    </w:rPr>
  </w:style>
  <w:style w:type="character" w:customStyle="1" w:styleId="Char5">
    <w:name w:val="منابع Char"/>
    <w:basedOn w:val="DefaultParagraphFont"/>
    <w:link w:val="a5"/>
    <w:rsid w:val="00F52023"/>
    <w:rPr>
      <w:rFonts w:ascii="Times New Roman" w:eastAsia="Calibri" w:hAnsi="Times New Roman" w:cs="Times New Roman"/>
      <w:lang w:bidi="fa-IR"/>
    </w:rPr>
  </w:style>
  <w:style w:type="character" w:customStyle="1" w:styleId="Char6">
    <w:name w:val="شکل ها و جداول Char"/>
    <w:basedOn w:val="DefaultParagraphFont"/>
    <w:link w:val="a6"/>
    <w:rsid w:val="00C63D6C"/>
    <w:rPr>
      <w:rFonts w:ascii="Times New Roman" w:hAnsi="Times New Roman" w:cs="B Nazanin"/>
      <w:szCs w:val="22"/>
      <w:shd w:val="pct5" w:color="auto" w:fill="auto"/>
      <w:lang w:bidi="fa-IR"/>
    </w:rPr>
  </w:style>
  <w:style w:type="character" w:styleId="LineNumber">
    <w:name w:val="line number"/>
    <w:basedOn w:val="DefaultParagraphFont"/>
    <w:uiPriority w:val="99"/>
    <w:semiHidden/>
    <w:unhideWhenUsed/>
    <w:rsid w:val="006C591C"/>
  </w:style>
  <w:style w:type="paragraph" w:styleId="BalloonText">
    <w:name w:val="Balloon Text"/>
    <w:basedOn w:val="Normal"/>
    <w:link w:val="BalloonTextChar"/>
    <w:uiPriority w:val="99"/>
    <w:semiHidden/>
    <w:unhideWhenUsed/>
    <w:rsid w:val="0075685D"/>
    <w:pPr>
      <w:bidi/>
      <w:spacing w:after="0" w:line="240" w:lineRule="auto"/>
      <w:jc w:val="left"/>
    </w:pPr>
    <w:rPr>
      <w:rFonts w:ascii="Tahoma" w:eastAsiaTheme="minorHAnsi" w:hAnsi="Tahoma" w:cs="Tahoma"/>
      <w:b w:val="0"/>
      <w:bCs w:val="0"/>
      <w:sz w:val="16"/>
      <w:szCs w:val="16"/>
      <w:lang w:bidi="fa-IR"/>
    </w:rPr>
  </w:style>
  <w:style w:type="character" w:customStyle="1" w:styleId="BalloonTextChar">
    <w:name w:val="Balloon Text Char"/>
    <w:basedOn w:val="DefaultParagraphFont"/>
    <w:link w:val="BalloonText"/>
    <w:uiPriority w:val="99"/>
    <w:semiHidden/>
    <w:rsid w:val="0075685D"/>
    <w:rPr>
      <w:rFonts w:ascii="Tahoma" w:eastAsiaTheme="minorHAnsi" w:hAnsi="Tahoma" w:cs="Tahoma"/>
      <w:sz w:val="16"/>
      <w:szCs w:val="16"/>
      <w:lang w:bidi="fa-IR"/>
    </w:rPr>
  </w:style>
  <w:style w:type="paragraph" w:customStyle="1" w:styleId="a7">
    <w:name w:val="عنوان"/>
    <w:basedOn w:val="Normal"/>
    <w:qFormat/>
    <w:rsid w:val="0075685D"/>
    <w:pPr>
      <w:bidi/>
      <w:spacing w:before="120" w:after="120" w:line="360" w:lineRule="auto"/>
      <w:ind w:firstLine="340"/>
      <w:jc w:val="both"/>
    </w:pPr>
    <w:rPr>
      <w:rFonts w:ascii="Times New Roman" w:eastAsia="Times New Roman" w:hAnsi="Times New Roman" w:cs="Zar"/>
      <w:sz w:val="20"/>
      <w:szCs w:val="24"/>
      <w:lang w:val="x-none" w:eastAsia="x-none"/>
    </w:rPr>
  </w:style>
  <w:style w:type="paragraph" w:styleId="FootnoteText">
    <w:name w:val="footnote text"/>
    <w:basedOn w:val="Normal"/>
    <w:link w:val="FootnoteTextChar"/>
    <w:uiPriority w:val="99"/>
    <w:unhideWhenUsed/>
    <w:rsid w:val="0075685D"/>
    <w:pPr>
      <w:bidi/>
      <w:spacing w:after="0" w:line="240" w:lineRule="auto"/>
      <w:jc w:val="left"/>
    </w:pPr>
    <w:rPr>
      <w:rFonts w:ascii="Calibri" w:eastAsia="Calibri" w:hAnsi="Calibri" w:cs="Times New Roman"/>
      <w:b w:val="0"/>
      <w:bCs w:val="0"/>
      <w:sz w:val="20"/>
      <w:szCs w:val="20"/>
      <w:lang w:val="x-none" w:eastAsia="x-none"/>
    </w:rPr>
  </w:style>
  <w:style w:type="character" w:customStyle="1" w:styleId="FootnoteTextChar">
    <w:name w:val="Footnote Text Char"/>
    <w:basedOn w:val="DefaultParagraphFont"/>
    <w:link w:val="FootnoteText"/>
    <w:uiPriority w:val="99"/>
    <w:rsid w:val="0075685D"/>
    <w:rPr>
      <w:rFonts w:ascii="Calibri" w:eastAsia="Calibri" w:hAnsi="Calibri" w:cs="Times New Roman"/>
      <w:lang w:val="x-none" w:eastAsia="x-none"/>
    </w:rPr>
  </w:style>
  <w:style w:type="character" w:styleId="FootnoteReference">
    <w:name w:val="footnote reference"/>
    <w:uiPriority w:val="99"/>
    <w:unhideWhenUsed/>
    <w:rsid w:val="0075685D"/>
    <w:rPr>
      <w:vertAlign w:val="superscript"/>
    </w:rPr>
  </w:style>
  <w:style w:type="paragraph" w:customStyle="1" w:styleId="5">
    <w:name w:val="پوریا5"/>
    <w:basedOn w:val="Normal"/>
    <w:link w:val="5Char"/>
    <w:qFormat/>
    <w:rsid w:val="0075685D"/>
    <w:pPr>
      <w:bidi/>
      <w:spacing w:before="240" w:after="200" w:line="360" w:lineRule="auto"/>
      <w:ind w:firstLine="432"/>
      <w:jc w:val="both"/>
    </w:pPr>
    <w:rPr>
      <w:rFonts w:ascii="Times New Roman" w:eastAsia="Times New Roman" w:hAnsi="Times New Roman" w:cs="B Lotus"/>
      <w:color w:val="000000"/>
      <w:sz w:val="26"/>
      <w:szCs w:val="26"/>
      <w:lang w:val="x-none" w:eastAsia="x-none"/>
    </w:rPr>
  </w:style>
  <w:style w:type="character" w:customStyle="1" w:styleId="5Char">
    <w:name w:val="پوریا5 Char"/>
    <w:link w:val="5"/>
    <w:rsid w:val="0075685D"/>
    <w:rPr>
      <w:rFonts w:ascii="Times New Roman" w:eastAsia="Times New Roman" w:hAnsi="Times New Roman" w:cs="B Lotus"/>
      <w:b/>
      <w:bCs/>
      <w:color w:val="000000"/>
      <w:sz w:val="26"/>
      <w:szCs w:val="26"/>
      <w:lang w:val="x-none" w:eastAsia="x-none"/>
    </w:rPr>
  </w:style>
  <w:style w:type="character" w:styleId="CommentReference">
    <w:name w:val="annotation reference"/>
    <w:basedOn w:val="DefaultParagraphFont"/>
    <w:uiPriority w:val="99"/>
    <w:semiHidden/>
    <w:unhideWhenUsed/>
    <w:rsid w:val="00314B79"/>
    <w:rPr>
      <w:sz w:val="16"/>
      <w:szCs w:val="16"/>
    </w:rPr>
  </w:style>
  <w:style w:type="paragraph" w:styleId="CommentText">
    <w:name w:val="annotation text"/>
    <w:basedOn w:val="Normal"/>
    <w:link w:val="CommentTextChar"/>
    <w:uiPriority w:val="99"/>
    <w:semiHidden/>
    <w:unhideWhenUsed/>
    <w:rsid w:val="00314B79"/>
    <w:pPr>
      <w:spacing w:line="240" w:lineRule="auto"/>
    </w:pPr>
    <w:rPr>
      <w:sz w:val="20"/>
      <w:szCs w:val="20"/>
    </w:rPr>
  </w:style>
  <w:style w:type="character" w:customStyle="1" w:styleId="CommentTextChar">
    <w:name w:val="Comment Text Char"/>
    <w:basedOn w:val="DefaultParagraphFont"/>
    <w:link w:val="CommentText"/>
    <w:uiPriority w:val="99"/>
    <w:semiHidden/>
    <w:rsid w:val="00314B79"/>
    <w:rPr>
      <w:rFonts w:ascii="Times New Roman Bold" w:hAnsi="Times New Roman Bold" w:cs="B Nazanin"/>
      <w:b/>
      <w:bCs/>
    </w:rPr>
  </w:style>
  <w:style w:type="paragraph" w:styleId="CommentSubject">
    <w:name w:val="annotation subject"/>
    <w:basedOn w:val="CommentText"/>
    <w:next w:val="CommentText"/>
    <w:link w:val="CommentSubjectChar"/>
    <w:uiPriority w:val="99"/>
    <w:semiHidden/>
    <w:unhideWhenUsed/>
    <w:rsid w:val="00314B79"/>
  </w:style>
  <w:style w:type="character" w:customStyle="1" w:styleId="CommentSubjectChar">
    <w:name w:val="Comment Subject Char"/>
    <w:basedOn w:val="CommentTextChar"/>
    <w:link w:val="CommentSubject"/>
    <w:uiPriority w:val="99"/>
    <w:semiHidden/>
    <w:rsid w:val="00314B79"/>
    <w:rPr>
      <w:rFonts w:ascii="Times New Roman Bold" w:hAnsi="Times New Roman Bold" w:cs="B Nazani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47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7.tiff"/><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footer" Target="footer1.xml"/><Relationship Id="rId10" Type="http://schemas.openxmlformats.org/officeDocument/2006/relationships/hyperlink" Target="http://waterplan.moe.gov.ir/%D8%B4%D9%88%D8%B1%D8%A7%D9%8A-%D8%B9%D8%A7%D9%84%D9%8A-%D8%A7%D8%A8/%D9%85%D8%B5%D9%88%D8%A8%D8%A7%D8%AA"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iranwatermarket.com/academy/water-operation-system/iran-water-strategies/" TargetMode="External"/><Relationship Id="rId14" Type="http://schemas.microsoft.com/office/2007/relationships/hdphoto" Target="media/hdphoto1.wdp"/><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US"/>
              <a:t>Analysis sensitivity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Sheet1!$I$9:$I$13</c:f>
              <c:strCache>
                <c:ptCount val="5"/>
                <c:pt idx="0">
                  <c:v>net recharge</c:v>
                </c:pt>
                <c:pt idx="1">
                  <c:v>ghb</c:v>
                </c:pt>
                <c:pt idx="2">
                  <c:v>wells</c:v>
                </c:pt>
                <c:pt idx="3">
                  <c:v>K</c:v>
                </c:pt>
                <c:pt idx="4">
                  <c:v>Sy</c:v>
                </c:pt>
              </c:strCache>
            </c:strRef>
          </c:cat>
          <c:val>
            <c:numRef>
              <c:f>Sheet1!$J$9:$J$13</c:f>
              <c:numCache>
                <c:formatCode>General</c:formatCode>
                <c:ptCount val="5"/>
                <c:pt idx="0">
                  <c:v>10.7</c:v>
                </c:pt>
                <c:pt idx="1">
                  <c:v>6.41</c:v>
                </c:pt>
                <c:pt idx="2">
                  <c:v>3.4</c:v>
                </c:pt>
                <c:pt idx="3">
                  <c:v>3.25</c:v>
                </c:pt>
                <c:pt idx="4">
                  <c:v>3.0000000000000001E-3</c:v>
                </c:pt>
              </c:numCache>
            </c:numRef>
          </c:val>
          <c:extLst>
            <c:ext xmlns:c16="http://schemas.microsoft.com/office/drawing/2014/chart" uri="{C3380CC4-5D6E-409C-BE32-E72D297353CC}">
              <c16:uniqueId val="{00000000-61AA-4110-8152-310EBE27A439}"/>
            </c:ext>
          </c:extLst>
        </c:ser>
        <c:dLbls>
          <c:showLegendKey val="0"/>
          <c:showVal val="0"/>
          <c:showCatName val="0"/>
          <c:showSerName val="0"/>
          <c:showPercent val="0"/>
          <c:showBubbleSize val="0"/>
        </c:dLbls>
        <c:gapWidth val="219"/>
        <c:overlap val="-27"/>
        <c:axId val="276836400"/>
        <c:axId val="415151824"/>
      </c:barChart>
      <c:catAx>
        <c:axId val="276836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415151824"/>
        <c:crosses val="autoZero"/>
        <c:auto val="1"/>
        <c:lblAlgn val="ctr"/>
        <c:lblOffset val="100"/>
        <c:noMultiLvlLbl val="0"/>
      </c:catAx>
      <c:valAx>
        <c:axId val="415151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276836400"/>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93BAA47-F783-438C-88C3-C96ED95F07EF}">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95BCD-08E1-418E-BE96-2E83C7E9D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23</Pages>
  <Words>6308</Words>
  <Characters>35958</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دانشگاه خوارزمی</vt:lpstr>
    </vt:vector>
  </TitlesOfParts>
  <Company/>
  <LinksUpToDate>false</LinksUpToDate>
  <CharactersWithSpaces>42182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دانشگاه خوارزمی</dc:title>
  <dc:subject/>
  <dc:creator>ASUS</dc:creator>
  <cp:keywords/>
  <dc:description/>
  <cp:lastModifiedBy>Soroor Mazrae</cp:lastModifiedBy>
  <cp:revision>29</cp:revision>
  <dcterms:created xsi:type="dcterms:W3CDTF">2026-04-18T21:13:00Z</dcterms:created>
  <dcterms:modified xsi:type="dcterms:W3CDTF">2026-04-18T21:41:00Z</dcterms:modified>
</cp:coreProperties>
</file>